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B" w:rsidRDefault="00B77DFB" w:rsidP="00B77DFB">
      <w:pPr>
        <w:pStyle w:val="3"/>
        <w:ind w:firstLine="0"/>
        <w:jc w:val="center"/>
        <w:rPr>
          <w:b/>
          <w:sz w:val="28"/>
          <w:szCs w:val="28"/>
        </w:rPr>
      </w:pPr>
      <w:r>
        <w:rPr>
          <w:rStyle w:val="a4"/>
          <w:rFonts w:ascii="Arial" w:hAnsi="Arial" w:cs="Arial"/>
          <w:color w:val="303F50"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FB" w:rsidRDefault="00B77DFB" w:rsidP="00B77DFB">
      <w:pPr>
        <w:pStyle w:val="3"/>
        <w:ind w:firstLine="0"/>
        <w:jc w:val="center"/>
        <w:rPr>
          <w:b/>
          <w:sz w:val="28"/>
          <w:szCs w:val="28"/>
        </w:rPr>
      </w:pPr>
    </w:p>
    <w:p w:rsidR="00B77DFB" w:rsidRDefault="00B77DFB" w:rsidP="00B77DFB">
      <w:pPr>
        <w:pStyle w:val="3"/>
        <w:ind w:firstLine="0"/>
        <w:jc w:val="center"/>
        <w:rPr>
          <w:b/>
          <w:sz w:val="28"/>
          <w:szCs w:val="28"/>
        </w:rPr>
      </w:pPr>
    </w:p>
    <w:p w:rsidR="00B77DFB" w:rsidRPr="00683A10" w:rsidRDefault="00B77DFB" w:rsidP="00B77DF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683A10">
        <w:rPr>
          <w:b/>
          <w:sz w:val="32"/>
          <w:szCs w:val="32"/>
        </w:rPr>
        <w:t xml:space="preserve">АДМИНИСТРАЦИЯ </w:t>
      </w:r>
    </w:p>
    <w:p w:rsidR="00B77DFB" w:rsidRPr="00683A10" w:rsidRDefault="00B77DFB" w:rsidP="00B77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683A10">
        <w:rPr>
          <w:b/>
          <w:sz w:val="32"/>
          <w:szCs w:val="32"/>
        </w:rPr>
        <w:t>МУНИЦИПАЛЬНОГО ОБРАЗОВАНИЯ</w:t>
      </w:r>
    </w:p>
    <w:p w:rsidR="00B77DFB" w:rsidRPr="00683A10" w:rsidRDefault="00B77DFB" w:rsidP="00B77DFB">
      <w:pPr>
        <w:jc w:val="center"/>
        <w:rPr>
          <w:b/>
          <w:sz w:val="32"/>
          <w:szCs w:val="32"/>
        </w:rPr>
      </w:pPr>
      <w:r w:rsidRPr="00683A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683A10">
        <w:rPr>
          <w:b/>
          <w:sz w:val="32"/>
          <w:szCs w:val="32"/>
        </w:rPr>
        <w:t>СТАРОМУКМЕНЕВСКИЙ СЕЛЬСОВЕТ</w:t>
      </w:r>
    </w:p>
    <w:p w:rsidR="00B77DFB" w:rsidRPr="00683A10" w:rsidRDefault="00B77DFB" w:rsidP="00B77D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683A10">
        <w:rPr>
          <w:b/>
          <w:sz w:val="32"/>
          <w:szCs w:val="32"/>
        </w:rPr>
        <w:t xml:space="preserve">АСЕКЕЕВСКОГО  РАЙОНА  </w:t>
      </w:r>
    </w:p>
    <w:p w:rsidR="00B77DFB" w:rsidRPr="00683A10" w:rsidRDefault="00B77DFB" w:rsidP="00B77DFB">
      <w:pPr>
        <w:jc w:val="center"/>
        <w:rPr>
          <w:b/>
          <w:sz w:val="32"/>
          <w:szCs w:val="32"/>
        </w:rPr>
      </w:pPr>
      <w:r w:rsidRPr="00683A10">
        <w:rPr>
          <w:b/>
          <w:sz w:val="32"/>
          <w:szCs w:val="32"/>
        </w:rPr>
        <w:t xml:space="preserve">   ОРЕНБУРГСКОЙ  ОБЛАСТИ </w:t>
      </w:r>
    </w:p>
    <w:p w:rsidR="00B77DFB" w:rsidRPr="00683A10" w:rsidRDefault="00B77DFB" w:rsidP="00B77DFB">
      <w:pPr>
        <w:jc w:val="center"/>
        <w:rPr>
          <w:b/>
          <w:sz w:val="32"/>
          <w:szCs w:val="32"/>
        </w:rPr>
      </w:pPr>
    </w:p>
    <w:p w:rsidR="00B77DFB" w:rsidRPr="00683A10" w:rsidRDefault="00B77DFB" w:rsidP="00B77DFB">
      <w:pPr>
        <w:jc w:val="center"/>
        <w:rPr>
          <w:b/>
          <w:sz w:val="32"/>
          <w:szCs w:val="32"/>
        </w:rPr>
      </w:pPr>
      <w:r w:rsidRPr="00683A10">
        <w:rPr>
          <w:b/>
          <w:sz w:val="32"/>
          <w:szCs w:val="32"/>
        </w:rPr>
        <w:t xml:space="preserve">   П О С Т А Н О В Л Е Н И Е</w:t>
      </w:r>
    </w:p>
    <w:p w:rsidR="00B77DFB" w:rsidRPr="00683A10" w:rsidRDefault="00B77DFB" w:rsidP="00B77DFB">
      <w:pPr>
        <w:jc w:val="center"/>
        <w:rPr>
          <w:b/>
          <w:sz w:val="32"/>
          <w:szCs w:val="32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77DFB" w:rsidRPr="00683A10" w:rsidTr="0038381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7DFB" w:rsidRPr="00683A10" w:rsidRDefault="00B77DFB" w:rsidP="0038381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77DFB" w:rsidRPr="00683A10" w:rsidRDefault="00B77DFB" w:rsidP="00B77DFB">
      <w:pPr>
        <w:ind w:hanging="142"/>
        <w:jc w:val="center"/>
        <w:rPr>
          <w:b/>
          <w:sz w:val="32"/>
          <w:szCs w:val="32"/>
        </w:rPr>
      </w:pPr>
      <w:r w:rsidRPr="00683A10">
        <w:rPr>
          <w:b/>
          <w:sz w:val="32"/>
          <w:szCs w:val="32"/>
        </w:rPr>
        <w:t xml:space="preserve">30.06.2014   </w:t>
      </w:r>
      <w:r w:rsidRPr="00683A10">
        <w:rPr>
          <w:b/>
          <w:sz w:val="32"/>
          <w:szCs w:val="32"/>
        </w:rPr>
        <w:tab/>
        <w:t xml:space="preserve">               с. </w:t>
      </w:r>
      <w:proofErr w:type="spellStart"/>
      <w:r w:rsidRPr="00683A10">
        <w:rPr>
          <w:b/>
          <w:sz w:val="32"/>
          <w:szCs w:val="32"/>
        </w:rPr>
        <w:t>Старомукменево</w:t>
      </w:r>
      <w:proofErr w:type="spellEnd"/>
      <w:r w:rsidRPr="00683A10">
        <w:rPr>
          <w:b/>
          <w:sz w:val="32"/>
          <w:szCs w:val="32"/>
        </w:rPr>
        <w:tab/>
      </w:r>
      <w:r w:rsidRPr="00683A10">
        <w:rPr>
          <w:b/>
          <w:sz w:val="32"/>
          <w:szCs w:val="32"/>
        </w:rPr>
        <w:tab/>
      </w:r>
      <w:r w:rsidRPr="00683A10">
        <w:rPr>
          <w:b/>
          <w:sz w:val="32"/>
          <w:szCs w:val="32"/>
        </w:rPr>
        <w:tab/>
        <w:t xml:space="preserve">      № 16-п</w:t>
      </w:r>
    </w:p>
    <w:p w:rsidR="00B77DFB" w:rsidRPr="00683A10" w:rsidRDefault="00B77DFB" w:rsidP="00B77DFB">
      <w:pPr>
        <w:ind w:hanging="142"/>
        <w:jc w:val="center"/>
        <w:rPr>
          <w:b/>
          <w:sz w:val="32"/>
          <w:szCs w:val="32"/>
        </w:rPr>
      </w:pPr>
    </w:p>
    <w:p w:rsidR="00B77DFB" w:rsidRPr="00230B24" w:rsidRDefault="00B77DFB" w:rsidP="00B77DFB">
      <w:pPr>
        <w:ind w:hanging="142"/>
        <w:jc w:val="center"/>
        <w:rPr>
          <w:rFonts w:ascii="Arial" w:hAnsi="Arial" w:cs="Arial"/>
          <w:color w:val="303F50"/>
        </w:rPr>
      </w:pPr>
    </w:p>
    <w:p w:rsidR="00B77DFB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b/>
          <w:sz w:val="32"/>
          <w:szCs w:val="32"/>
        </w:rPr>
      </w:pPr>
      <w:r w:rsidRPr="00D86D97">
        <w:rPr>
          <w:b/>
          <w:sz w:val="32"/>
          <w:szCs w:val="32"/>
        </w:rPr>
        <w:t xml:space="preserve">Об утверждении заключения  о результатах   публичных слушаний по рассмотрению проекта правил землепользования и застройки  муниципального образования </w:t>
      </w:r>
      <w:proofErr w:type="spellStart"/>
      <w:r w:rsidRPr="00D86D97">
        <w:rPr>
          <w:b/>
          <w:sz w:val="32"/>
          <w:szCs w:val="32"/>
        </w:rPr>
        <w:t>Старомукменевский</w:t>
      </w:r>
      <w:proofErr w:type="spellEnd"/>
      <w:r w:rsidRPr="00D86D97">
        <w:rPr>
          <w:b/>
          <w:sz w:val="32"/>
          <w:szCs w:val="32"/>
        </w:rPr>
        <w:t xml:space="preserve"> сельсовет</w:t>
      </w:r>
    </w:p>
    <w:p w:rsidR="00B77DFB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b/>
          <w:sz w:val="32"/>
          <w:szCs w:val="32"/>
        </w:rPr>
      </w:pP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       На основании  статьи 30, 31,32  Градостроительного кодекса Российской Федерации от 29.12.2004г № 190-ФЗ, основании статьи 14, 28 Федерального закона от 06.10.2003г № 131-ФЗ   « Об общих принципах организации местного самоуправления в Российской Федерации»  и руководствуясь Уставом муниципального образования 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>  сельсовет постановляю: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1.Утвердить заключение о результатах публичных слушаний по рассмотрению проекта правил землепользования и застройки  муниципального образования 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согласно приложению.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>2.Контроль за исполнением постановления оставляю за собой.</w:t>
      </w:r>
    </w:p>
    <w:p w:rsidR="00B77DFB" w:rsidRPr="00683A10" w:rsidRDefault="00B77DFB" w:rsidP="00B77DFB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3.  Постановление вступает в силу после обнародования и подлежит размещению на официальном  сайте администрации </w:t>
      </w:r>
      <w:proofErr w:type="spellStart"/>
      <w:r w:rsidRPr="00683A10">
        <w:rPr>
          <w:rFonts w:cs="Arial"/>
          <w:color w:val="303F50"/>
        </w:rPr>
        <w:t>Асекеевского</w:t>
      </w:r>
      <w:proofErr w:type="spellEnd"/>
      <w:r w:rsidRPr="00683A10">
        <w:rPr>
          <w:rFonts w:cs="Arial"/>
          <w:color w:val="303F50"/>
        </w:rPr>
        <w:t xml:space="preserve"> района  сети Интернет.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> 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Глава сельсовета                                                                              </w:t>
      </w:r>
      <w:r>
        <w:rPr>
          <w:rFonts w:cs="Arial"/>
          <w:color w:val="303F50"/>
        </w:rPr>
        <w:t xml:space="preserve">              </w:t>
      </w:r>
      <w:proofErr w:type="spellStart"/>
      <w:r w:rsidRPr="00683A10">
        <w:rPr>
          <w:rFonts w:cs="Arial"/>
          <w:color w:val="303F50"/>
        </w:rPr>
        <w:t>Н.Ш.Аглиуллина</w:t>
      </w:r>
      <w:proofErr w:type="spellEnd"/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> </w:t>
      </w:r>
    </w:p>
    <w:p w:rsidR="00B77DFB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lastRenderedPageBreak/>
        <w:t>Разослано: в дело, администрации района, прокурору района </w:t>
      </w:r>
    </w:p>
    <w:p w:rsidR="00B77DFB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</w:p>
    <w:p w:rsidR="00B77DFB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                                                                                                                </w:t>
      </w:r>
    </w:p>
    <w:p w:rsidR="00B77DFB" w:rsidRPr="00683A10" w:rsidRDefault="00B77DFB" w:rsidP="00B77DFB">
      <w:pPr>
        <w:pStyle w:val="a3"/>
        <w:shd w:val="clear" w:color="auto" w:fill="FFFFFF"/>
        <w:spacing w:before="0" w:beforeAutospacing="0" w:after="0" w:afterAutospacing="0" w:line="341" w:lineRule="atLeast"/>
        <w:jc w:val="right"/>
        <w:rPr>
          <w:rFonts w:ascii="Arial" w:hAnsi="Arial" w:cs="Arial"/>
          <w:b/>
          <w:color w:val="303F50"/>
          <w:sz w:val="32"/>
          <w:szCs w:val="32"/>
        </w:rPr>
      </w:pPr>
      <w:r>
        <w:rPr>
          <w:rFonts w:ascii="Arial" w:hAnsi="Arial" w:cs="Arial"/>
          <w:color w:val="303F50"/>
          <w:sz w:val="20"/>
          <w:szCs w:val="20"/>
        </w:rPr>
        <w:t xml:space="preserve">                                                                                                                   </w:t>
      </w:r>
      <w:r w:rsidRPr="00683A10">
        <w:rPr>
          <w:rFonts w:ascii="Arial" w:hAnsi="Arial" w:cs="Arial"/>
          <w:b/>
          <w:color w:val="303F50"/>
          <w:sz w:val="32"/>
          <w:szCs w:val="32"/>
        </w:rPr>
        <w:t>Приложение к постановлению</w:t>
      </w:r>
    </w:p>
    <w:p w:rsidR="00B77DFB" w:rsidRDefault="00B77DFB" w:rsidP="00B77DFB">
      <w:pPr>
        <w:pStyle w:val="a3"/>
        <w:shd w:val="clear" w:color="auto" w:fill="FFFFFF"/>
        <w:spacing w:before="0" w:beforeAutospacing="0" w:after="0" w:afterAutospacing="0" w:line="341" w:lineRule="atLeast"/>
        <w:jc w:val="right"/>
        <w:rPr>
          <w:rFonts w:ascii="Arial" w:hAnsi="Arial" w:cs="Arial"/>
          <w:color w:val="303F50"/>
          <w:sz w:val="20"/>
          <w:szCs w:val="20"/>
        </w:rPr>
      </w:pPr>
      <w:r w:rsidRPr="00683A10">
        <w:rPr>
          <w:rFonts w:ascii="Arial" w:hAnsi="Arial" w:cs="Arial"/>
          <w:b/>
          <w:color w:val="303F50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color w:val="303F50"/>
          <w:sz w:val="32"/>
          <w:szCs w:val="32"/>
        </w:rPr>
        <w:t>                     </w:t>
      </w:r>
      <w:r w:rsidRPr="00683A10">
        <w:rPr>
          <w:rFonts w:ascii="Arial" w:hAnsi="Arial" w:cs="Arial"/>
          <w:b/>
          <w:color w:val="303F50"/>
          <w:sz w:val="32"/>
          <w:szCs w:val="32"/>
        </w:rPr>
        <w:t>от 30.06.2014г</w:t>
      </w:r>
      <w:r>
        <w:rPr>
          <w:rFonts w:ascii="Arial" w:hAnsi="Arial" w:cs="Arial"/>
          <w:b/>
          <w:color w:val="303F50"/>
          <w:sz w:val="32"/>
          <w:szCs w:val="32"/>
        </w:rPr>
        <w:t xml:space="preserve"> № 16-п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rFonts w:cs="Arial"/>
          <w:color w:val="303F50"/>
          <w:sz w:val="28"/>
          <w:szCs w:val="28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br/>
      </w:r>
      <w:r w:rsidRPr="00683A10">
        <w:rPr>
          <w:rStyle w:val="a4"/>
          <w:rFonts w:cs="Arial"/>
          <w:color w:val="303F50"/>
          <w:sz w:val="28"/>
          <w:szCs w:val="28"/>
        </w:rPr>
        <w:t xml:space="preserve">Заключение о результатах публичных слушаний по рассмотрению проекта правил землепользования и застройки муниципального образования </w:t>
      </w:r>
      <w:proofErr w:type="spellStart"/>
      <w:r w:rsidRPr="00683A10">
        <w:rPr>
          <w:rStyle w:val="a4"/>
          <w:rFonts w:cs="Arial"/>
          <w:color w:val="303F50"/>
          <w:sz w:val="28"/>
          <w:szCs w:val="28"/>
        </w:rPr>
        <w:t>Старомукменевский</w:t>
      </w:r>
      <w:proofErr w:type="spellEnd"/>
      <w:r w:rsidRPr="00683A10">
        <w:rPr>
          <w:rStyle w:val="a4"/>
          <w:rFonts w:cs="Arial"/>
          <w:color w:val="303F50"/>
          <w:sz w:val="28"/>
          <w:szCs w:val="28"/>
        </w:rPr>
        <w:t xml:space="preserve"> сельсовет</w:t>
      </w:r>
      <w:r w:rsidRPr="00683A10">
        <w:rPr>
          <w:rFonts w:cs="Arial"/>
          <w:color w:val="303F50"/>
          <w:sz w:val="28"/>
          <w:szCs w:val="28"/>
        </w:rPr>
        <w:t> 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                На основании статьи 28 Федерального закона от 06.10.2003г № 131-ФЗ   « Об общих принципах организации местного самоуправления в Российской Федерации»,  статьи 31, статьи 32 Градостроительного кодекса Российской Федерации от 29.12.2004г № 190-ФЗ, положения о публичных слушаниях на территории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, утвержденного решением Совета депутатов № 65 от 28.12.2012 г, постановления  администрации муниципального образования 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  от19. 06.2014г № 15-п «О проведении публичных слушаний  по рассмотрению  правил землепользования и застройки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сельсовет», а также в целях соблюдения  прав и законных интересов граждан, проживающих на территории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,  27июня  2014 года  в  11 часов по адресу: </w:t>
      </w:r>
      <w:proofErr w:type="spellStart"/>
      <w:r w:rsidRPr="00683A10">
        <w:rPr>
          <w:rFonts w:cs="Arial"/>
          <w:color w:val="303F50"/>
        </w:rPr>
        <w:t>с.Старомукменево</w:t>
      </w:r>
      <w:proofErr w:type="spellEnd"/>
      <w:r w:rsidRPr="00683A10">
        <w:rPr>
          <w:rFonts w:cs="Arial"/>
          <w:color w:val="303F50"/>
        </w:rPr>
        <w:t xml:space="preserve"> ул.Центральная,64 в здании СДК состоялись публичные слушания  по рассмотрению    проекта  правил землепользования и застройки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сельсовет.</w:t>
      </w:r>
    </w:p>
    <w:p w:rsidR="00B77DFB" w:rsidRPr="00683A10" w:rsidRDefault="00B77DFB" w:rsidP="00B77DFB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        В целях информирования населения и организаций о проведении публичных слушаний, на официальном сайте   </w:t>
      </w:r>
      <w:proofErr w:type="spellStart"/>
      <w:r w:rsidRPr="00683A10">
        <w:rPr>
          <w:rFonts w:cs="Arial"/>
          <w:color w:val="303F50"/>
        </w:rPr>
        <w:t>Асекеевского</w:t>
      </w:r>
      <w:proofErr w:type="spellEnd"/>
      <w:r w:rsidRPr="00683A10">
        <w:rPr>
          <w:rFonts w:cs="Arial"/>
          <w:color w:val="303F50"/>
        </w:rPr>
        <w:t xml:space="preserve"> района в   сети Интернет, а также в здании администрации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расположенном  по адресу: село </w:t>
      </w:r>
      <w:proofErr w:type="spellStart"/>
      <w:r w:rsidRPr="00683A10">
        <w:rPr>
          <w:rFonts w:cs="Arial"/>
          <w:color w:val="303F50"/>
        </w:rPr>
        <w:t>Старомукменево</w:t>
      </w:r>
      <w:proofErr w:type="spellEnd"/>
      <w:r w:rsidRPr="00683A10">
        <w:rPr>
          <w:rFonts w:cs="Arial"/>
          <w:color w:val="303F50"/>
        </w:rPr>
        <w:t xml:space="preserve"> улица Центральная, 64 , путём размещения текстовой и графической  информации, был обнародован проект   правил землепользования и застройки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сельсовет, а также информация о времени, месте, теме публичных слушаний.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     В публичных слушаниях приняли участие 21 человек, в том числе глава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сельсовет, члены комиссии по организации работы и проведению публичных слушаний, специалисты администрации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сельсовет, депутаты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сельсовет, представители организаций.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lastRenderedPageBreak/>
        <w:t xml:space="preserve">        Протокол публичных слушаний от 27 июня 2014 года по рассмотрению проекта    правил землепользования и застройки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подписан председательствующим публичных слушаний- главой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 </w:t>
      </w:r>
      <w:proofErr w:type="spellStart"/>
      <w:r w:rsidRPr="00683A10">
        <w:rPr>
          <w:rFonts w:cs="Arial"/>
          <w:color w:val="303F50"/>
        </w:rPr>
        <w:t>Аглиуллиной</w:t>
      </w:r>
      <w:proofErr w:type="spellEnd"/>
      <w:r w:rsidRPr="00683A10">
        <w:rPr>
          <w:rFonts w:cs="Arial"/>
          <w:color w:val="303F50"/>
        </w:rPr>
        <w:t xml:space="preserve"> Н.Ш.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>      При  подведении итогов публичных слушаний учтены выступления участников публичных слушаний.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>      На основании представленной информации и полученных разъяснений, участниками публичных слушаний   единогласно принято решение: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      1.Одобрить проект    правил землепользования и застройки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  </w:t>
      </w:r>
      <w:proofErr w:type="spellStart"/>
      <w:r w:rsidRPr="00683A10">
        <w:rPr>
          <w:rFonts w:cs="Arial"/>
          <w:color w:val="303F50"/>
        </w:rPr>
        <w:t>Асекеевского</w:t>
      </w:r>
      <w:proofErr w:type="spellEnd"/>
      <w:r w:rsidRPr="00683A10">
        <w:rPr>
          <w:rFonts w:cs="Arial"/>
          <w:color w:val="303F50"/>
        </w:rPr>
        <w:t xml:space="preserve"> района, с учётом внесенных предложений, отраженных в ходе публичных слушаний.</w:t>
      </w:r>
    </w:p>
    <w:p w:rsidR="00B77DFB" w:rsidRPr="00683A10" w:rsidRDefault="00B77DFB" w:rsidP="00B77DF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cs="Arial"/>
          <w:color w:val="303F50"/>
        </w:rPr>
      </w:pPr>
      <w:r w:rsidRPr="00683A10">
        <w:rPr>
          <w:rFonts w:cs="Arial"/>
          <w:color w:val="303F50"/>
        </w:rPr>
        <w:t xml:space="preserve">      2.Рекомендовать Совету депутатов  муниципального 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принять  решение  об утверждении результатов публичных слушаний по утверждению проекта   правил землепользования и застройки муниципального образования </w:t>
      </w:r>
      <w:proofErr w:type="spellStart"/>
      <w:r w:rsidRPr="00683A10">
        <w:rPr>
          <w:rFonts w:cs="Arial"/>
          <w:color w:val="303F50"/>
        </w:rPr>
        <w:t>Старомукменевский</w:t>
      </w:r>
      <w:proofErr w:type="spellEnd"/>
      <w:r w:rsidRPr="00683A10">
        <w:rPr>
          <w:rFonts w:cs="Arial"/>
          <w:color w:val="303F50"/>
        </w:rPr>
        <w:t xml:space="preserve"> сельсовет </w:t>
      </w:r>
      <w:proofErr w:type="spellStart"/>
      <w:r w:rsidRPr="00683A10">
        <w:rPr>
          <w:rFonts w:cs="Arial"/>
          <w:color w:val="303F50"/>
        </w:rPr>
        <w:t>Асекеевского</w:t>
      </w:r>
      <w:proofErr w:type="spellEnd"/>
      <w:r w:rsidRPr="00683A10">
        <w:rPr>
          <w:rFonts w:cs="Arial"/>
          <w:color w:val="303F50"/>
        </w:rPr>
        <w:t xml:space="preserve"> района  с учётом внесенных предложений, отраженных в ходе публичных слушаний.</w:t>
      </w:r>
    </w:p>
    <w:p w:rsidR="00B77DFB" w:rsidRPr="00683A10" w:rsidRDefault="00B77DFB" w:rsidP="00B77DFB">
      <w:pPr>
        <w:jc w:val="both"/>
      </w:pPr>
    </w:p>
    <w:p w:rsidR="000620D6" w:rsidRDefault="000620D6"/>
    <w:sectPr w:rsidR="000620D6" w:rsidSect="00F6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77DFB"/>
    <w:rsid w:val="000620D6"/>
    <w:rsid w:val="009E04FB"/>
    <w:rsid w:val="00B3381B"/>
    <w:rsid w:val="00B7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D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7DFB"/>
    <w:rPr>
      <w:b/>
      <w:bCs/>
    </w:rPr>
  </w:style>
  <w:style w:type="paragraph" w:styleId="3">
    <w:name w:val="Body Text Indent 3"/>
    <w:basedOn w:val="a"/>
    <w:link w:val="30"/>
    <w:semiHidden/>
    <w:unhideWhenUsed/>
    <w:rsid w:val="00B77DFB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77DFB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77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2016-10-17T07:11:00Z</dcterms:created>
  <dcterms:modified xsi:type="dcterms:W3CDTF">2016-10-17T07:12:00Z</dcterms:modified>
</cp:coreProperties>
</file>