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89" w:rsidRDefault="00AF4E89" w:rsidP="00AF4E89">
      <w:pPr>
        <w:spacing w:before="922"/>
        <w:ind w:left="3828" w:right="4680" w:hanging="3828"/>
        <w:jc w:val="center"/>
        <w:rPr>
          <w:b/>
          <w:bCs/>
          <w:caps/>
          <w:sz w:val="32"/>
          <w:szCs w:val="32"/>
        </w:rPr>
      </w:pPr>
      <w:r>
        <w:rPr>
          <w:b/>
          <w:bCs/>
          <w:caps/>
          <w:sz w:val="32"/>
          <w:szCs w:val="32"/>
        </w:rPr>
        <w:t xml:space="preserve">                                    </w:t>
      </w:r>
      <w:r>
        <w:rPr>
          <w:b/>
          <w:bCs/>
          <w:caps/>
          <w:noProof/>
          <w:sz w:val="32"/>
          <w:szCs w:val="32"/>
        </w:rPr>
        <w:drawing>
          <wp:inline distT="0" distB="0" distL="0" distR="0">
            <wp:extent cx="49530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5300" cy="590550"/>
                    </a:xfrm>
                    <a:prstGeom prst="rect">
                      <a:avLst/>
                    </a:prstGeom>
                    <a:noFill/>
                    <a:ln w="9525">
                      <a:noFill/>
                      <a:miter lim="800000"/>
                      <a:headEnd/>
                      <a:tailEnd/>
                    </a:ln>
                  </pic:spPr>
                </pic:pic>
              </a:graphicData>
            </a:graphic>
          </wp:inline>
        </w:drawing>
      </w:r>
    </w:p>
    <w:p w:rsidR="00AF4E89" w:rsidRDefault="00AF4E89" w:rsidP="00AF4E89">
      <w:pPr>
        <w:shd w:val="clear" w:color="auto" w:fill="FFFFFF"/>
        <w:spacing w:before="19" w:line="322" w:lineRule="exact"/>
        <w:ind w:right="1978"/>
        <w:rPr>
          <w:b/>
          <w:bCs/>
          <w:caps/>
          <w:sz w:val="32"/>
          <w:szCs w:val="32"/>
        </w:rPr>
      </w:pPr>
      <w:r>
        <w:rPr>
          <w:b/>
          <w:bCs/>
          <w:caps/>
          <w:sz w:val="32"/>
          <w:szCs w:val="32"/>
        </w:rPr>
        <w:t xml:space="preserve">                        </w:t>
      </w:r>
      <w:r>
        <w:rPr>
          <w:b/>
          <w:bCs/>
          <w:caps/>
          <w:color w:val="242424"/>
          <w:spacing w:val="-5"/>
          <w:sz w:val="32"/>
          <w:szCs w:val="32"/>
        </w:rPr>
        <w:t>АДМИНИСТРАЦИЯ</w:t>
      </w:r>
    </w:p>
    <w:p w:rsidR="00AF4E89" w:rsidRDefault="00AF4E89" w:rsidP="00AF4E89">
      <w:pPr>
        <w:shd w:val="clear" w:color="auto" w:fill="FFFFFF"/>
        <w:spacing w:before="19" w:line="322" w:lineRule="exact"/>
        <w:ind w:right="1978"/>
        <w:jc w:val="center"/>
        <w:rPr>
          <w:b/>
          <w:bCs/>
          <w:caps/>
          <w:color w:val="242424"/>
          <w:spacing w:val="-5"/>
          <w:sz w:val="32"/>
          <w:szCs w:val="32"/>
        </w:rPr>
      </w:pPr>
      <w:r>
        <w:rPr>
          <w:b/>
          <w:bCs/>
          <w:caps/>
          <w:color w:val="242424"/>
          <w:spacing w:val="-5"/>
          <w:sz w:val="32"/>
          <w:szCs w:val="32"/>
        </w:rPr>
        <w:t>МУНИЦИПАЛЬНОГО ОБРАЗОВАНИЯ                  СТАРОМУКМЕНЕВСКИЙ СЕЛЬСОВЕТ</w:t>
      </w:r>
    </w:p>
    <w:p w:rsidR="00AF4E89" w:rsidRDefault="00AF4E89" w:rsidP="00AF4E89">
      <w:pPr>
        <w:shd w:val="clear" w:color="auto" w:fill="FFFFFF"/>
        <w:tabs>
          <w:tab w:val="left" w:pos="10773"/>
        </w:tabs>
        <w:spacing w:before="19" w:line="322" w:lineRule="exact"/>
        <w:ind w:left="993" w:right="425" w:hanging="2553"/>
        <w:jc w:val="center"/>
        <w:rPr>
          <w:b/>
          <w:bCs/>
          <w:caps/>
          <w:color w:val="242424"/>
          <w:spacing w:val="-4"/>
          <w:sz w:val="32"/>
          <w:szCs w:val="32"/>
        </w:rPr>
      </w:pPr>
      <w:r>
        <w:rPr>
          <w:b/>
          <w:bCs/>
          <w:caps/>
          <w:color w:val="242424"/>
          <w:spacing w:val="-5"/>
          <w:sz w:val="32"/>
          <w:szCs w:val="32"/>
        </w:rPr>
        <w:t xml:space="preserve">АСЕКЕЕВСКОГО РАЙОНА </w:t>
      </w:r>
      <w:r>
        <w:rPr>
          <w:b/>
          <w:bCs/>
          <w:caps/>
          <w:color w:val="242424"/>
          <w:spacing w:val="-4"/>
          <w:sz w:val="32"/>
          <w:szCs w:val="32"/>
        </w:rPr>
        <w:t>ОРЕНБУРГСКОЙ ОБЛАСТИ</w:t>
      </w:r>
    </w:p>
    <w:p w:rsidR="00AF4E89" w:rsidRDefault="00AF4E89" w:rsidP="00AF4E89">
      <w:pPr>
        <w:shd w:val="clear" w:color="auto" w:fill="FFFFFF"/>
        <w:tabs>
          <w:tab w:val="left" w:pos="10773"/>
        </w:tabs>
        <w:spacing w:before="19" w:line="322" w:lineRule="exact"/>
        <w:ind w:left="993" w:right="425" w:hanging="2553"/>
        <w:jc w:val="center"/>
        <w:rPr>
          <w:b/>
          <w:bCs/>
          <w:caps/>
          <w:color w:val="242424"/>
          <w:spacing w:val="-4"/>
          <w:sz w:val="32"/>
          <w:szCs w:val="32"/>
        </w:rPr>
      </w:pPr>
    </w:p>
    <w:p w:rsidR="00AF4E89" w:rsidRDefault="00AF4E89" w:rsidP="00AF4E89">
      <w:pPr>
        <w:shd w:val="clear" w:color="auto" w:fill="FFFFFF"/>
        <w:tabs>
          <w:tab w:val="left" w:pos="10773"/>
        </w:tabs>
        <w:spacing w:before="19" w:line="322" w:lineRule="exact"/>
        <w:ind w:left="993" w:right="425" w:hanging="2553"/>
        <w:rPr>
          <w:b/>
          <w:bCs/>
          <w:caps/>
          <w:color w:val="242424"/>
          <w:spacing w:val="-5"/>
          <w:sz w:val="32"/>
          <w:szCs w:val="32"/>
        </w:rPr>
      </w:pPr>
      <w:r>
        <w:rPr>
          <w:b/>
          <w:caps/>
          <w:color w:val="242424"/>
          <w:spacing w:val="-3"/>
          <w:w w:val="127"/>
          <w:sz w:val="32"/>
          <w:szCs w:val="32"/>
        </w:rPr>
        <w:t xml:space="preserve">                              </w:t>
      </w:r>
      <w:proofErr w:type="gramStart"/>
      <w:r>
        <w:rPr>
          <w:b/>
          <w:caps/>
          <w:color w:val="242424"/>
          <w:spacing w:val="-3"/>
          <w:w w:val="127"/>
          <w:sz w:val="32"/>
          <w:szCs w:val="32"/>
        </w:rPr>
        <w:t>П</w:t>
      </w:r>
      <w:proofErr w:type="gramEnd"/>
      <w:r>
        <w:rPr>
          <w:b/>
          <w:caps/>
          <w:color w:val="242424"/>
          <w:spacing w:val="-3"/>
          <w:w w:val="127"/>
          <w:sz w:val="32"/>
          <w:szCs w:val="32"/>
        </w:rPr>
        <w:t xml:space="preserve"> о с т а н о в л е н и е  </w:t>
      </w:r>
    </w:p>
    <w:tbl>
      <w:tblPr>
        <w:tblpPr w:leftFromText="180" w:rightFromText="180" w:vertAnchor="text" w:horzAnchor="margin" w:tblpX="-459" w:tblpY="228"/>
        <w:tblW w:w="10031" w:type="dxa"/>
        <w:tblBorders>
          <w:top w:val="thinThickSmallGap" w:sz="24" w:space="0" w:color="auto"/>
        </w:tblBorders>
        <w:tblLook w:val="0000"/>
      </w:tblPr>
      <w:tblGrid>
        <w:gridCol w:w="10031"/>
      </w:tblGrid>
      <w:tr w:rsidR="00AF4E89" w:rsidTr="001449A7">
        <w:trPr>
          <w:trHeight w:val="100"/>
        </w:trPr>
        <w:tc>
          <w:tcPr>
            <w:tcW w:w="10031" w:type="dxa"/>
            <w:tcBorders>
              <w:top w:val="thinThickSmallGap" w:sz="24" w:space="0" w:color="auto"/>
              <w:left w:val="nil"/>
              <w:bottom w:val="nil"/>
              <w:right w:val="nil"/>
            </w:tcBorders>
          </w:tcPr>
          <w:p w:rsidR="00AF4E89" w:rsidRDefault="00AF4E89" w:rsidP="00AF4E89">
            <w:pPr>
              <w:widowControl w:val="0"/>
              <w:autoSpaceDE w:val="0"/>
              <w:autoSpaceDN w:val="0"/>
              <w:adjustRightInd w:val="0"/>
              <w:spacing w:before="374"/>
              <w:ind w:left="-1134" w:firstLine="425"/>
              <w:rPr>
                <w:b/>
                <w:caps/>
                <w:color w:val="242424"/>
                <w:spacing w:val="-3"/>
                <w:w w:val="127"/>
                <w:sz w:val="32"/>
                <w:szCs w:val="32"/>
              </w:rPr>
            </w:pPr>
            <w:r>
              <w:rPr>
                <w:b/>
                <w:caps/>
                <w:color w:val="242424"/>
                <w:spacing w:val="-3"/>
                <w:w w:val="127"/>
                <w:sz w:val="32"/>
                <w:szCs w:val="32"/>
              </w:rPr>
              <w:t>15.  15.09.2016      с.Старомукменево         №35-П                                         № 22</w:t>
            </w:r>
          </w:p>
        </w:tc>
      </w:tr>
    </w:tbl>
    <w:p w:rsidR="00AF4E89" w:rsidRPr="00B07550" w:rsidRDefault="00AF4E89" w:rsidP="00AF4E89">
      <w:pPr>
        <w:widowControl w:val="0"/>
        <w:autoSpaceDE w:val="0"/>
        <w:autoSpaceDN w:val="0"/>
        <w:adjustRightInd w:val="0"/>
        <w:rPr>
          <w:b/>
          <w:sz w:val="24"/>
          <w:szCs w:val="24"/>
          <w:u w:val="single"/>
        </w:rPr>
      </w:pPr>
      <w:r>
        <w:rPr>
          <w:b/>
          <w:sz w:val="24"/>
          <w:szCs w:val="24"/>
          <w:u w:val="single"/>
        </w:rPr>
        <w:t xml:space="preserve"> </w:t>
      </w:r>
    </w:p>
    <w:p w:rsidR="00AF4E89" w:rsidRPr="00B07550" w:rsidRDefault="00AF4E89" w:rsidP="00AF4E89">
      <w:pPr>
        <w:widowControl w:val="0"/>
        <w:autoSpaceDE w:val="0"/>
        <w:autoSpaceDN w:val="0"/>
        <w:adjustRightInd w:val="0"/>
        <w:jc w:val="center"/>
        <w:rPr>
          <w:b/>
          <w:sz w:val="24"/>
          <w:szCs w:val="24"/>
        </w:rPr>
      </w:pPr>
    </w:p>
    <w:p w:rsidR="00AF4E89" w:rsidRPr="00B07550" w:rsidRDefault="00AF4E89" w:rsidP="00AF4E89">
      <w:pPr>
        <w:autoSpaceDE w:val="0"/>
        <w:autoSpaceDN w:val="0"/>
        <w:adjustRightInd w:val="0"/>
        <w:ind w:firstLine="540"/>
        <w:jc w:val="center"/>
        <w:rPr>
          <w:b/>
          <w:sz w:val="24"/>
          <w:szCs w:val="24"/>
        </w:rPr>
      </w:pPr>
      <w:r w:rsidRPr="00B07550">
        <w:rPr>
          <w:b/>
          <w:sz w:val="24"/>
          <w:szCs w:val="24"/>
        </w:rPr>
        <w:t xml:space="preserve">Об утверждении Административного регламента исполнения </w:t>
      </w:r>
    </w:p>
    <w:p w:rsidR="00AF4E89" w:rsidRPr="00B07550" w:rsidRDefault="00AF4E89" w:rsidP="00AF4E89">
      <w:pPr>
        <w:autoSpaceDE w:val="0"/>
        <w:autoSpaceDN w:val="0"/>
        <w:adjustRightInd w:val="0"/>
        <w:ind w:firstLine="540"/>
        <w:jc w:val="center"/>
        <w:rPr>
          <w:b/>
          <w:sz w:val="24"/>
          <w:szCs w:val="24"/>
        </w:rPr>
      </w:pPr>
      <w:r w:rsidRPr="00B07550">
        <w:rPr>
          <w:b/>
          <w:sz w:val="24"/>
          <w:szCs w:val="24"/>
        </w:rPr>
        <w:t xml:space="preserve">муниципальной функции по осуществлению </w:t>
      </w:r>
      <w:r w:rsidRPr="00B07550">
        <w:rPr>
          <w:b/>
          <w:bCs/>
          <w:sz w:val="24"/>
          <w:szCs w:val="24"/>
        </w:rPr>
        <w:t xml:space="preserve">муниципального </w:t>
      </w:r>
      <w:proofErr w:type="gramStart"/>
      <w:r w:rsidRPr="00B07550">
        <w:rPr>
          <w:b/>
          <w:bCs/>
          <w:sz w:val="24"/>
          <w:szCs w:val="24"/>
        </w:rPr>
        <w:t xml:space="preserve">контроля </w:t>
      </w:r>
      <w:r w:rsidRPr="00B07550">
        <w:rPr>
          <w:b/>
          <w:sz w:val="24"/>
          <w:szCs w:val="24"/>
        </w:rPr>
        <w:t>за</w:t>
      </w:r>
      <w:proofErr w:type="gramEnd"/>
      <w:r w:rsidRPr="00B07550">
        <w:rPr>
          <w:b/>
          <w:sz w:val="24"/>
          <w:szCs w:val="24"/>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Pr>
          <w:b/>
          <w:sz w:val="24"/>
          <w:szCs w:val="24"/>
        </w:rPr>
        <w:t>Старомукменевский</w:t>
      </w:r>
      <w:proofErr w:type="spellEnd"/>
      <w:r w:rsidRPr="00B07550">
        <w:rPr>
          <w:b/>
          <w:sz w:val="24"/>
          <w:szCs w:val="24"/>
        </w:rPr>
        <w:t xml:space="preserve"> </w:t>
      </w:r>
      <w:smartTag w:uri="urn:schemas-microsoft-com:office:smarttags" w:element="PersonName">
        <w:smartTagPr>
          <w:attr w:name="ProductID" w:val="сельсовет Асекеевского района"/>
        </w:smartTagPr>
        <w:r w:rsidRPr="00B07550">
          <w:rPr>
            <w:b/>
            <w:sz w:val="24"/>
            <w:szCs w:val="24"/>
          </w:rPr>
          <w:t xml:space="preserve">сельсовет </w:t>
        </w:r>
        <w:proofErr w:type="spellStart"/>
        <w:r w:rsidRPr="00B07550">
          <w:rPr>
            <w:b/>
            <w:sz w:val="24"/>
            <w:szCs w:val="24"/>
          </w:rPr>
          <w:t>Асекеевского</w:t>
        </w:r>
        <w:proofErr w:type="spellEnd"/>
        <w:r w:rsidRPr="00B07550">
          <w:rPr>
            <w:b/>
            <w:sz w:val="24"/>
            <w:szCs w:val="24"/>
          </w:rPr>
          <w:t xml:space="preserve"> района</w:t>
        </w:r>
      </w:smartTag>
      <w:r w:rsidRPr="00B07550">
        <w:rPr>
          <w:b/>
          <w:sz w:val="24"/>
          <w:szCs w:val="24"/>
        </w:rPr>
        <w:t xml:space="preserve"> Оренбургской области</w:t>
      </w:r>
    </w:p>
    <w:p w:rsidR="00AF4E89" w:rsidRPr="00B07550" w:rsidRDefault="00AF4E89" w:rsidP="00AF4E89">
      <w:pPr>
        <w:widowControl w:val="0"/>
        <w:autoSpaceDE w:val="0"/>
        <w:autoSpaceDN w:val="0"/>
        <w:adjustRightInd w:val="0"/>
        <w:jc w:val="center"/>
        <w:rPr>
          <w:sz w:val="24"/>
          <w:szCs w:val="24"/>
        </w:rPr>
      </w:pPr>
    </w:p>
    <w:p w:rsidR="00AF4E89" w:rsidRPr="00B07550" w:rsidRDefault="00AF4E89" w:rsidP="00AF4E89">
      <w:pPr>
        <w:autoSpaceDE w:val="0"/>
        <w:autoSpaceDN w:val="0"/>
        <w:adjustRightInd w:val="0"/>
        <w:ind w:firstLine="540"/>
        <w:jc w:val="both"/>
        <w:rPr>
          <w:sz w:val="24"/>
          <w:szCs w:val="24"/>
        </w:rPr>
      </w:pPr>
    </w:p>
    <w:p w:rsidR="00AF4E89" w:rsidRPr="00B07550" w:rsidRDefault="00AF4E89" w:rsidP="00AF4E89">
      <w:pPr>
        <w:autoSpaceDE w:val="0"/>
        <w:autoSpaceDN w:val="0"/>
        <w:adjustRightInd w:val="0"/>
        <w:ind w:firstLine="540"/>
        <w:jc w:val="both"/>
        <w:rPr>
          <w:sz w:val="24"/>
          <w:szCs w:val="24"/>
        </w:rPr>
      </w:pPr>
      <w:r w:rsidRPr="00B07550">
        <w:rPr>
          <w:sz w:val="24"/>
          <w:szCs w:val="24"/>
        </w:rPr>
        <w:t xml:space="preserve">Руководствуясь Федеральным </w:t>
      </w:r>
      <w:hyperlink r:id="rId5" w:history="1">
        <w:r w:rsidRPr="00B07550">
          <w:rPr>
            <w:color w:val="000000"/>
            <w:sz w:val="24"/>
            <w:szCs w:val="24"/>
          </w:rPr>
          <w:t>законом</w:t>
        </w:r>
      </w:hyperlink>
      <w:r w:rsidRPr="00B07550">
        <w:rPr>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w:t>
      </w:r>
      <w:r w:rsidRPr="00B07550">
        <w:rPr>
          <w:bCs/>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550">
        <w:rPr>
          <w:b/>
          <w:bCs/>
          <w:sz w:val="24"/>
          <w:szCs w:val="24"/>
        </w:rPr>
        <w:t xml:space="preserve"> </w:t>
      </w:r>
      <w:r>
        <w:rPr>
          <w:sz w:val="24"/>
          <w:szCs w:val="24"/>
        </w:rPr>
        <w:t>а</w:t>
      </w:r>
      <w:r w:rsidRPr="00B07550">
        <w:rPr>
          <w:sz w:val="24"/>
          <w:szCs w:val="24"/>
        </w:rPr>
        <w:t xml:space="preserve">дминистрация </w:t>
      </w:r>
      <w:r>
        <w:rPr>
          <w:sz w:val="24"/>
          <w:szCs w:val="24"/>
        </w:rPr>
        <w:t xml:space="preserve">МО </w:t>
      </w:r>
      <w:proofErr w:type="spellStart"/>
      <w:r>
        <w:rPr>
          <w:sz w:val="24"/>
          <w:szCs w:val="24"/>
        </w:rPr>
        <w:t>Старомукменевский</w:t>
      </w:r>
      <w:proofErr w:type="spellEnd"/>
      <w:r w:rsidRPr="00B07550">
        <w:rPr>
          <w:sz w:val="24"/>
          <w:szCs w:val="24"/>
        </w:rPr>
        <w:t xml:space="preserve"> сельсовет </w:t>
      </w:r>
      <w:proofErr w:type="spellStart"/>
      <w:r w:rsidRPr="00B07550">
        <w:rPr>
          <w:sz w:val="24"/>
          <w:szCs w:val="24"/>
        </w:rPr>
        <w:t>Асекеевского</w:t>
      </w:r>
      <w:proofErr w:type="spellEnd"/>
      <w:r w:rsidRPr="00B07550">
        <w:rPr>
          <w:sz w:val="24"/>
          <w:szCs w:val="24"/>
        </w:rPr>
        <w:t xml:space="preserve"> района.</w:t>
      </w:r>
    </w:p>
    <w:p w:rsidR="00AF4E89" w:rsidRPr="00B07550" w:rsidRDefault="00AF4E89" w:rsidP="00AF4E89">
      <w:pPr>
        <w:autoSpaceDE w:val="0"/>
        <w:autoSpaceDN w:val="0"/>
        <w:adjustRightInd w:val="0"/>
        <w:ind w:firstLine="540"/>
        <w:jc w:val="both"/>
        <w:rPr>
          <w:sz w:val="24"/>
          <w:szCs w:val="24"/>
        </w:rPr>
      </w:pPr>
      <w:r w:rsidRPr="00B07550">
        <w:rPr>
          <w:sz w:val="24"/>
          <w:szCs w:val="24"/>
        </w:rPr>
        <w:t xml:space="preserve"> </w:t>
      </w:r>
    </w:p>
    <w:p w:rsidR="00AF4E89" w:rsidRPr="00B07550" w:rsidRDefault="00AF4E89" w:rsidP="00AF4E89">
      <w:pPr>
        <w:autoSpaceDE w:val="0"/>
        <w:autoSpaceDN w:val="0"/>
        <w:adjustRightInd w:val="0"/>
        <w:ind w:firstLine="540"/>
        <w:jc w:val="both"/>
        <w:rPr>
          <w:sz w:val="24"/>
          <w:szCs w:val="24"/>
        </w:rPr>
      </w:pPr>
      <w:r w:rsidRPr="00B07550">
        <w:rPr>
          <w:b/>
          <w:sz w:val="24"/>
          <w:szCs w:val="24"/>
        </w:rPr>
        <w:t>ПОСТАНОВЛЯЕТ</w:t>
      </w:r>
      <w:r w:rsidRPr="00B07550">
        <w:rPr>
          <w:sz w:val="24"/>
          <w:szCs w:val="24"/>
        </w:rPr>
        <w:t>:</w:t>
      </w:r>
    </w:p>
    <w:p w:rsidR="00AF4E89" w:rsidRPr="00B07550" w:rsidRDefault="00AF4E89" w:rsidP="00AF4E89">
      <w:pPr>
        <w:autoSpaceDE w:val="0"/>
        <w:autoSpaceDN w:val="0"/>
        <w:adjustRightInd w:val="0"/>
        <w:spacing w:line="276" w:lineRule="auto"/>
        <w:ind w:firstLine="540"/>
        <w:jc w:val="both"/>
        <w:rPr>
          <w:sz w:val="24"/>
          <w:szCs w:val="24"/>
        </w:rPr>
      </w:pPr>
    </w:p>
    <w:p w:rsidR="00AF4E89" w:rsidRPr="00B07550" w:rsidRDefault="00AF4E89" w:rsidP="00AF4E89">
      <w:pPr>
        <w:autoSpaceDE w:val="0"/>
        <w:autoSpaceDN w:val="0"/>
        <w:adjustRightInd w:val="0"/>
        <w:ind w:firstLine="540"/>
        <w:jc w:val="both"/>
        <w:rPr>
          <w:sz w:val="24"/>
          <w:szCs w:val="24"/>
        </w:rPr>
      </w:pPr>
      <w:r w:rsidRPr="00B07550">
        <w:rPr>
          <w:sz w:val="24"/>
          <w:szCs w:val="24"/>
        </w:rPr>
        <w:t xml:space="preserve">1. Утвердить прилагаемый Административный регламент исполнения муниципальной функции по осуществлению </w:t>
      </w:r>
      <w:r w:rsidRPr="00B07550">
        <w:rPr>
          <w:bCs/>
          <w:sz w:val="24"/>
          <w:szCs w:val="24"/>
        </w:rPr>
        <w:t xml:space="preserve">муниципального </w:t>
      </w:r>
      <w:proofErr w:type="gramStart"/>
      <w:r w:rsidRPr="00B07550">
        <w:rPr>
          <w:bCs/>
          <w:sz w:val="24"/>
          <w:szCs w:val="24"/>
        </w:rPr>
        <w:t xml:space="preserve">контроля  </w:t>
      </w:r>
      <w:r w:rsidRPr="00B07550">
        <w:rPr>
          <w:sz w:val="24"/>
          <w:szCs w:val="24"/>
        </w:rPr>
        <w:t>за</w:t>
      </w:r>
      <w:proofErr w:type="gramEnd"/>
      <w:r w:rsidRPr="00B07550">
        <w:rPr>
          <w:sz w:val="24"/>
          <w:szCs w:val="24"/>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Pr>
          <w:sz w:val="24"/>
          <w:szCs w:val="24"/>
        </w:rPr>
        <w:t>Старомукменевский</w:t>
      </w:r>
      <w:proofErr w:type="spellEnd"/>
      <w:r w:rsidRPr="00B07550">
        <w:rPr>
          <w:sz w:val="24"/>
          <w:szCs w:val="24"/>
        </w:rPr>
        <w:t xml:space="preserve"> сельсовет </w:t>
      </w:r>
      <w:proofErr w:type="spellStart"/>
      <w:r w:rsidRPr="00B07550">
        <w:rPr>
          <w:sz w:val="24"/>
          <w:szCs w:val="24"/>
        </w:rPr>
        <w:t>Асекеевского</w:t>
      </w:r>
      <w:proofErr w:type="spellEnd"/>
      <w:r w:rsidRPr="00B07550">
        <w:rPr>
          <w:sz w:val="24"/>
          <w:szCs w:val="24"/>
        </w:rPr>
        <w:t xml:space="preserve"> района.</w:t>
      </w:r>
    </w:p>
    <w:p w:rsidR="00AF4E89" w:rsidRPr="00B07550" w:rsidRDefault="00AF4E89" w:rsidP="00AF4E89">
      <w:pPr>
        <w:autoSpaceDE w:val="0"/>
        <w:autoSpaceDN w:val="0"/>
        <w:adjustRightInd w:val="0"/>
        <w:ind w:firstLine="540"/>
        <w:jc w:val="both"/>
        <w:rPr>
          <w:sz w:val="24"/>
          <w:szCs w:val="24"/>
        </w:rPr>
      </w:pPr>
    </w:p>
    <w:p w:rsidR="00AF4E89" w:rsidRDefault="00AF4E89" w:rsidP="00AF4E89">
      <w:pPr>
        <w:pStyle w:val="a3"/>
        <w:spacing w:line="276" w:lineRule="auto"/>
        <w:ind w:firstLine="540"/>
        <w:jc w:val="both"/>
        <w:rPr>
          <w:rFonts w:ascii="Times New Roman" w:hAnsi="Times New Roman"/>
          <w:sz w:val="24"/>
          <w:szCs w:val="24"/>
        </w:rPr>
      </w:pPr>
      <w:r w:rsidRPr="00B07550">
        <w:rPr>
          <w:rFonts w:ascii="Times New Roman" w:hAnsi="Times New Roman"/>
          <w:sz w:val="24"/>
          <w:szCs w:val="24"/>
        </w:rPr>
        <w:t>2.</w:t>
      </w:r>
      <w:r>
        <w:rPr>
          <w:rFonts w:ascii="Times New Roman" w:hAnsi="Times New Roman"/>
          <w:sz w:val="24"/>
          <w:szCs w:val="24"/>
        </w:rPr>
        <w:t>Постановление №17-п от 09.10.2015 г</w:t>
      </w:r>
      <w:proofErr w:type="gramStart"/>
      <w:r>
        <w:rPr>
          <w:rFonts w:ascii="Times New Roman" w:hAnsi="Times New Roman"/>
          <w:sz w:val="24"/>
          <w:szCs w:val="24"/>
        </w:rPr>
        <w:t>.»</w:t>
      </w:r>
      <w:proofErr w:type="gramEnd"/>
      <w:r>
        <w:rPr>
          <w:rFonts w:ascii="Times New Roman" w:hAnsi="Times New Roman"/>
          <w:sz w:val="24"/>
          <w:szCs w:val="24"/>
        </w:rPr>
        <w:t xml:space="preserve">Об утверждении Административного регламента исполнения </w:t>
      </w:r>
      <w:proofErr w:type="spellStart"/>
      <w:r>
        <w:rPr>
          <w:rFonts w:ascii="Times New Roman" w:hAnsi="Times New Roman"/>
          <w:sz w:val="24"/>
          <w:szCs w:val="24"/>
        </w:rPr>
        <w:t>муницмпальной</w:t>
      </w:r>
      <w:proofErr w:type="spellEnd"/>
      <w:r>
        <w:rPr>
          <w:rFonts w:ascii="Times New Roman" w:hAnsi="Times New Roman"/>
          <w:sz w:val="24"/>
          <w:szCs w:val="24"/>
        </w:rPr>
        <w:t xml:space="preserve">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proofErr w:type="spellStart"/>
      <w:r>
        <w:rPr>
          <w:rFonts w:ascii="Times New Roman" w:hAnsi="Times New Roman"/>
          <w:sz w:val="24"/>
          <w:szCs w:val="24"/>
        </w:rPr>
        <w:t>Старомукменевский</w:t>
      </w:r>
      <w:proofErr w:type="spellEnd"/>
      <w:r>
        <w:rPr>
          <w:rFonts w:ascii="Times New Roman" w:hAnsi="Times New Roman"/>
          <w:sz w:val="24"/>
          <w:szCs w:val="24"/>
        </w:rPr>
        <w:t xml:space="preserve"> сельсовет» утратил силу.</w:t>
      </w:r>
    </w:p>
    <w:p w:rsidR="00AF4E89" w:rsidRDefault="00AF4E89" w:rsidP="00AF4E89">
      <w:pPr>
        <w:pStyle w:val="a3"/>
        <w:spacing w:line="276" w:lineRule="auto"/>
        <w:ind w:firstLine="540"/>
        <w:jc w:val="both"/>
        <w:rPr>
          <w:rFonts w:ascii="Times New Roman" w:hAnsi="Times New Roman"/>
          <w:sz w:val="24"/>
          <w:szCs w:val="24"/>
        </w:rPr>
      </w:pPr>
      <w:r>
        <w:rPr>
          <w:rFonts w:ascii="Times New Roman" w:hAnsi="Times New Roman"/>
          <w:sz w:val="24"/>
          <w:szCs w:val="24"/>
        </w:rPr>
        <w:t xml:space="preserve"> 3.</w:t>
      </w:r>
      <w:r w:rsidRPr="00B07550">
        <w:rPr>
          <w:rFonts w:ascii="Times New Roman" w:hAnsi="Times New Roman"/>
          <w:sz w:val="24"/>
          <w:szCs w:val="24"/>
        </w:rPr>
        <w:t xml:space="preserve">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proofErr w:type="spellStart"/>
      <w:r>
        <w:rPr>
          <w:rFonts w:ascii="Times New Roman" w:hAnsi="Times New Roman"/>
          <w:sz w:val="24"/>
          <w:szCs w:val="24"/>
        </w:rPr>
        <w:t>Старомукменевский</w:t>
      </w:r>
      <w:proofErr w:type="spellEnd"/>
      <w:r w:rsidRPr="00B07550">
        <w:rPr>
          <w:rFonts w:ascii="Times New Roman" w:hAnsi="Times New Roman"/>
          <w:sz w:val="24"/>
          <w:szCs w:val="24"/>
        </w:rPr>
        <w:t xml:space="preserve"> сельсовет </w:t>
      </w:r>
      <w:proofErr w:type="spellStart"/>
      <w:r w:rsidRPr="00B07550">
        <w:rPr>
          <w:rFonts w:ascii="Times New Roman" w:hAnsi="Times New Roman"/>
          <w:sz w:val="24"/>
          <w:szCs w:val="24"/>
        </w:rPr>
        <w:t>Асекеевского</w:t>
      </w:r>
      <w:proofErr w:type="spellEnd"/>
      <w:r w:rsidRPr="00B07550">
        <w:rPr>
          <w:rFonts w:ascii="Times New Roman" w:hAnsi="Times New Roman"/>
          <w:sz w:val="24"/>
          <w:szCs w:val="24"/>
        </w:rPr>
        <w:t xml:space="preserve"> района.</w:t>
      </w:r>
    </w:p>
    <w:p w:rsidR="00422625" w:rsidRDefault="00422625" w:rsidP="00AF4E89">
      <w:pPr>
        <w:pStyle w:val="a3"/>
        <w:spacing w:line="276" w:lineRule="auto"/>
        <w:ind w:firstLine="540"/>
        <w:jc w:val="both"/>
        <w:rPr>
          <w:rFonts w:ascii="Times New Roman" w:hAnsi="Times New Roman"/>
          <w:sz w:val="24"/>
          <w:szCs w:val="24"/>
        </w:rPr>
      </w:pPr>
    </w:p>
    <w:p w:rsidR="00422625" w:rsidRDefault="00422625" w:rsidP="00AF4E89">
      <w:pPr>
        <w:pStyle w:val="a3"/>
        <w:spacing w:line="276" w:lineRule="auto"/>
        <w:ind w:firstLine="540"/>
        <w:jc w:val="both"/>
        <w:rPr>
          <w:rFonts w:ascii="Times New Roman" w:hAnsi="Times New Roman"/>
          <w:sz w:val="24"/>
          <w:szCs w:val="24"/>
        </w:rPr>
      </w:pPr>
    </w:p>
    <w:p w:rsidR="00422625" w:rsidRDefault="00422625" w:rsidP="00AF4E89">
      <w:pPr>
        <w:pStyle w:val="a3"/>
        <w:spacing w:line="276" w:lineRule="auto"/>
        <w:ind w:firstLine="540"/>
        <w:jc w:val="both"/>
        <w:rPr>
          <w:rFonts w:ascii="Times New Roman" w:hAnsi="Times New Roman"/>
          <w:sz w:val="24"/>
          <w:szCs w:val="24"/>
        </w:rPr>
      </w:pPr>
    </w:p>
    <w:p w:rsidR="00422625" w:rsidRPr="00B07550" w:rsidRDefault="00422625" w:rsidP="00AF4E89">
      <w:pPr>
        <w:pStyle w:val="a3"/>
        <w:spacing w:line="276" w:lineRule="auto"/>
        <w:ind w:firstLine="540"/>
        <w:jc w:val="both"/>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Н.Ш.Аглиуллина</w:t>
      </w:r>
      <w:proofErr w:type="spellEnd"/>
    </w:p>
    <w:p w:rsidR="00AF4E89" w:rsidRPr="00B07550" w:rsidRDefault="00AF4E89" w:rsidP="00AF4E89">
      <w:pPr>
        <w:widowControl w:val="0"/>
        <w:autoSpaceDE w:val="0"/>
        <w:autoSpaceDN w:val="0"/>
        <w:adjustRightInd w:val="0"/>
        <w:spacing w:line="276" w:lineRule="auto"/>
        <w:ind w:firstLine="540"/>
        <w:jc w:val="both"/>
        <w:rPr>
          <w:sz w:val="24"/>
          <w:szCs w:val="24"/>
        </w:rPr>
      </w:pPr>
    </w:p>
    <w:p w:rsidR="00AF4E89" w:rsidRPr="00B07550" w:rsidRDefault="00AF4E89" w:rsidP="00AF4E89">
      <w:pPr>
        <w:spacing w:line="276" w:lineRule="auto"/>
        <w:rPr>
          <w:sz w:val="24"/>
          <w:szCs w:val="24"/>
        </w:rPr>
      </w:pPr>
    </w:p>
    <w:p w:rsidR="00AF4E89" w:rsidRPr="00B07550" w:rsidRDefault="00552606" w:rsidP="00AF4E89">
      <w:pPr>
        <w:spacing w:line="276" w:lineRule="auto"/>
        <w:rPr>
          <w:sz w:val="24"/>
          <w:szCs w:val="24"/>
        </w:rPr>
      </w:pPr>
      <w:r>
        <w:rPr>
          <w:sz w:val="24"/>
          <w:szCs w:val="24"/>
        </w:rPr>
        <w:t xml:space="preserve"> </w:t>
      </w:r>
    </w:p>
    <w:p w:rsidR="00AF4E89" w:rsidRPr="00B07550" w:rsidRDefault="00AF4E89" w:rsidP="00AF4E89">
      <w:pPr>
        <w:spacing w:line="276" w:lineRule="auto"/>
        <w:ind w:firstLine="709"/>
        <w:jc w:val="right"/>
        <w:rPr>
          <w:sz w:val="24"/>
          <w:szCs w:val="24"/>
        </w:rPr>
      </w:pPr>
    </w:p>
    <w:p w:rsidR="00AF4E89" w:rsidRPr="00B07550" w:rsidRDefault="00AF4E89" w:rsidP="00AF4E89">
      <w:pPr>
        <w:spacing w:line="276" w:lineRule="auto"/>
        <w:ind w:firstLine="709"/>
        <w:jc w:val="right"/>
        <w:rPr>
          <w:sz w:val="24"/>
          <w:szCs w:val="24"/>
        </w:rPr>
      </w:pPr>
    </w:p>
    <w:p w:rsidR="00AF4E89" w:rsidRPr="00B07550" w:rsidRDefault="00AF4E89" w:rsidP="00AF4E89">
      <w:pPr>
        <w:spacing w:line="276" w:lineRule="auto"/>
        <w:ind w:firstLine="709"/>
        <w:jc w:val="right"/>
        <w:rPr>
          <w:sz w:val="24"/>
          <w:szCs w:val="24"/>
        </w:rPr>
      </w:pPr>
    </w:p>
    <w:p w:rsidR="00AF4E89" w:rsidRPr="00B07550" w:rsidRDefault="00AF4E89" w:rsidP="00AF4E89">
      <w:pPr>
        <w:spacing w:line="276" w:lineRule="auto"/>
        <w:ind w:firstLine="709"/>
        <w:jc w:val="right"/>
        <w:rPr>
          <w:sz w:val="24"/>
          <w:szCs w:val="24"/>
        </w:rPr>
      </w:pPr>
    </w:p>
    <w:p w:rsidR="00AF4E89" w:rsidRPr="00B07550" w:rsidRDefault="00AF4E89" w:rsidP="00AF4E89">
      <w:pPr>
        <w:spacing w:line="276" w:lineRule="auto"/>
        <w:ind w:firstLine="709"/>
        <w:jc w:val="right"/>
        <w:rPr>
          <w:sz w:val="24"/>
          <w:szCs w:val="24"/>
        </w:rPr>
      </w:pPr>
      <w:r w:rsidRPr="00B07550">
        <w:rPr>
          <w:sz w:val="24"/>
          <w:szCs w:val="24"/>
        </w:rPr>
        <w:t xml:space="preserve">Приложение </w:t>
      </w:r>
    </w:p>
    <w:p w:rsidR="00AF4E89" w:rsidRPr="00B07550" w:rsidRDefault="00AF4E89" w:rsidP="00AF4E89">
      <w:pPr>
        <w:spacing w:line="276" w:lineRule="auto"/>
        <w:ind w:firstLine="709"/>
        <w:jc w:val="right"/>
        <w:rPr>
          <w:sz w:val="24"/>
          <w:szCs w:val="24"/>
        </w:rPr>
      </w:pPr>
      <w:r>
        <w:rPr>
          <w:sz w:val="24"/>
          <w:szCs w:val="24"/>
        </w:rPr>
        <w:t>к Постановлению а</w:t>
      </w:r>
      <w:r w:rsidRPr="00B07550">
        <w:rPr>
          <w:sz w:val="24"/>
          <w:szCs w:val="24"/>
        </w:rPr>
        <w:t>дминистрации</w:t>
      </w:r>
    </w:p>
    <w:p w:rsidR="00AF4E89" w:rsidRPr="00B07550" w:rsidRDefault="00AF4E89" w:rsidP="00AF4E89">
      <w:pPr>
        <w:spacing w:line="276" w:lineRule="auto"/>
        <w:ind w:firstLine="709"/>
        <w:jc w:val="right"/>
        <w:rPr>
          <w:sz w:val="24"/>
          <w:szCs w:val="24"/>
        </w:rPr>
      </w:pPr>
      <w:r>
        <w:rPr>
          <w:sz w:val="24"/>
          <w:szCs w:val="24"/>
        </w:rPr>
        <w:t xml:space="preserve">МО </w:t>
      </w:r>
      <w:proofErr w:type="spellStart"/>
      <w:r>
        <w:rPr>
          <w:sz w:val="24"/>
          <w:szCs w:val="24"/>
        </w:rPr>
        <w:t>Старомукменевский</w:t>
      </w:r>
      <w:proofErr w:type="spellEnd"/>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p>
    <w:p w:rsidR="00AF4E89" w:rsidRPr="00B07550" w:rsidRDefault="00AF4E89" w:rsidP="00AF4E89">
      <w:pPr>
        <w:widowControl w:val="0"/>
        <w:autoSpaceDE w:val="0"/>
        <w:autoSpaceDN w:val="0"/>
        <w:adjustRightInd w:val="0"/>
        <w:spacing w:line="276" w:lineRule="auto"/>
        <w:jc w:val="right"/>
        <w:rPr>
          <w:caps/>
          <w:sz w:val="24"/>
          <w:szCs w:val="24"/>
        </w:rPr>
      </w:pPr>
      <w:r w:rsidRPr="00B07550">
        <w:rPr>
          <w:sz w:val="24"/>
          <w:szCs w:val="24"/>
        </w:rPr>
        <w:t xml:space="preserve">        от </w:t>
      </w:r>
      <w:r>
        <w:rPr>
          <w:sz w:val="24"/>
          <w:szCs w:val="24"/>
        </w:rPr>
        <w:t>15.09.2016</w:t>
      </w:r>
      <w:r w:rsidRPr="00B07550">
        <w:rPr>
          <w:sz w:val="24"/>
          <w:szCs w:val="24"/>
        </w:rPr>
        <w:t xml:space="preserve"> г. № </w:t>
      </w:r>
      <w:r>
        <w:rPr>
          <w:sz w:val="24"/>
          <w:szCs w:val="24"/>
        </w:rPr>
        <w:t>35-п</w:t>
      </w:r>
    </w:p>
    <w:p w:rsidR="00AF4E89" w:rsidRPr="00B07550" w:rsidRDefault="00AF4E89" w:rsidP="00AF4E89">
      <w:pPr>
        <w:autoSpaceDE w:val="0"/>
        <w:autoSpaceDN w:val="0"/>
        <w:adjustRightInd w:val="0"/>
        <w:spacing w:line="276" w:lineRule="auto"/>
        <w:ind w:firstLine="540"/>
        <w:jc w:val="both"/>
        <w:outlineLvl w:val="0"/>
        <w:rPr>
          <w:sz w:val="24"/>
          <w:szCs w:val="24"/>
        </w:rPr>
      </w:pPr>
    </w:p>
    <w:p w:rsidR="00AF4E89" w:rsidRPr="00B07550" w:rsidRDefault="00AF4E89" w:rsidP="00AF4E89">
      <w:pPr>
        <w:pStyle w:val="ConsPlusTitle"/>
        <w:spacing w:line="276" w:lineRule="auto"/>
        <w:jc w:val="center"/>
        <w:rPr>
          <w:rFonts w:ascii="Times New Roman" w:hAnsi="Times New Roman"/>
          <w:bCs/>
          <w:snapToGrid/>
          <w:sz w:val="24"/>
          <w:szCs w:val="24"/>
        </w:rPr>
      </w:pPr>
    </w:p>
    <w:p w:rsidR="00AF4E89" w:rsidRPr="00B07550" w:rsidRDefault="00AF4E89" w:rsidP="00AF4E89">
      <w:pPr>
        <w:spacing w:line="276" w:lineRule="auto"/>
        <w:jc w:val="center"/>
        <w:rPr>
          <w:b/>
          <w:sz w:val="24"/>
          <w:szCs w:val="24"/>
        </w:rPr>
      </w:pPr>
      <w:r w:rsidRPr="00B07550">
        <w:rPr>
          <w:b/>
          <w:sz w:val="24"/>
          <w:szCs w:val="24"/>
        </w:rPr>
        <w:t>Административный регламент</w:t>
      </w:r>
    </w:p>
    <w:p w:rsidR="00AF4E89" w:rsidRPr="00B07550" w:rsidRDefault="00AF4E89" w:rsidP="00AF4E89">
      <w:pPr>
        <w:autoSpaceDE w:val="0"/>
        <w:autoSpaceDN w:val="0"/>
        <w:adjustRightInd w:val="0"/>
        <w:ind w:firstLine="540"/>
        <w:jc w:val="center"/>
        <w:rPr>
          <w:b/>
          <w:sz w:val="24"/>
          <w:szCs w:val="24"/>
        </w:rPr>
      </w:pPr>
      <w:r w:rsidRPr="00B07550">
        <w:rPr>
          <w:b/>
          <w:sz w:val="24"/>
          <w:szCs w:val="24"/>
        </w:rPr>
        <w:t xml:space="preserve">исполнения муниципальной функции по осуществлению </w:t>
      </w:r>
      <w:r w:rsidRPr="00B07550">
        <w:rPr>
          <w:b/>
          <w:bCs/>
          <w:sz w:val="24"/>
          <w:szCs w:val="24"/>
        </w:rPr>
        <w:t xml:space="preserve">муниципального </w:t>
      </w:r>
      <w:proofErr w:type="gramStart"/>
      <w:r w:rsidRPr="00B07550">
        <w:rPr>
          <w:b/>
          <w:bCs/>
          <w:sz w:val="24"/>
          <w:szCs w:val="24"/>
        </w:rPr>
        <w:t xml:space="preserve">контроля </w:t>
      </w:r>
      <w:r w:rsidRPr="00B07550">
        <w:rPr>
          <w:b/>
          <w:sz w:val="24"/>
          <w:szCs w:val="24"/>
        </w:rPr>
        <w:t>за</w:t>
      </w:r>
      <w:proofErr w:type="gramEnd"/>
      <w:r w:rsidRPr="00B07550">
        <w:rPr>
          <w:b/>
          <w:sz w:val="24"/>
          <w:szCs w:val="24"/>
        </w:rPr>
        <w:t xml:space="preserve">  соблюдением законодательства в области розничной продажи алкогольной продукции на территории муниципального  образования</w:t>
      </w:r>
    </w:p>
    <w:p w:rsidR="00AF4E89" w:rsidRPr="00B07550" w:rsidRDefault="00AF4E89" w:rsidP="00AF4E89">
      <w:pPr>
        <w:autoSpaceDE w:val="0"/>
        <w:autoSpaceDN w:val="0"/>
        <w:adjustRightInd w:val="0"/>
        <w:ind w:firstLine="540"/>
        <w:jc w:val="center"/>
        <w:rPr>
          <w:b/>
          <w:sz w:val="24"/>
          <w:szCs w:val="24"/>
        </w:rPr>
      </w:pPr>
      <w:proofErr w:type="spellStart"/>
      <w:r>
        <w:rPr>
          <w:b/>
          <w:sz w:val="24"/>
          <w:szCs w:val="24"/>
        </w:rPr>
        <w:t>Старомукменевский</w:t>
      </w:r>
      <w:proofErr w:type="spellEnd"/>
      <w:r w:rsidRPr="00B07550">
        <w:rPr>
          <w:b/>
          <w:sz w:val="24"/>
          <w:szCs w:val="24"/>
        </w:rPr>
        <w:t xml:space="preserve"> сельсовет </w:t>
      </w:r>
      <w:proofErr w:type="spellStart"/>
      <w:r w:rsidRPr="00B07550">
        <w:rPr>
          <w:b/>
          <w:sz w:val="24"/>
          <w:szCs w:val="24"/>
        </w:rPr>
        <w:t>Асекеевского</w:t>
      </w:r>
      <w:proofErr w:type="spellEnd"/>
      <w:r w:rsidRPr="00B07550">
        <w:rPr>
          <w:b/>
          <w:sz w:val="24"/>
          <w:szCs w:val="24"/>
        </w:rPr>
        <w:t xml:space="preserve"> района.</w:t>
      </w:r>
    </w:p>
    <w:p w:rsidR="00AF4E89" w:rsidRPr="00B07550" w:rsidRDefault="00AF4E89" w:rsidP="00AF4E89">
      <w:pPr>
        <w:widowControl w:val="0"/>
        <w:autoSpaceDE w:val="0"/>
        <w:autoSpaceDN w:val="0"/>
        <w:adjustRightInd w:val="0"/>
        <w:jc w:val="center"/>
        <w:rPr>
          <w:sz w:val="24"/>
          <w:szCs w:val="24"/>
        </w:rPr>
      </w:pPr>
    </w:p>
    <w:p w:rsidR="00AF4E89" w:rsidRPr="00B07550" w:rsidRDefault="00AF4E89" w:rsidP="00AF4E89">
      <w:pPr>
        <w:autoSpaceDE w:val="0"/>
        <w:autoSpaceDN w:val="0"/>
        <w:adjustRightInd w:val="0"/>
        <w:spacing w:before="240" w:line="276" w:lineRule="auto"/>
        <w:jc w:val="center"/>
        <w:outlineLvl w:val="1"/>
        <w:rPr>
          <w:b/>
          <w:sz w:val="24"/>
          <w:szCs w:val="24"/>
        </w:rPr>
      </w:pPr>
      <w:r w:rsidRPr="00B07550">
        <w:rPr>
          <w:b/>
          <w:sz w:val="24"/>
          <w:szCs w:val="24"/>
        </w:rPr>
        <w:t xml:space="preserve">Раздел </w:t>
      </w:r>
      <w:r w:rsidRPr="00B07550">
        <w:rPr>
          <w:b/>
          <w:sz w:val="24"/>
          <w:szCs w:val="24"/>
          <w:lang w:val="en-US"/>
        </w:rPr>
        <w:t>I</w:t>
      </w:r>
      <w:r w:rsidRPr="00B07550">
        <w:rPr>
          <w:b/>
          <w:sz w:val="24"/>
          <w:szCs w:val="24"/>
        </w:rPr>
        <w:t>.</w:t>
      </w:r>
      <w:r w:rsidRPr="00B07550">
        <w:rPr>
          <w:sz w:val="24"/>
          <w:szCs w:val="24"/>
        </w:rPr>
        <w:t xml:space="preserve"> </w:t>
      </w:r>
      <w:r w:rsidRPr="00B07550">
        <w:rPr>
          <w:b/>
          <w:sz w:val="24"/>
          <w:szCs w:val="24"/>
        </w:rPr>
        <w:t>Общие положения</w:t>
      </w:r>
    </w:p>
    <w:p w:rsidR="00AF4E89" w:rsidRPr="00B07550" w:rsidRDefault="00AF4E89" w:rsidP="00AF4E89">
      <w:pPr>
        <w:autoSpaceDE w:val="0"/>
        <w:autoSpaceDN w:val="0"/>
        <w:adjustRightInd w:val="0"/>
        <w:spacing w:line="276" w:lineRule="auto"/>
        <w:ind w:firstLine="540"/>
        <w:jc w:val="both"/>
        <w:outlineLvl w:val="1"/>
        <w:rPr>
          <w:sz w:val="24"/>
          <w:szCs w:val="24"/>
        </w:rPr>
      </w:pPr>
    </w:p>
    <w:p w:rsidR="00AF4E89" w:rsidRPr="00B07550" w:rsidRDefault="00AF4E89" w:rsidP="00AF4E89">
      <w:pPr>
        <w:autoSpaceDE w:val="0"/>
        <w:autoSpaceDN w:val="0"/>
        <w:adjustRightInd w:val="0"/>
        <w:spacing w:line="276" w:lineRule="auto"/>
        <w:ind w:left="-142" w:firstLine="682"/>
        <w:jc w:val="both"/>
        <w:rPr>
          <w:sz w:val="24"/>
          <w:szCs w:val="24"/>
        </w:rPr>
      </w:pPr>
      <w:r w:rsidRPr="00B07550">
        <w:rPr>
          <w:sz w:val="24"/>
          <w:szCs w:val="24"/>
        </w:rPr>
        <w:t xml:space="preserve">1.1. </w:t>
      </w:r>
      <w:proofErr w:type="gramStart"/>
      <w:r w:rsidRPr="00B07550">
        <w:rPr>
          <w:sz w:val="24"/>
          <w:szCs w:val="24"/>
        </w:rPr>
        <w:t xml:space="preserve">Административный регламент исполнения муниципальной функции по осуществлению </w:t>
      </w:r>
      <w:r w:rsidRPr="00B07550">
        <w:rPr>
          <w:bCs/>
          <w:sz w:val="24"/>
          <w:szCs w:val="24"/>
        </w:rPr>
        <w:t xml:space="preserve">муниципального контроля  </w:t>
      </w:r>
      <w:r w:rsidRPr="00B07550">
        <w:rPr>
          <w:sz w:val="24"/>
          <w:szCs w:val="24"/>
        </w:rPr>
        <w:t>за  соблюдением законодательства в области розничной продажи алкогольной продукции на территории муниципального  об</w:t>
      </w:r>
      <w:r>
        <w:rPr>
          <w:sz w:val="24"/>
          <w:szCs w:val="24"/>
        </w:rPr>
        <w:t xml:space="preserve">разования </w:t>
      </w:r>
      <w:proofErr w:type="spellStart"/>
      <w:r>
        <w:rPr>
          <w:sz w:val="24"/>
          <w:szCs w:val="24"/>
        </w:rPr>
        <w:t>Старомукменевский</w:t>
      </w:r>
      <w:proofErr w:type="spellEnd"/>
      <w:r w:rsidRPr="00B07550">
        <w:rPr>
          <w:sz w:val="24"/>
          <w:szCs w:val="24"/>
        </w:rPr>
        <w:t xml:space="preserve"> сельсовет </w:t>
      </w:r>
      <w:proofErr w:type="spellStart"/>
      <w:r w:rsidRPr="00B07550">
        <w:rPr>
          <w:sz w:val="24"/>
          <w:szCs w:val="24"/>
        </w:rPr>
        <w:t>Асекеевского</w:t>
      </w:r>
      <w:proofErr w:type="spellEnd"/>
      <w:r w:rsidRPr="00B07550">
        <w:rPr>
          <w:sz w:val="24"/>
          <w:szCs w:val="24"/>
        </w:rPr>
        <w:t xml:space="preserve"> района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proofErr w:type="spellStart"/>
      <w:r>
        <w:rPr>
          <w:sz w:val="24"/>
          <w:szCs w:val="24"/>
        </w:rPr>
        <w:t>Старомукменевский</w:t>
      </w:r>
      <w:proofErr w:type="spellEnd"/>
      <w:r w:rsidRPr="00B07550">
        <w:rPr>
          <w:sz w:val="24"/>
          <w:szCs w:val="24"/>
        </w:rPr>
        <w:t xml:space="preserve"> сельсовет </w:t>
      </w:r>
      <w:proofErr w:type="spellStart"/>
      <w:r w:rsidRPr="00B07550">
        <w:rPr>
          <w:sz w:val="24"/>
          <w:szCs w:val="24"/>
        </w:rPr>
        <w:t>Асекеевского</w:t>
      </w:r>
      <w:proofErr w:type="spellEnd"/>
      <w:r w:rsidRPr="00B07550">
        <w:rPr>
          <w:sz w:val="24"/>
          <w:szCs w:val="24"/>
        </w:rPr>
        <w:t xml:space="preserve"> района (далее – Администрация муниципального образования), а также порядок взаимодействия между его структурными подразд</w:t>
      </w:r>
      <w:r>
        <w:rPr>
          <w:sz w:val="24"/>
          <w:szCs w:val="24"/>
        </w:rPr>
        <w:t>елениями и должностными лицами</w:t>
      </w:r>
      <w:proofErr w:type="gramEnd"/>
      <w:r>
        <w:rPr>
          <w:sz w:val="24"/>
          <w:szCs w:val="24"/>
        </w:rPr>
        <w:t xml:space="preserve"> а</w:t>
      </w:r>
      <w:r w:rsidRPr="00B07550">
        <w:rPr>
          <w:sz w:val="24"/>
          <w:szCs w:val="24"/>
        </w:rPr>
        <w:t xml:space="preserve">дминистрации муниципального образования.  </w:t>
      </w:r>
    </w:p>
    <w:p w:rsidR="00AF4E89" w:rsidRPr="00B07550" w:rsidRDefault="00AF4E89" w:rsidP="00AF4E89">
      <w:pPr>
        <w:autoSpaceDE w:val="0"/>
        <w:autoSpaceDN w:val="0"/>
        <w:adjustRightInd w:val="0"/>
        <w:spacing w:line="276" w:lineRule="auto"/>
        <w:ind w:left="-142" w:firstLine="682"/>
        <w:jc w:val="both"/>
        <w:rPr>
          <w:sz w:val="24"/>
          <w:szCs w:val="24"/>
        </w:rPr>
      </w:pPr>
      <w:r w:rsidRPr="00B07550">
        <w:rPr>
          <w:sz w:val="24"/>
          <w:szCs w:val="24"/>
        </w:rPr>
        <w:t xml:space="preserve">1.2. Муниципальную функцию по осуществлению </w:t>
      </w:r>
      <w:r w:rsidRPr="00B07550">
        <w:rPr>
          <w:bCs/>
          <w:sz w:val="24"/>
          <w:szCs w:val="24"/>
        </w:rPr>
        <w:t xml:space="preserve">муниципального </w:t>
      </w:r>
      <w:proofErr w:type="gramStart"/>
      <w:r w:rsidRPr="00B07550">
        <w:rPr>
          <w:bCs/>
          <w:sz w:val="24"/>
          <w:szCs w:val="24"/>
        </w:rPr>
        <w:t xml:space="preserve">контроля  </w:t>
      </w:r>
      <w:r w:rsidRPr="00B07550">
        <w:rPr>
          <w:sz w:val="24"/>
          <w:szCs w:val="24"/>
        </w:rPr>
        <w:t>за</w:t>
      </w:r>
      <w:proofErr w:type="gramEnd"/>
      <w:r w:rsidRPr="00B07550">
        <w:rPr>
          <w:sz w:val="24"/>
          <w:szCs w:val="24"/>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Pr>
          <w:sz w:val="24"/>
          <w:szCs w:val="24"/>
        </w:rPr>
        <w:t>Старомукменевский</w:t>
      </w:r>
      <w:proofErr w:type="spellEnd"/>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r w:rsidRPr="00B07550">
        <w:rPr>
          <w:sz w:val="24"/>
          <w:szCs w:val="24"/>
        </w:rPr>
        <w:t xml:space="preserve"> (далее – муниципальная функция) исполняет Администрация муниципального образования (далее - орган муниципального контроля).</w:t>
      </w:r>
    </w:p>
    <w:p w:rsidR="00AF4E89" w:rsidRDefault="00AF4E89" w:rsidP="00AF4E89">
      <w:pPr>
        <w:autoSpaceDE w:val="0"/>
        <w:autoSpaceDN w:val="0"/>
        <w:adjustRightInd w:val="0"/>
        <w:spacing w:line="276" w:lineRule="auto"/>
        <w:ind w:firstLine="540"/>
        <w:jc w:val="both"/>
        <w:rPr>
          <w:sz w:val="24"/>
          <w:szCs w:val="24"/>
        </w:rPr>
      </w:pPr>
      <w:r w:rsidRPr="00B07550">
        <w:rPr>
          <w:sz w:val="24"/>
          <w:szCs w:val="24"/>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главы муниципального образования.</w:t>
      </w:r>
    </w:p>
    <w:p w:rsidR="00422625" w:rsidRDefault="00422625" w:rsidP="00AF4E89">
      <w:pPr>
        <w:autoSpaceDE w:val="0"/>
        <w:autoSpaceDN w:val="0"/>
        <w:adjustRightInd w:val="0"/>
        <w:spacing w:line="276" w:lineRule="auto"/>
        <w:ind w:firstLine="540"/>
        <w:jc w:val="both"/>
        <w:rPr>
          <w:sz w:val="24"/>
          <w:szCs w:val="24"/>
        </w:rPr>
      </w:pPr>
    </w:p>
    <w:p w:rsidR="00422625" w:rsidRDefault="00422625" w:rsidP="00AF4E89">
      <w:pPr>
        <w:autoSpaceDE w:val="0"/>
        <w:autoSpaceDN w:val="0"/>
        <w:adjustRightInd w:val="0"/>
        <w:spacing w:line="276" w:lineRule="auto"/>
        <w:ind w:firstLine="540"/>
        <w:jc w:val="both"/>
        <w:rPr>
          <w:sz w:val="24"/>
          <w:szCs w:val="24"/>
        </w:rPr>
      </w:pPr>
    </w:p>
    <w:p w:rsidR="00422625" w:rsidRDefault="00422625" w:rsidP="00AF4E89">
      <w:pPr>
        <w:autoSpaceDE w:val="0"/>
        <w:autoSpaceDN w:val="0"/>
        <w:adjustRightInd w:val="0"/>
        <w:spacing w:line="276" w:lineRule="auto"/>
        <w:ind w:firstLine="540"/>
        <w:jc w:val="both"/>
        <w:rPr>
          <w:sz w:val="24"/>
          <w:szCs w:val="24"/>
        </w:rPr>
      </w:pPr>
    </w:p>
    <w:p w:rsidR="00422625" w:rsidRDefault="00422625" w:rsidP="00AF4E89">
      <w:pPr>
        <w:autoSpaceDE w:val="0"/>
        <w:autoSpaceDN w:val="0"/>
        <w:adjustRightInd w:val="0"/>
        <w:spacing w:line="276" w:lineRule="auto"/>
        <w:ind w:firstLine="540"/>
        <w:jc w:val="both"/>
        <w:rPr>
          <w:sz w:val="24"/>
          <w:szCs w:val="24"/>
        </w:rPr>
      </w:pPr>
    </w:p>
    <w:p w:rsidR="00422625" w:rsidRPr="00B07550" w:rsidRDefault="00422625" w:rsidP="00AF4E89">
      <w:pPr>
        <w:autoSpaceDE w:val="0"/>
        <w:autoSpaceDN w:val="0"/>
        <w:adjustRightInd w:val="0"/>
        <w:spacing w:line="276" w:lineRule="auto"/>
        <w:ind w:firstLine="540"/>
        <w:jc w:val="both"/>
        <w:rPr>
          <w:sz w:val="24"/>
          <w:szCs w:val="24"/>
        </w:rPr>
      </w:pP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1.3.  Нормативные правовые акты, регулирующие исполнение муниципальной функции: </w:t>
      </w:r>
    </w:p>
    <w:p w:rsidR="00AF4E89" w:rsidRPr="00B07550" w:rsidRDefault="00AA5F7D" w:rsidP="00AF4E89">
      <w:pPr>
        <w:autoSpaceDE w:val="0"/>
        <w:autoSpaceDN w:val="0"/>
        <w:adjustRightInd w:val="0"/>
        <w:ind w:firstLine="567"/>
        <w:jc w:val="both"/>
        <w:rPr>
          <w:sz w:val="24"/>
          <w:szCs w:val="24"/>
        </w:rPr>
      </w:pPr>
      <w:hyperlink r:id="rId6" w:history="1">
        <w:r w:rsidR="00AF4E89" w:rsidRPr="00B07550">
          <w:rPr>
            <w:color w:val="000000"/>
            <w:sz w:val="24"/>
            <w:szCs w:val="24"/>
          </w:rPr>
          <w:t>Кодекс</w:t>
        </w:r>
      </w:hyperlink>
      <w:r w:rsidR="00AF4E89" w:rsidRPr="00B07550">
        <w:rPr>
          <w:color w:val="000000"/>
          <w:sz w:val="24"/>
          <w:szCs w:val="24"/>
        </w:rPr>
        <w:t xml:space="preserve"> </w:t>
      </w:r>
      <w:r w:rsidR="00AF4E89" w:rsidRPr="00B07550">
        <w:rPr>
          <w:sz w:val="24"/>
          <w:szCs w:val="24"/>
        </w:rPr>
        <w:t>Российской Федерации "Об административных правонарушениях"  от 30.12.2001 N 195-ФЗ ("Российская газета", N 256, 31.12.2001);</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Федеральный </w:t>
      </w:r>
      <w:hyperlink r:id="rId7" w:history="1">
        <w:r w:rsidRPr="00B07550">
          <w:rPr>
            <w:color w:val="000000"/>
            <w:sz w:val="24"/>
            <w:szCs w:val="24"/>
          </w:rPr>
          <w:t>закон</w:t>
        </w:r>
      </w:hyperlink>
      <w:r w:rsidRPr="00B07550">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AF4E89" w:rsidRPr="00B07550" w:rsidRDefault="00AF4E89" w:rsidP="00AF4E89">
      <w:pPr>
        <w:autoSpaceDE w:val="0"/>
        <w:autoSpaceDN w:val="0"/>
        <w:adjustRightInd w:val="0"/>
        <w:ind w:firstLine="540"/>
        <w:jc w:val="both"/>
        <w:rPr>
          <w:sz w:val="24"/>
          <w:szCs w:val="24"/>
        </w:rPr>
      </w:pPr>
      <w:r w:rsidRPr="00B07550">
        <w:rPr>
          <w:sz w:val="24"/>
          <w:szCs w:val="24"/>
        </w:rPr>
        <w:t xml:space="preserve">Федеральный </w:t>
      </w:r>
      <w:hyperlink r:id="rId8" w:history="1">
        <w:r w:rsidRPr="00B07550">
          <w:rPr>
            <w:color w:val="000000"/>
            <w:sz w:val="24"/>
            <w:szCs w:val="24"/>
          </w:rPr>
          <w:t>закон</w:t>
        </w:r>
      </w:hyperlink>
      <w:r w:rsidRPr="00B07550">
        <w:rPr>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w:t>
      </w:r>
    </w:p>
    <w:p w:rsidR="00AF4E89" w:rsidRPr="00B07550" w:rsidRDefault="00AF4E89" w:rsidP="00AF4E89">
      <w:pPr>
        <w:autoSpaceDE w:val="0"/>
        <w:autoSpaceDN w:val="0"/>
        <w:adjustRightInd w:val="0"/>
        <w:jc w:val="both"/>
        <w:rPr>
          <w:sz w:val="24"/>
          <w:szCs w:val="24"/>
        </w:rPr>
      </w:pPr>
      <w:r w:rsidRPr="00B07550">
        <w:rPr>
          <w:sz w:val="24"/>
          <w:szCs w:val="24"/>
        </w:rPr>
        <w:t>("Российская газета", N 231, 29.11.1995);</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Настоящий Административный регламент.</w:t>
      </w:r>
    </w:p>
    <w:p w:rsidR="00AF4E89" w:rsidRPr="00B07550" w:rsidRDefault="00AF4E89" w:rsidP="00AF4E89">
      <w:pPr>
        <w:autoSpaceDE w:val="0"/>
        <w:autoSpaceDN w:val="0"/>
        <w:adjustRightInd w:val="0"/>
        <w:ind w:firstLine="540"/>
        <w:jc w:val="both"/>
        <w:rPr>
          <w:sz w:val="24"/>
          <w:szCs w:val="24"/>
        </w:rPr>
      </w:pPr>
      <w:r w:rsidRPr="00B07550">
        <w:rPr>
          <w:sz w:val="24"/>
          <w:szCs w:val="24"/>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розничной продажи алкогольной продукции на территории муниципального  образования </w:t>
      </w:r>
      <w:proofErr w:type="spellStart"/>
      <w:r>
        <w:rPr>
          <w:sz w:val="24"/>
          <w:szCs w:val="24"/>
        </w:rPr>
        <w:t>Старомукменевский</w:t>
      </w:r>
      <w:proofErr w:type="spellEnd"/>
      <w:r w:rsidRPr="00B07550">
        <w:rPr>
          <w:sz w:val="24"/>
          <w:szCs w:val="24"/>
        </w:rPr>
        <w:t xml:space="preserve"> сельсовет </w:t>
      </w:r>
      <w:proofErr w:type="spellStart"/>
      <w:r w:rsidRPr="00B07550">
        <w:rPr>
          <w:sz w:val="24"/>
          <w:szCs w:val="24"/>
        </w:rPr>
        <w:t>Асекеевского</w:t>
      </w:r>
      <w:proofErr w:type="spellEnd"/>
      <w:r w:rsidRPr="00B07550">
        <w:rPr>
          <w:sz w:val="24"/>
          <w:szCs w:val="24"/>
        </w:rPr>
        <w:t xml:space="preserve"> района.</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1.5. Уполномоченные должностные лица в порядке, установленном законодательством Российской Федерации, имеют право:</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1.5.3. </w:t>
      </w:r>
      <w:r w:rsidRPr="00B07550">
        <w:rPr>
          <w:color w:val="000000"/>
          <w:sz w:val="24"/>
          <w:szCs w:val="24"/>
        </w:rPr>
        <w:t xml:space="preserve">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9"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  Уполномоченные должностные лица в порядке, установленном законодательством Российской Федерации, обязаны:</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1.6.3. проводить проверку на основании распоряжения главы муниципального образования о ее проведении в соответствии с ее назначением;</w:t>
      </w:r>
    </w:p>
    <w:p w:rsidR="00AF4E89" w:rsidRPr="00B07550" w:rsidRDefault="00AF4E89" w:rsidP="00AF4E89">
      <w:pPr>
        <w:autoSpaceDE w:val="0"/>
        <w:autoSpaceDN w:val="0"/>
        <w:adjustRightInd w:val="0"/>
        <w:spacing w:line="276" w:lineRule="auto"/>
        <w:ind w:firstLine="540"/>
        <w:jc w:val="both"/>
        <w:rPr>
          <w:sz w:val="24"/>
          <w:szCs w:val="24"/>
        </w:rPr>
      </w:pPr>
      <w:proofErr w:type="gramStart"/>
      <w:r w:rsidRPr="00B07550">
        <w:rPr>
          <w:sz w:val="24"/>
          <w:szCs w:val="24"/>
        </w:rPr>
        <w:t xml:space="preserve">1.6.4. проводить проверку только во время исполнения служебных обязанностей, выездную проверку только при предъявлении копии распоряжения главы муниципального образования и в случае, предусмотренном </w:t>
      </w:r>
      <w:hyperlink r:id="rId10" w:history="1">
        <w:r w:rsidRPr="00B07550">
          <w:rPr>
            <w:sz w:val="24"/>
            <w:szCs w:val="24"/>
          </w:rPr>
          <w:t>частью 5 статьи 10</w:t>
        </w:r>
      </w:hyperlink>
      <w:r w:rsidRPr="00B07550">
        <w:rPr>
          <w:sz w:val="24"/>
          <w:szCs w:val="24"/>
        </w:rPr>
        <w:t xml:space="preserve"> </w:t>
      </w:r>
      <w:r w:rsidRPr="00B07550">
        <w:rPr>
          <w:bCs/>
          <w:sz w:val="24"/>
          <w:szCs w:val="24"/>
        </w:rPr>
        <w:t xml:space="preserve">Федерального закона от 26.12.2008 N 294-ФЗ "О защите прав юридических лиц и индивидуальных </w:t>
      </w:r>
      <w:r w:rsidRPr="00B07550">
        <w:rPr>
          <w:bCs/>
          <w:sz w:val="24"/>
          <w:szCs w:val="24"/>
        </w:rPr>
        <w:lastRenderedPageBreak/>
        <w:t>предпринимателей при осуществлении государственного контроля (надзора) и муниципального контроля"</w:t>
      </w:r>
      <w:r w:rsidRPr="00B07550">
        <w:rPr>
          <w:sz w:val="24"/>
          <w:szCs w:val="24"/>
        </w:rPr>
        <w:t>, копии документа о согласовании проведения проверки;</w:t>
      </w:r>
      <w:proofErr w:type="gramEnd"/>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4E89" w:rsidRPr="00B07550" w:rsidRDefault="00AF4E89" w:rsidP="00AF4E89">
      <w:pPr>
        <w:autoSpaceDE w:val="0"/>
        <w:autoSpaceDN w:val="0"/>
        <w:adjustRightInd w:val="0"/>
        <w:spacing w:line="276" w:lineRule="auto"/>
        <w:ind w:firstLine="540"/>
        <w:jc w:val="both"/>
        <w:rPr>
          <w:sz w:val="24"/>
          <w:szCs w:val="24"/>
        </w:rPr>
      </w:pPr>
      <w:proofErr w:type="gramStart"/>
      <w:r w:rsidRPr="00B07550">
        <w:rPr>
          <w:sz w:val="24"/>
          <w:szCs w:val="24"/>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07550">
        <w:rPr>
          <w:sz w:val="24"/>
          <w:szCs w:val="24"/>
        </w:rPr>
        <w:t xml:space="preserve"> </w:t>
      </w:r>
      <w:proofErr w:type="gramStart"/>
      <w:r w:rsidRPr="00B07550">
        <w:rPr>
          <w:sz w:val="24"/>
          <w:szCs w:val="24"/>
        </w:rPr>
        <w:t>числе</w:t>
      </w:r>
      <w:proofErr w:type="gramEnd"/>
      <w:r w:rsidRPr="00B07550">
        <w:rPr>
          <w:sz w:val="24"/>
          <w:szCs w:val="24"/>
        </w:rPr>
        <w:t xml:space="preserve"> индивидуальных предпринимателей, юридических лиц;</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4E89" w:rsidRPr="00B07550" w:rsidRDefault="00AF4E89" w:rsidP="00AF4E89">
      <w:pPr>
        <w:autoSpaceDE w:val="0"/>
        <w:autoSpaceDN w:val="0"/>
        <w:adjustRightInd w:val="0"/>
        <w:spacing w:line="276" w:lineRule="auto"/>
        <w:ind w:firstLine="540"/>
        <w:jc w:val="both"/>
        <w:rPr>
          <w:color w:val="000000"/>
          <w:sz w:val="24"/>
          <w:szCs w:val="24"/>
        </w:rPr>
      </w:pPr>
      <w:r w:rsidRPr="00B07550">
        <w:rPr>
          <w:color w:val="000000"/>
          <w:sz w:val="24"/>
          <w:szCs w:val="24"/>
        </w:rPr>
        <w:t xml:space="preserve">1.6.10. соблюдать сроки проведения проверки, установленные федеральным </w:t>
      </w:r>
      <w:hyperlink r:id="rId11" w:history="1">
        <w:r w:rsidRPr="00B07550">
          <w:rPr>
            <w:color w:val="000000"/>
            <w:sz w:val="24"/>
            <w:szCs w:val="24"/>
          </w:rPr>
          <w:t>законодательством</w:t>
        </w:r>
      </w:hyperlink>
      <w:r w:rsidRPr="00B07550">
        <w:rPr>
          <w:color w:val="000000"/>
          <w:sz w:val="24"/>
          <w:szCs w:val="24"/>
        </w:rPr>
        <w:t>;</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4E89" w:rsidRPr="00B07550" w:rsidRDefault="00AF4E89" w:rsidP="00AF4E89">
      <w:pPr>
        <w:autoSpaceDE w:val="0"/>
        <w:autoSpaceDN w:val="0"/>
        <w:adjustRightInd w:val="0"/>
        <w:spacing w:line="276" w:lineRule="auto"/>
        <w:ind w:firstLine="540"/>
        <w:jc w:val="both"/>
        <w:rPr>
          <w:color w:val="000000"/>
          <w:sz w:val="24"/>
          <w:szCs w:val="24"/>
        </w:rPr>
      </w:pPr>
      <w:r w:rsidRPr="00B07550">
        <w:rPr>
          <w:color w:val="000000"/>
          <w:sz w:val="24"/>
          <w:szCs w:val="24"/>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F4E89" w:rsidRDefault="00AF4E89" w:rsidP="00AF4E89">
      <w:pPr>
        <w:autoSpaceDE w:val="0"/>
        <w:autoSpaceDN w:val="0"/>
        <w:adjustRightInd w:val="0"/>
        <w:spacing w:line="276" w:lineRule="auto"/>
        <w:ind w:firstLine="540"/>
        <w:jc w:val="both"/>
        <w:rPr>
          <w:sz w:val="24"/>
          <w:szCs w:val="24"/>
        </w:rPr>
      </w:pPr>
      <w:r w:rsidRPr="00B07550">
        <w:rPr>
          <w:sz w:val="24"/>
          <w:szCs w:val="24"/>
        </w:rPr>
        <w:t>1.6.13. осуществлять запись о проведенной пр</w:t>
      </w:r>
      <w:r>
        <w:rPr>
          <w:sz w:val="24"/>
          <w:szCs w:val="24"/>
        </w:rPr>
        <w:t>оверке в журнале учета проверок, в случае его наличия у юридического лица</w:t>
      </w:r>
      <w:proofErr w:type="gramStart"/>
      <w:r>
        <w:rPr>
          <w:sz w:val="24"/>
          <w:szCs w:val="24"/>
        </w:rPr>
        <w:t xml:space="preserve"> ,</w:t>
      </w:r>
      <w:proofErr w:type="gramEnd"/>
      <w:r>
        <w:rPr>
          <w:sz w:val="24"/>
          <w:szCs w:val="24"/>
        </w:rPr>
        <w:t xml:space="preserve"> индивидуального предпринимателя.</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1.6.14. должностные лица органа государственного контроля (надзора)</w:t>
      </w:r>
      <w:proofErr w:type="gramStart"/>
      <w:r>
        <w:rPr>
          <w:sz w:val="24"/>
          <w:szCs w:val="24"/>
        </w:rPr>
        <w:t xml:space="preserve"> ,</w:t>
      </w:r>
      <w:proofErr w:type="gramEnd"/>
      <w:r>
        <w:rPr>
          <w:sz w:val="24"/>
          <w:szCs w:val="24"/>
        </w:rPr>
        <w:t xml:space="preserve"> органа муниципального контроля при проведений проверок обязаны знакомить </w:t>
      </w:r>
      <w:proofErr w:type="spellStart"/>
      <w:r>
        <w:rPr>
          <w:sz w:val="24"/>
          <w:szCs w:val="24"/>
        </w:rPr>
        <w:t>руководителя,иное</w:t>
      </w:r>
      <w:proofErr w:type="spellEnd"/>
      <w:r>
        <w:rPr>
          <w:sz w:val="24"/>
          <w:szCs w:val="24"/>
        </w:rPr>
        <w:t xml:space="preserve"> должностное лицо или уполномоченного </w:t>
      </w:r>
      <w:proofErr w:type="spellStart"/>
      <w:r>
        <w:rPr>
          <w:sz w:val="24"/>
          <w:szCs w:val="24"/>
        </w:rPr>
        <w:t>предсиавителя</w:t>
      </w:r>
      <w:proofErr w:type="spellEnd"/>
      <w:r>
        <w:rPr>
          <w:sz w:val="24"/>
          <w:szCs w:val="24"/>
        </w:rPr>
        <w:t xml:space="preserve"> </w:t>
      </w:r>
      <w:proofErr w:type="spellStart"/>
      <w:r>
        <w:rPr>
          <w:sz w:val="24"/>
          <w:szCs w:val="24"/>
        </w:rPr>
        <w:t>юридичевкого</w:t>
      </w:r>
      <w:proofErr w:type="spellEnd"/>
      <w:r>
        <w:rPr>
          <w:sz w:val="24"/>
          <w:szCs w:val="24"/>
        </w:rPr>
        <w:t xml:space="preserve"> </w:t>
      </w:r>
      <w:proofErr w:type="spellStart"/>
      <w:r>
        <w:rPr>
          <w:sz w:val="24"/>
          <w:szCs w:val="24"/>
        </w:rPr>
        <w:t>лица,индивидуального</w:t>
      </w:r>
      <w:proofErr w:type="spellEnd"/>
      <w:r>
        <w:rPr>
          <w:sz w:val="24"/>
          <w:szCs w:val="24"/>
        </w:rPr>
        <w:t xml:space="preserve"> </w:t>
      </w:r>
      <w:proofErr w:type="spellStart"/>
      <w:r>
        <w:rPr>
          <w:sz w:val="24"/>
          <w:szCs w:val="24"/>
        </w:rPr>
        <w:t>препринимателя,его</w:t>
      </w:r>
      <w:proofErr w:type="spellEnd"/>
      <w:r>
        <w:rPr>
          <w:sz w:val="24"/>
          <w:szCs w:val="24"/>
        </w:rPr>
        <w:t xml:space="preserve"> уполномоченного представителя с документами и (или) информацией, полученными в рамках межведомственного информационного взаимодействия.</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1.7.  </w:t>
      </w:r>
      <w:proofErr w:type="gramStart"/>
      <w:r w:rsidRPr="00B07550">
        <w:rPr>
          <w:sz w:val="24"/>
          <w:szCs w:val="24"/>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lastRenderedPageBreak/>
        <w:t>1.8.  Лица, в отношении которых исполняется муниципальная функция, имеют право:</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1.8.1.  непосредственно присутствовать при проведении проверки, давать объяснения по вопросам, относящимся к предмету проверки;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1.8.2. получать от уполномоченных должностных лиц, осуществляющих проверку, информацию, которая относится к предмету проверки;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1.8.5. осуществлять иные права, предусмотренные законодательством Российской Федерации.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 1.9. Лица, в отношении которых исполняется муниципальная функция, обязаны:</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AF4E89" w:rsidRPr="00B07550" w:rsidRDefault="00AF4E89" w:rsidP="00AF4E89">
      <w:pPr>
        <w:autoSpaceDE w:val="0"/>
        <w:autoSpaceDN w:val="0"/>
        <w:adjustRightInd w:val="0"/>
        <w:spacing w:line="276" w:lineRule="auto"/>
        <w:ind w:firstLine="540"/>
        <w:jc w:val="both"/>
        <w:rPr>
          <w:b/>
          <w:sz w:val="24"/>
          <w:szCs w:val="24"/>
        </w:rPr>
      </w:pPr>
      <w:proofErr w:type="gramStart"/>
      <w:r w:rsidRPr="00B07550">
        <w:rPr>
          <w:sz w:val="24"/>
          <w:szCs w:val="24"/>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B07550">
        <w:rPr>
          <w:b/>
          <w:sz w:val="24"/>
          <w:szCs w:val="24"/>
        </w:rPr>
        <w:t xml:space="preserve"> </w:t>
      </w:r>
      <w:r w:rsidRPr="00B07550">
        <w:rPr>
          <w:sz w:val="24"/>
          <w:szCs w:val="24"/>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r w:rsidRPr="00B07550">
        <w:rPr>
          <w:b/>
          <w:sz w:val="24"/>
          <w:szCs w:val="24"/>
        </w:rPr>
        <w:t>;</w:t>
      </w:r>
      <w:proofErr w:type="gramEnd"/>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1.9.4. вести </w:t>
      </w:r>
      <w:hyperlink r:id="rId12" w:history="1">
        <w:r w:rsidRPr="00B07550">
          <w:rPr>
            <w:color w:val="000000"/>
            <w:sz w:val="24"/>
            <w:szCs w:val="24"/>
          </w:rPr>
          <w:t>журнал</w:t>
        </w:r>
      </w:hyperlink>
      <w:r w:rsidRPr="00B07550">
        <w:rPr>
          <w:sz w:val="24"/>
          <w:szCs w:val="24"/>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AF4E89" w:rsidRPr="006C5BE1" w:rsidRDefault="00AF4E89" w:rsidP="00AF4E89">
      <w:pPr>
        <w:autoSpaceDE w:val="0"/>
        <w:autoSpaceDN w:val="0"/>
        <w:adjustRightInd w:val="0"/>
        <w:spacing w:line="276" w:lineRule="auto"/>
        <w:ind w:firstLine="540"/>
        <w:jc w:val="both"/>
        <w:rPr>
          <w:color w:val="000000"/>
          <w:sz w:val="24"/>
          <w:szCs w:val="24"/>
        </w:rPr>
      </w:pPr>
      <w:r w:rsidRPr="00B07550">
        <w:rPr>
          <w:sz w:val="24"/>
          <w:szCs w:val="24"/>
        </w:rPr>
        <w:t xml:space="preserve">1.10.  В результате исполнения муниципальной </w:t>
      </w:r>
      <w:proofErr w:type="gramStart"/>
      <w:r w:rsidRPr="00B07550">
        <w:rPr>
          <w:sz w:val="24"/>
          <w:szCs w:val="24"/>
        </w:rPr>
        <w:t>функции</w:t>
      </w:r>
      <w:proofErr w:type="gramEnd"/>
      <w:r w:rsidRPr="00B07550">
        <w:rPr>
          <w:sz w:val="24"/>
          <w:szCs w:val="24"/>
        </w:rPr>
        <w:t xml:space="preserve"> уполномоченные должностные лица составляют акт проверки в отношении юридических лиц и индивидуальных предпринимателей</w:t>
      </w:r>
      <w:r w:rsidRPr="00B07550">
        <w:rPr>
          <w:color w:val="000000"/>
          <w:sz w:val="24"/>
          <w:szCs w:val="24"/>
        </w:rPr>
        <w:t>.</w:t>
      </w:r>
    </w:p>
    <w:p w:rsidR="00AF4E89" w:rsidRPr="00B07550" w:rsidRDefault="00AF4E89" w:rsidP="00AF4E89">
      <w:pPr>
        <w:widowControl w:val="0"/>
        <w:autoSpaceDE w:val="0"/>
        <w:autoSpaceDN w:val="0"/>
        <w:adjustRightInd w:val="0"/>
        <w:spacing w:line="276" w:lineRule="auto"/>
        <w:jc w:val="center"/>
        <w:rPr>
          <w:b/>
          <w:sz w:val="24"/>
          <w:szCs w:val="24"/>
        </w:rPr>
      </w:pPr>
    </w:p>
    <w:p w:rsidR="00AF4E89" w:rsidRPr="00B07550" w:rsidRDefault="00AF4E89" w:rsidP="00AF4E89">
      <w:pPr>
        <w:widowControl w:val="0"/>
        <w:autoSpaceDE w:val="0"/>
        <w:autoSpaceDN w:val="0"/>
        <w:adjustRightInd w:val="0"/>
        <w:spacing w:line="276" w:lineRule="auto"/>
        <w:jc w:val="center"/>
        <w:rPr>
          <w:b/>
          <w:sz w:val="24"/>
          <w:szCs w:val="24"/>
        </w:rPr>
      </w:pPr>
      <w:r w:rsidRPr="00B07550">
        <w:rPr>
          <w:b/>
          <w:sz w:val="24"/>
          <w:szCs w:val="24"/>
        </w:rPr>
        <w:t xml:space="preserve">Раздел </w:t>
      </w:r>
      <w:r w:rsidRPr="00B07550">
        <w:rPr>
          <w:b/>
          <w:sz w:val="24"/>
          <w:szCs w:val="24"/>
          <w:lang w:val="en-US"/>
        </w:rPr>
        <w:t>II</w:t>
      </w:r>
      <w:r w:rsidRPr="00B07550">
        <w:rPr>
          <w:b/>
          <w:sz w:val="24"/>
          <w:szCs w:val="24"/>
        </w:rPr>
        <w:t xml:space="preserve">. </w:t>
      </w:r>
      <w:r w:rsidRPr="00B07550">
        <w:rPr>
          <w:b/>
          <w:bCs/>
          <w:sz w:val="24"/>
          <w:szCs w:val="24"/>
        </w:rPr>
        <w:t xml:space="preserve">Требования к порядку исполнения муниципальной функции </w:t>
      </w:r>
    </w:p>
    <w:p w:rsidR="00AF4E89" w:rsidRPr="00B07550" w:rsidRDefault="00AF4E89" w:rsidP="00AF4E89">
      <w:pPr>
        <w:widowControl w:val="0"/>
        <w:autoSpaceDE w:val="0"/>
        <w:autoSpaceDN w:val="0"/>
        <w:adjustRightInd w:val="0"/>
        <w:spacing w:line="276" w:lineRule="auto"/>
        <w:ind w:firstLine="540"/>
        <w:jc w:val="both"/>
        <w:rPr>
          <w:sz w:val="24"/>
          <w:szCs w:val="24"/>
        </w:rPr>
      </w:pPr>
    </w:p>
    <w:p w:rsidR="00AF4E89" w:rsidRPr="00B07550" w:rsidRDefault="00AF4E89" w:rsidP="00AF4E89">
      <w:pPr>
        <w:widowControl w:val="0"/>
        <w:autoSpaceDE w:val="0"/>
        <w:autoSpaceDN w:val="0"/>
        <w:adjustRightInd w:val="0"/>
        <w:spacing w:line="276" w:lineRule="auto"/>
        <w:ind w:firstLine="540"/>
        <w:jc w:val="both"/>
        <w:rPr>
          <w:sz w:val="24"/>
          <w:szCs w:val="24"/>
        </w:rPr>
      </w:pPr>
      <w:r w:rsidRPr="00B07550">
        <w:rPr>
          <w:sz w:val="24"/>
          <w:szCs w:val="24"/>
        </w:rPr>
        <w:t>2.1. Порядок информирования об исполнении муниципальной функции.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2.1.1.  Местонахождение органа муниципального контроля: ___________________</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Почтовый адрес: </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Номера телефонов:</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приемная: </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Адрес электронной почты: </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График работы:</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2.1.2. </w:t>
      </w:r>
      <w:proofErr w:type="gramStart"/>
      <w:r w:rsidRPr="00B07550">
        <w:rPr>
          <w:sz w:val="24"/>
          <w:szCs w:val="24"/>
        </w:rPr>
        <w:t xml:space="preserve">Информация по вопросам исполнения муниципальной функции, а также о ходе исполнения муниципальной функции предоставляется гражданам, юридическим лицам, </w:t>
      </w:r>
      <w:r w:rsidRPr="00B07550">
        <w:rPr>
          <w:sz w:val="24"/>
          <w:szCs w:val="24"/>
        </w:rPr>
        <w:lastRenderedPageBreak/>
        <w:t xml:space="preserve">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proofErr w:type="spellStart"/>
      <w:r>
        <w:rPr>
          <w:sz w:val="24"/>
          <w:szCs w:val="24"/>
        </w:rPr>
        <w:t>Старомукменевский</w:t>
      </w:r>
      <w:proofErr w:type="spellEnd"/>
      <w:r>
        <w:rPr>
          <w:sz w:val="24"/>
          <w:szCs w:val="24"/>
        </w:rPr>
        <w:t xml:space="preserve"> </w:t>
      </w: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 Оренбургской области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B07550">
        <w:rPr>
          <w:sz w:val="24"/>
          <w:szCs w:val="24"/>
        </w:rPr>
        <w:t>www.gosuslugi.ru</w:t>
      </w:r>
      <w:proofErr w:type="spellEnd"/>
      <w:r w:rsidRPr="00B07550">
        <w:rPr>
          <w:sz w:val="24"/>
          <w:szCs w:val="24"/>
        </w:rPr>
        <w:t>), на информационных стендах</w:t>
      </w:r>
      <w:proofErr w:type="gramEnd"/>
      <w:r w:rsidRPr="00B07550">
        <w:rPr>
          <w:sz w:val="24"/>
          <w:szCs w:val="24"/>
        </w:rPr>
        <w:t xml:space="preserve">, </w:t>
      </w:r>
      <w:proofErr w:type="gramStart"/>
      <w:r w:rsidRPr="00B07550">
        <w:rPr>
          <w:sz w:val="24"/>
          <w:szCs w:val="24"/>
        </w:rPr>
        <w:t>размещаемых</w:t>
      </w:r>
      <w:proofErr w:type="gramEnd"/>
      <w:r w:rsidRPr="00B07550">
        <w:rPr>
          <w:sz w:val="24"/>
          <w:szCs w:val="24"/>
        </w:rPr>
        <w:t xml:space="preserve">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w:t>
      </w:r>
      <w:r>
        <w:rPr>
          <w:sz w:val="24"/>
          <w:szCs w:val="24"/>
        </w:rPr>
        <w:t>а</w:t>
      </w:r>
      <w:r w:rsidRPr="00B07550">
        <w:rPr>
          <w:sz w:val="24"/>
          <w:szCs w:val="24"/>
        </w:rPr>
        <w:t>дминистрации муниципального образования.</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2.1.3.  Информация, размещаемая на официальном сайте муниципального образования </w:t>
      </w:r>
      <w:proofErr w:type="spellStart"/>
      <w:r>
        <w:rPr>
          <w:sz w:val="24"/>
          <w:szCs w:val="24"/>
        </w:rPr>
        <w:t>Старомукменевский</w:t>
      </w:r>
      <w:proofErr w:type="spellEnd"/>
      <w:r>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r w:rsidRPr="00B07550">
        <w:rPr>
          <w:sz w:val="24"/>
          <w:szCs w:val="24"/>
        </w:rPr>
        <w:t xml:space="preserve">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AF4E89" w:rsidRPr="00B07550" w:rsidRDefault="00AF4E89" w:rsidP="00AF4E89">
      <w:pPr>
        <w:autoSpaceDE w:val="0"/>
        <w:autoSpaceDN w:val="0"/>
        <w:adjustRightInd w:val="0"/>
        <w:spacing w:line="276" w:lineRule="auto"/>
        <w:ind w:firstLine="540"/>
        <w:jc w:val="both"/>
        <w:rPr>
          <w:sz w:val="24"/>
          <w:szCs w:val="24"/>
        </w:rPr>
      </w:pPr>
      <w:proofErr w:type="gramStart"/>
      <w:r w:rsidRPr="00B07550">
        <w:rPr>
          <w:sz w:val="24"/>
          <w:szCs w:val="24"/>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3" w:history="1">
        <w:r w:rsidRPr="00B07550">
          <w:rPr>
            <w:color w:val="000000"/>
            <w:sz w:val="24"/>
            <w:szCs w:val="24"/>
          </w:rPr>
          <w:t>законом</w:t>
        </w:r>
      </w:hyperlink>
      <w:r w:rsidRPr="00B07550">
        <w:rPr>
          <w:sz w:val="24"/>
          <w:szCs w:val="24"/>
        </w:rPr>
        <w:t xml:space="preserve"> "О порядке рассмотрения обращений граждан Российской Федерации".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2.2.  Срок исполнения муниципальной функции</w:t>
      </w:r>
      <w:r w:rsidRPr="00B07550">
        <w:rPr>
          <w:b/>
          <w:sz w:val="24"/>
          <w:szCs w:val="24"/>
        </w:rPr>
        <w:t xml:space="preserve"> </w:t>
      </w:r>
      <w:r w:rsidRPr="00B07550">
        <w:rPr>
          <w:sz w:val="24"/>
          <w:szCs w:val="24"/>
        </w:rPr>
        <w:t>не может превышать двадцать рабочих дней.</w:t>
      </w:r>
    </w:p>
    <w:p w:rsidR="00AF4E89" w:rsidRPr="00B07550" w:rsidRDefault="00AF4E89" w:rsidP="00AF4E89">
      <w:pPr>
        <w:autoSpaceDE w:val="0"/>
        <w:autoSpaceDN w:val="0"/>
        <w:adjustRightInd w:val="0"/>
        <w:jc w:val="center"/>
        <w:rPr>
          <w:sz w:val="24"/>
          <w:szCs w:val="24"/>
        </w:rPr>
      </w:pPr>
    </w:p>
    <w:p w:rsidR="00AF4E89" w:rsidRPr="00B07550" w:rsidRDefault="00AF4E89" w:rsidP="00AF4E89">
      <w:pPr>
        <w:autoSpaceDE w:val="0"/>
        <w:autoSpaceDN w:val="0"/>
        <w:adjustRightInd w:val="0"/>
        <w:jc w:val="center"/>
        <w:rPr>
          <w:b/>
          <w:sz w:val="24"/>
          <w:szCs w:val="24"/>
        </w:rPr>
      </w:pPr>
      <w:r w:rsidRPr="00B07550">
        <w:rPr>
          <w:b/>
          <w:sz w:val="24"/>
          <w:szCs w:val="24"/>
        </w:rPr>
        <w:t xml:space="preserve">Раздел </w:t>
      </w:r>
      <w:r w:rsidRPr="00B07550">
        <w:rPr>
          <w:b/>
          <w:sz w:val="24"/>
          <w:szCs w:val="24"/>
          <w:lang w:val="en-US"/>
        </w:rPr>
        <w:t>III</w:t>
      </w:r>
      <w:r w:rsidRPr="00B0755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E89" w:rsidRPr="00B07550" w:rsidRDefault="00AF4E89" w:rsidP="00AF4E89">
      <w:pPr>
        <w:autoSpaceDE w:val="0"/>
        <w:autoSpaceDN w:val="0"/>
        <w:adjustRightInd w:val="0"/>
        <w:jc w:val="center"/>
        <w:rPr>
          <w:b/>
          <w:sz w:val="24"/>
          <w:szCs w:val="24"/>
        </w:rPr>
      </w:pPr>
    </w:p>
    <w:p w:rsidR="00AF4E89" w:rsidRPr="00B07550" w:rsidRDefault="00AF4E89" w:rsidP="00AF4E89">
      <w:pPr>
        <w:autoSpaceDE w:val="0"/>
        <w:autoSpaceDN w:val="0"/>
        <w:adjustRightInd w:val="0"/>
        <w:ind w:firstLine="540"/>
        <w:jc w:val="both"/>
        <w:rPr>
          <w:sz w:val="24"/>
          <w:szCs w:val="24"/>
        </w:rPr>
      </w:pPr>
      <w:bookmarkStart w:id="0" w:name="Par1"/>
      <w:bookmarkEnd w:id="0"/>
      <w:r w:rsidRPr="00B07550">
        <w:rPr>
          <w:sz w:val="24"/>
          <w:szCs w:val="24"/>
        </w:rPr>
        <w:t>3.1. Исполнение муниципальной функции включает в себя следующие административные процедуры:</w:t>
      </w:r>
    </w:p>
    <w:p w:rsidR="00AF4E89" w:rsidRPr="00B07550" w:rsidRDefault="00AF4E89" w:rsidP="00AF4E89">
      <w:pPr>
        <w:autoSpaceDE w:val="0"/>
        <w:autoSpaceDN w:val="0"/>
        <w:adjustRightInd w:val="0"/>
        <w:ind w:firstLine="540"/>
        <w:jc w:val="both"/>
        <w:rPr>
          <w:sz w:val="24"/>
          <w:szCs w:val="24"/>
        </w:rPr>
      </w:pPr>
      <w:r w:rsidRPr="00B07550">
        <w:rPr>
          <w:sz w:val="24"/>
          <w:szCs w:val="24"/>
        </w:rPr>
        <w:t>3.1.1. Принятие решения о проведении проверки и подготовка к ее проведению.</w:t>
      </w:r>
    </w:p>
    <w:p w:rsidR="00AF4E89" w:rsidRPr="00B07550" w:rsidRDefault="00AF4E89" w:rsidP="00AF4E89">
      <w:pPr>
        <w:autoSpaceDE w:val="0"/>
        <w:autoSpaceDN w:val="0"/>
        <w:adjustRightInd w:val="0"/>
        <w:ind w:firstLine="540"/>
        <w:jc w:val="both"/>
        <w:rPr>
          <w:sz w:val="24"/>
          <w:szCs w:val="24"/>
        </w:rPr>
      </w:pPr>
      <w:r w:rsidRPr="00B07550">
        <w:rPr>
          <w:sz w:val="24"/>
          <w:szCs w:val="24"/>
        </w:rPr>
        <w:t>3.1.2. Проведение проверки.</w:t>
      </w:r>
    </w:p>
    <w:p w:rsidR="00AF4E89" w:rsidRPr="00B07550" w:rsidRDefault="00AF4E89" w:rsidP="00AF4E89">
      <w:pPr>
        <w:autoSpaceDE w:val="0"/>
        <w:autoSpaceDN w:val="0"/>
        <w:adjustRightInd w:val="0"/>
        <w:ind w:firstLine="540"/>
        <w:jc w:val="both"/>
        <w:rPr>
          <w:sz w:val="24"/>
          <w:szCs w:val="24"/>
        </w:rPr>
      </w:pPr>
      <w:r w:rsidRPr="00B07550">
        <w:rPr>
          <w:sz w:val="24"/>
          <w:szCs w:val="24"/>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AF4E89" w:rsidRPr="00B07550" w:rsidRDefault="00AF4E89" w:rsidP="00AF4E89">
      <w:pPr>
        <w:autoSpaceDE w:val="0"/>
        <w:autoSpaceDN w:val="0"/>
        <w:adjustRightInd w:val="0"/>
        <w:ind w:firstLine="540"/>
        <w:jc w:val="both"/>
        <w:rPr>
          <w:sz w:val="24"/>
          <w:szCs w:val="24"/>
        </w:rPr>
      </w:pPr>
      <w:r w:rsidRPr="00B07550">
        <w:rPr>
          <w:sz w:val="24"/>
          <w:szCs w:val="24"/>
        </w:rPr>
        <w:t>3.1.4. Выдача при выявлении нарушений обязательных требований предписания об устранении выявленных нарушений.</w:t>
      </w:r>
    </w:p>
    <w:p w:rsidR="00AF4E89" w:rsidRPr="00B07550" w:rsidRDefault="00AF4E89" w:rsidP="00AF4E89">
      <w:pPr>
        <w:autoSpaceDE w:val="0"/>
        <w:autoSpaceDN w:val="0"/>
        <w:adjustRightInd w:val="0"/>
        <w:spacing w:line="276" w:lineRule="auto"/>
        <w:ind w:firstLine="540"/>
        <w:jc w:val="both"/>
        <w:rPr>
          <w:color w:val="000000"/>
          <w:sz w:val="24"/>
          <w:szCs w:val="24"/>
        </w:rPr>
      </w:pPr>
      <w:r w:rsidRPr="00B07550">
        <w:rPr>
          <w:sz w:val="24"/>
          <w:szCs w:val="24"/>
        </w:rPr>
        <w:t xml:space="preserve">3.1.5. </w:t>
      </w:r>
      <w:r w:rsidRPr="00B07550">
        <w:rPr>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w:t>
      </w:r>
      <w:r w:rsidRPr="00B07550">
        <w:rPr>
          <w:color w:val="000000"/>
          <w:sz w:val="24"/>
          <w:szCs w:val="24"/>
        </w:rPr>
        <w:lastRenderedPageBreak/>
        <w:t xml:space="preserve">обнаружении признаков нарушений федерального законодательства, за которые предусмотрена ответственность в соответствии с </w:t>
      </w:r>
      <w:hyperlink r:id="rId14"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AF4E89" w:rsidRPr="00B07550" w:rsidRDefault="00AF4E89" w:rsidP="00AF4E89">
      <w:pPr>
        <w:autoSpaceDE w:val="0"/>
        <w:autoSpaceDN w:val="0"/>
        <w:adjustRightInd w:val="0"/>
        <w:ind w:firstLine="540"/>
        <w:jc w:val="both"/>
        <w:rPr>
          <w:sz w:val="24"/>
          <w:szCs w:val="24"/>
        </w:rPr>
      </w:pPr>
      <w:r>
        <w:rPr>
          <w:sz w:val="24"/>
          <w:szCs w:val="24"/>
        </w:rPr>
        <w:t>3.2</w:t>
      </w:r>
      <w:r w:rsidRPr="00B07550">
        <w:rPr>
          <w:sz w:val="24"/>
          <w:szCs w:val="24"/>
        </w:rPr>
        <w:t>.  Принятие решения о проведении проверки и подготовка к ее проведению.</w:t>
      </w:r>
    </w:p>
    <w:p w:rsidR="00AF4E89" w:rsidRPr="00B07550" w:rsidRDefault="00AF4E89" w:rsidP="00AF4E89">
      <w:pPr>
        <w:autoSpaceDE w:val="0"/>
        <w:autoSpaceDN w:val="0"/>
        <w:adjustRightInd w:val="0"/>
        <w:ind w:firstLine="540"/>
        <w:jc w:val="both"/>
        <w:rPr>
          <w:sz w:val="24"/>
          <w:szCs w:val="24"/>
        </w:rPr>
      </w:pPr>
      <w:r w:rsidRPr="00B07550">
        <w:rPr>
          <w:sz w:val="24"/>
          <w:szCs w:val="24"/>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AF4E89" w:rsidRPr="00B07550" w:rsidRDefault="00AF4E89" w:rsidP="00AF4E89">
      <w:pPr>
        <w:autoSpaceDE w:val="0"/>
        <w:autoSpaceDN w:val="0"/>
        <w:adjustRightInd w:val="0"/>
        <w:ind w:firstLine="540"/>
        <w:jc w:val="both"/>
        <w:rPr>
          <w:b/>
          <w:sz w:val="24"/>
          <w:szCs w:val="24"/>
        </w:rPr>
      </w:pPr>
      <w:bookmarkStart w:id="1" w:name="Par10"/>
      <w:bookmarkEnd w:id="1"/>
      <w:r>
        <w:rPr>
          <w:sz w:val="24"/>
          <w:szCs w:val="24"/>
        </w:rPr>
        <w:t>3.3</w:t>
      </w:r>
      <w:r w:rsidRPr="006C5BE1">
        <w:rPr>
          <w:sz w:val="24"/>
          <w:szCs w:val="24"/>
        </w:rPr>
        <w:t xml:space="preserve">.  Основаниями для проведения внеплановой проверки являются </w:t>
      </w:r>
      <w:proofErr w:type="gramStart"/>
      <w:r w:rsidRPr="006C5BE1">
        <w:rPr>
          <w:sz w:val="24"/>
          <w:szCs w:val="24"/>
        </w:rPr>
        <w:t>условия</w:t>
      </w:r>
      <w:proofErr w:type="gramEnd"/>
      <w:r w:rsidRPr="006C5BE1">
        <w:rPr>
          <w:sz w:val="24"/>
          <w:szCs w:val="24"/>
        </w:rPr>
        <w:t xml:space="preserve"> предусмотренные ст. 10</w:t>
      </w:r>
      <w:r w:rsidRPr="00B07550">
        <w:rPr>
          <w:b/>
          <w:sz w:val="24"/>
          <w:szCs w:val="24"/>
        </w:rPr>
        <w:t xml:space="preserve"> </w:t>
      </w:r>
      <w:r w:rsidRPr="00B07550">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550">
        <w:rPr>
          <w:b/>
          <w:sz w:val="24"/>
          <w:szCs w:val="24"/>
        </w:rPr>
        <w:t>:</w:t>
      </w:r>
    </w:p>
    <w:p w:rsidR="00AF4E89" w:rsidRPr="00B07550" w:rsidRDefault="00AF4E89" w:rsidP="00AF4E89">
      <w:pPr>
        <w:autoSpaceDE w:val="0"/>
        <w:autoSpaceDN w:val="0"/>
        <w:adjustRightInd w:val="0"/>
        <w:ind w:firstLine="540"/>
        <w:jc w:val="both"/>
        <w:rPr>
          <w:bCs/>
          <w:sz w:val="24"/>
          <w:szCs w:val="24"/>
        </w:rPr>
      </w:pPr>
      <w:bookmarkStart w:id="2" w:name="Par16"/>
      <w:bookmarkEnd w:id="2"/>
      <w:r>
        <w:rPr>
          <w:sz w:val="24"/>
          <w:szCs w:val="24"/>
        </w:rPr>
        <w:t>3.3.1.</w:t>
      </w:r>
      <w:r w:rsidRPr="00B07550">
        <w:rPr>
          <w:sz w:val="24"/>
          <w:szCs w:val="24"/>
        </w:rPr>
        <w:t xml:space="preserve"> </w:t>
      </w:r>
      <w:r w:rsidRPr="00B07550">
        <w:rPr>
          <w:bCs/>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w:t>
      </w:r>
      <w:r>
        <w:rPr>
          <w:bCs/>
          <w:sz w:val="24"/>
          <w:szCs w:val="24"/>
        </w:rPr>
        <w:t>в ст. 12 вышеуказанного закона.</w:t>
      </w:r>
    </w:p>
    <w:p w:rsidR="00AF4E89" w:rsidRPr="00B07550" w:rsidRDefault="00AF4E89" w:rsidP="00AF4E89">
      <w:pPr>
        <w:autoSpaceDE w:val="0"/>
        <w:autoSpaceDN w:val="0"/>
        <w:adjustRightInd w:val="0"/>
        <w:ind w:firstLine="540"/>
        <w:jc w:val="both"/>
        <w:rPr>
          <w:sz w:val="24"/>
          <w:szCs w:val="24"/>
        </w:rPr>
      </w:pPr>
      <w:r w:rsidRPr="00B07550">
        <w:rPr>
          <w:sz w:val="24"/>
          <w:szCs w:val="24"/>
        </w:rPr>
        <w:t xml:space="preserve">3.5.  Плановые проверки проводятся на основании разработанного органом муниципального контроля ежегодного </w:t>
      </w:r>
      <w:hyperlink r:id="rId15" w:history="1">
        <w:r w:rsidRPr="00B07550">
          <w:rPr>
            <w:color w:val="000000"/>
            <w:sz w:val="24"/>
            <w:szCs w:val="24"/>
          </w:rPr>
          <w:t>плана</w:t>
        </w:r>
      </w:hyperlink>
      <w:r w:rsidRPr="00B07550">
        <w:rPr>
          <w:sz w:val="24"/>
          <w:szCs w:val="24"/>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w:t>
      </w:r>
      <w:proofErr w:type="spellStart"/>
      <w:r>
        <w:rPr>
          <w:sz w:val="24"/>
          <w:szCs w:val="24"/>
        </w:rPr>
        <w:t>Старомукменевский</w:t>
      </w:r>
      <w:proofErr w:type="spellEnd"/>
      <w:r w:rsidRPr="00B07550">
        <w:rPr>
          <w:sz w:val="24"/>
          <w:szCs w:val="24"/>
        </w:rPr>
        <w:t xml:space="preserve"> </w:t>
      </w:r>
      <w:smartTag w:uri="urn:schemas-microsoft-com:office:smarttags" w:element="PersonName">
        <w:smartTagPr>
          <w:attr w:name="ProductID" w:val="сельсовет Асекеевского района"/>
        </w:smartTagPr>
        <w:r w:rsidRPr="00B07550">
          <w:rPr>
            <w:sz w:val="24"/>
            <w:szCs w:val="24"/>
          </w:rPr>
          <w:t xml:space="preserve">сельсовет </w:t>
        </w:r>
        <w:proofErr w:type="spellStart"/>
        <w:r w:rsidRPr="00B07550">
          <w:rPr>
            <w:sz w:val="24"/>
            <w:szCs w:val="24"/>
          </w:rPr>
          <w:t>Асекеевского</w:t>
        </w:r>
        <w:proofErr w:type="spellEnd"/>
        <w:r w:rsidRPr="00B07550">
          <w:rPr>
            <w:sz w:val="24"/>
            <w:szCs w:val="24"/>
          </w:rPr>
          <w:t xml:space="preserve"> района</w:t>
        </w:r>
      </w:smartTag>
      <w:r w:rsidRPr="00B07550">
        <w:rPr>
          <w:sz w:val="24"/>
          <w:szCs w:val="24"/>
        </w:rPr>
        <w:t xml:space="preserve"> в информационно-телекоммуникационной сети Интернет.</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3.6. Основанием для проведения плановой проверки являются условия указанные в ст.</w:t>
      </w:r>
      <w:r>
        <w:rPr>
          <w:sz w:val="24"/>
          <w:szCs w:val="24"/>
        </w:rPr>
        <w:t xml:space="preserve"> 9</w:t>
      </w:r>
      <w:r w:rsidRPr="00D30BA1">
        <w:rPr>
          <w:bCs/>
          <w:sz w:val="24"/>
          <w:szCs w:val="24"/>
        </w:rPr>
        <w:t xml:space="preserve"> </w:t>
      </w:r>
      <w:r w:rsidRPr="00B07550">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4"/>
          <w:szCs w:val="24"/>
        </w:rPr>
        <w:t>.</w:t>
      </w:r>
      <w:r>
        <w:rPr>
          <w:sz w:val="24"/>
          <w:szCs w:val="24"/>
        </w:rPr>
        <w:t xml:space="preserve"> </w:t>
      </w:r>
    </w:p>
    <w:p w:rsidR="00AF4E89" w:rsidRPr="00B07550" w:rsidRDefault="00AF4E89" w:rsidP="00AF4E89">
      <w:pPr>
        <w:autoSpaceDE w:val="0"/>
        <w:autoSpaceDN w:val="0"/>
        <w:adjustRightInd w:val="0"/>
        <w:ind w:firstLine="540"/>
        <w:jc w:val="both"/>
        <w:rPr>
          <w:sz w:val="24"/>
          <w:szCs w:val="24"/>
        </w:rPr>
      </w:pPr>
      <w:r w:rsidRPr="00B07550">
        <w:rPr>
          <w:sz w:val="24"/>
          <w:szCs w:val="24"/>
        </w:rPr>
        <w:t>3.7. Результатом административной процедуры является завершение подготовки к проведению проверки:</w:t>
      </w:r>
    </w:p>
    <w:p w:rsidR="00AF4E89" w:rsidRPr="00B07550" w:rsidRDefault="00AF4E89" w:rsidP="00AF4E89">
      <w:pPr>
        <w:autoSpaceDE w:val="0"/>
        <w:autoSpaceDN w:val="0"/>
        <w:adjustRightInd w:val="0"/>
        <w:ind w:firstLine="540"/>
        <w:jc w:val="both"/>
        <w:rPr>
          <w:sz w:val="24"/>
          <w:szCs w:val="24"/>
        </w:rPr>
      </w:pPr>
      <w:r w:rsidRPr="00B07550">
        <w:rPr>
          <w:sz w:val="24"/>
          <w:szCs w:val="24"/>
        </w:rPr>
        <w:t>3.7.1. издание распоряжения главой муниципального образования о проведении проверки;</w:t>
      </w:r>
    </w:p>
    <w:p w:rsidR="00AF4E89" w:rsidRPr="00B07550" w:rsidRDefault="00AF4E89" w:rsidP="00AF4E89">
      <w:pPr>
        <w:autoSpaceDE w:val="0"/>
        <w:autoSpaceDN w:val="0"/>
        <w:adjustRightInd w:val="0"/>
        <w:ind w:firstLine="540"/>
        <w:jc w:val="both"/>
        <w:rPr>
          <w:sz w:val="24"/>
          <w:szCs w:val="24"/>
        </w:rPr>
      </w:pPr>
      <w:r w:rsidRPr="00B07550">
        <w:rPr>
          <w:sz w:val="24"/>
          <w:szCs w:val="24"/>
        </w:rPr>
        <w:t>3.7.3.  уведомление лица, в отношении которого проводится проверка, в случаях, предусмотренных настоящим Административным регламентом.</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3.8. Проведение проверки.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Основанием для начала административной процедуры является распоряжение главы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AF4E89" w:rsidRPr="00B07550" w:rsidRDefault="00AF4E89" w:rsidP="00AF4E89">
      <w:pPr>
        <w:autoSpaceDE w:val="0"/>
        <w:autoSpaceDN w:val="0"/>
        <w:adjustRightInd w:val="0"/>
        <w:ind w:firstLine="540"/>
        <w:jc w:val="both"/>
        <w:rPr>
          <w:sz w:val="24"/>
          <w:szCs w:val="24"/>
        </w:rPr>
      </w:pPr>
      <w:r>
        <w:rPr>
          <w:sz w:val="24"/>
          <w:szCs w:val="24"/>
        </w:rPr>
        <w:t>3.</w:t>
      </w:r>
      <w:r w:rsidRPr="00B07550">
        <w:rPr>
          <w:sz w:val="24"/>
          <w:szCs w:val="24"/>
        </w:rPr>
        <w:t>9. Муниципальный контроль осуществляется в форме плановых и внеплановых проверок посредством документарных и выездных проверок.</w:t>
      </w:r>
    </w:p>
    <w:p w:rsidR="00AF4E89" w:rsidRPr="00B07550" w:rsidRDefault="00AF4E89" w:rsidP="00AF4E89">
      <w:pPr>
        <w:autoSpaceDE w:val="0"/>
        <w:autoSpaceDN w:val="0"/>
        <w:adjustRightInd w:val="0"/>
        <w:jc w:val="both"/>
        <w:rPr>
          <w:sz w:val="24"/>
          <w:szCs w:val="24"/>
        </w:rPr>
      </w:pPr>
      <w:r w:rsidRPr="00B07550">
        <w:rPr>
          <w:sz w:val="24"/>
          <w:szCs w:val="24"/>
        </w:rPr>
        <w:t xml:space="preserve">         Предметы, порядок, сроки проведения документарных и выездных  проверок предусмотрены ст. </w:t>
      </w:r>
      <w:r>
        <w:rPr>
          <w:sz w:val="24"/>
          <w:szCs w:val="24"/>
        </w:rPr>
        <w:t xml:space="preserve">11-12 </w:t>
      </w:r>
      <w:r w:rsidRPr="00B07550">
        <w:rPr>
          <w:sz w:val="24"/>
          <w:szCs w:val="24"/>
        </w:rPr>
        <w:t>ФЗ</w:t>
      </w:r>
      <w:r>
        <w:rPr>
          <w:sz w:val="24"/>
          <w:szCs w:val="24"/>
        </w:rPr>
        <w:t xml:space="preserve"> </w:t>
      </w:r>
      <w:r w:rsidRPr="00B07550">
        <w:rPr>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4"/>
          <w:szCs w:val="24"/>
        </w:rPr>
        <w:t>.</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3.10</w:t>
      </w:r>
      <w:r w:rsidRPr="00B07550">
        <w:rPr>
          <w:sz w:val="24"/>
          <w:szCs w:val="24"/>
        </w:rPr>
        <w:t>.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3.11</w:t>
      </w:r>
      <w:r w:rsidRPr="00B07550">
        <w:rPr>
          <w:sz w:val="24"/>
          <w:szCs w:val="24"/>
        </w:rPr>
        <w:t>. Составление акта проверки и ознакомление лица, в отношении которых исполняется муниципальная функция.</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Основанием для начала административной процедуры является завершение проверки.</w:t>
      </w:r>
    </w:p>
    <w:p w:rsidR="00AF4E89" w:rsidRPr="00B07550" w:rsidRDefault="00AF4E89" w:rsidP="00AF4E89">
      <w:pPr>
        <w:autoSpaceDE w:val="0"/>
        <w:autoSpaceDN w:val="0"/>
        <w:adjustRightInd w:val="0"/>
        <w:spacing w:line="276" w:lineRule="auto"/>
        <w:ind w:firstLine="540"/>
        <w:jc w:val="both"/>
        <w:rPr>
          <w:color w:val="000000"/>
          <w:sz w:val="24"/>
          <w:szCs w:val="24"/>
        </w:rPr>
      </w:pPr>
      <w:r w:rsidRPr="00B07550">
        <w:rPr>
          <w:sz w:val="24"/>
          <w:szCs w:val="24"/>
        </w:rPr>
        <w:lastRenderedPageBreak/>
        <w:t xml:space="preserve">По результатам проверки уполномоченных  должностных  лиц  </w:t>
      </w:r>
      <w:r w:rsidRPr="00B07550">
        <w:rPr>
          <w:color w:val="000000"/>
          <w:sz w:val="24"/>
          <w:szCs w:val="24"/>
        </w:rPr>
        <w:t xml:space="preserve">составляется </w:t>
      </w:r>
      <w:hyperlink r:id="rId16" w:history="1">
        <w:r w:rsidRPr="00B07550">
          <w:rPr>
            <w:color w:val="000000"/>
            <w:sz w:val="24"/>
            <w:szCs w:val="24"/>
          </w:rPr>
          <w:t>акт</w:t>
        </w:r>
      </w:hyperlink>
      <w:r w:rsidRPr="00B07550">
        <w:rPr>
          <w:color w:val="000000"/>
          <w:sz w:val="24"/>
          <w:szCs w:val="24"/>
        </w:rPr>
        <w:t xml:space="preserve"> проверки</w:t>
      </w:r>
      <w:r w:rsidRPr="00B07550">
        <w:rPr>
          <w:color w:val="FF0000"/>
          <w:sz w:val="24"/>
          <w:szCs w:val="24"/>
        </w:rPr>
        <w:t xml:space="preserve"> </w:t>
      </w:r>
      <w:r w:rsidRPr="00B07550">
        <w:rPr>
          <w:sz w:val="24"/>
          <w:szCs w:val="24"/>
        </w:rPr>
        <w:t xml:space="preserve"> в отношении </w:t>
      </w:r>
      <w:r w:rsidRPr="00B07550">
        <w:rPr>
          <w:color w:val="000000"/>
          <w:sz w:val="24"/>
          <w:szCs w:val="24"/>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3.12</w:t>
      </w:r>
      <w:r w:rsidRPr="00B07550">
        <w:rPr>
          <w:sz w:val="24"/>
          <w:szCs w:val="24"/>
        </w:rPr>
        <w:t>. К акту проверки прилагаются протоколы или заключения проведенных экспертиз, и иные связанные с результатами проверки документы или их копии.</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3.13</w:t>
      </w:r>
      <w:r w:rsidRPr="00B07550">
        <w:rPr>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07550">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3.14</w:t>
      </w:r>
      <w:r w:rsidRPr="00B07550">
        <w:rPr>
          <w:sz w:val="24"/>
          <w:szCs w:val="24"/>
        </w:rPr>
        <w:t xml:space="preserve">. </w:t>
      </w:r>
      <w:proofErr w:type="gramStart"/>
      <w:r w:rsidRPr="00B07550">
        <w:rPr>
          <w:sz w:val="24"/>
          <w:szCs w:val="24"/>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3.15</w:t>
      </w:r>
      <w:r w:rsidRPr="00B07550">
        <w:rPr>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3.16</w:t>
      </w:r>
      <w:r w:rsidRPr="00B07550">
        <w:rPr>
          <w:sz w:val="24"/>
          <w:szCs w:val="24"/>
        </w:rPr>
        <w:t xml:space="preserve">.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B07550">
        <w:rPr>
          <w:color w:val="000000"/>
          <w:sz w:val="24"/>
          <w:szCs w:val="24"/>
        </w:rPr>
        <w:t>муниципального образования</w:t>
      </w:r>
      <w:r w:rsidRPr="00B07550">
        <w:rPr>
          <w:sz w:val="24"/>
          <w:szCs w:val="24"/>
        </w:rPr>
        <w:t xml:space="preserve"> обязательных требований, принятие мер в отношении выявленных нарушений в соответствии действующим законодательством.</w:t>
      </w:r>
    </w:p>
    <w:p w:rsidR="00AF4E89" w:rsidRPr="00B07550" w:rsidRDefault="00AF4E89" w:rsidP="00AF4E89">
      <w:pPr>
        <w:autoSpaceDE w:val="0"/>
        <w:autoSpaceDN w:val="0"/>
        <w:adjustRightInd w:val="0"/>
        <w:spacing w:line="276" w:lineRule="auto"/>
        <w:ind w:firstLine="540"/>
        <w:jc w:val="both"/>
        <w:rPr>
          <w:sz w:val="24"/>
          <w:szCs w:val="24"/>
        </w:rPr>
      </w:pPr>
      <w:r>
        <w:rPr>
          <w:color w:val="000000"/>
          <w:sz w:val="24"/>
          <w:szCs w:val="24"/>
        </w:rPr>
        <w:t>3.17</w:t>
      </w:r>
      <w:r w:rsidRPr="00B07550">
        <w:rPr>
          <w:color w:val="000000"/>
          <w:sz w:val="24"/>
          <w:szCs w:val="24"/>
        </w:rPr>
        <w:t>.</w:t>
      </w:r>
      <w:r w:rsidRPr="00B07550">
        <w:rPr>
          <w:sz w:val="24"/>
          <w:szCs w:val="24"/>
        </w:rPr>
        <w:t xml:space="preserve"> Меры, принимаемые должностными лицами в отношении фактов нарушений, выявленных при проведении проверки.</w:t>
      </w:r>
    </w:p>
    <w:p w:rsidR="00AF4E89" w:rsidRPr="00B07550" w:rsidRDefault="00AF4E89" w:rsidP="00AF4E89">
      <w:pPr>
        <w:autoSpaceDE w:val="0"/>
        <w:autoSpaceDN w:val="0"/>
        <w:adjustRightInd w:val="0"/>
        <w:spacing w:line="276" w:lineRule="auto"/>
        <w:ind w:firstLine="540"/>
        <w:jc w:val="both"/>
        <w:rPr>
          <w:sz w:val="24"/>
          <w:szCs w:val="24"/>
        </w:rPr>
      </w:pPr>
      <w:proofErr w:type="gramStart"/>
      <w:r w:rsidRPr="00B07550">
        <w:rPr>
          <w:sz w:val="24"/>
          <w:szCs w:val="24"/>
        </w:rP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17" w:history="1">
        <w:r w:rsidRPr="00B07550">
          <w:rPr>
            <w:color w:val="000000"/>
            <w:sz w:val="24"/>
            <w:szCs w:val="24"/>
          </w:rPr>
          <w:t>предписание</w:t>
        </w:r>
      </w:hyperlink>
      <w:r w:rsidRPr="00B07550">
        <w:rPr>
          <w:color w:val="000000"/>
          <w:sz w:val="24"/>
          <w:szCs w:val="24"/>
        </w:rPr>
        <w:t xml:space="preserve"> об устранении выявленных нарушений по форме согласно  </w:t>
      </w:r>
      <w:r w:rsidRPr="00B07550">
        <w:rPr>
          <w:sz w:val="24"/>
          <w:szCs w:val="24"/>
        </w:rPr>
        <w:t>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w:t>
      </w:r>
      <w:proofErr w:type="gramEnd"/>
      <w:r w:rsidRPr="00B07550">
        <w:rPr>
          <w:sz w:val="24"/>
          <w:szCs w:val="24"/>
        </w:rPr>
        <w:t xml:space="preserve">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4E89" w:rsidRPr="00B07550" w:rsidRDefault="00AF4E89" w:rsidP="00AF4E89">
      <w:pPr>
        <w:autoSpaceDE w:val="0"/>
        <w:autoSpaceDN w:val="0"/>
        <w:adjustRightInd w:val="0"/>
        <w:spacing w:line="276" w:lineRule="auto"/>
        <w:ind w:firstLine="540"/>
        <w:jc w:val="both"/>
        <w:rPr>
          <w:color w:val="000000"/>
          <w:sz w:val="24"/>
          <w:szCs w:val="24"/>
        </w:rPr>
      </w:pPr>
      <w:r>
        <w:rPr>
          <w:color w:val="000000"/>
          <w:sz w:val="24"/>
          <w:szCs w:val="24"/>
        </w:rPr>
        <w:lastRenderedPageBreak/>
        <w:t>3.18</w:t>
      </w:r>
      <w:r w:rsidRPr="00B07550">
        <w:rPr>
          <w:color w:val="000000"/>
          <w:sz w:val="24"/>
          <w:szCs w:val="24"/>
        </w:rPr>
        <w:t xml:space="preserve">.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8" w:history="1">
        <w:r w:rsidRPr="00B07550">
          <w:rPr>
            <w:color w:val="000000"/>
            <w:sz w:val="24"/>
            <w:szCs w:val="24"/>
          </w:rPr>
          <w:t>Кодексом</w:t>
        </w:r>
      </w:hyperlink>
      <w:r w:rsidRPr="00B07550">
        <w:rPr>
          <w:color w:val="000000"/>
          <w:sz w:val="24"/>
          <w:szCs w:val="24"/>
        </w:rPr>
        <w:t xml:space="preserve"> об административных правонарушениях Российской Федерации).</w:t>
      </w:r>
    </w:p>
    <w:p w:rsidR="00AF4E89" w:rsidRPr="00B07550" w:rsidRDefault="00AF4E89" w:rsidP="00AF4E89">
      <w:pPr>
        <w:autoSpaceDE w:val="0"/>
        <w:autoSpaceDN w:val="0"/>
        <w:adjustRightInd w:val="0"/>
        <w:spacing w:line="276" w:lineRule="auto"/>
        <w:ind w:firstLine="540"/>
        <w:jc w:val="both"/>
        <w:rPr>
          <w:color w:val="000000"/>
          <w:sz w:val="24"/>
          <w:szCs w:val="24"/>
        </w:rPr>
      </w:pPr>
      <w:r>
        <w:rPr>
          <w:color w:val="000000"/>
          <w:sz w:val="24"/>
          <w:szCs w:val="24"/>
        </w:rPr>
        <w:t>3.19</w:t>
      </w:r>
      <w:r w:rsidRPr="00B07550">
        <w:rPr>
          <w:color w:val="000000"/>
          <w:sz w:val="24"/>
          <w:szCs w:val="24"/>
        </w:rPr>
        <w:t xml:space="preserve">. </w:t>
      </w:r>
      <w:r w:rsidRPr="00B07550">
        <w:rPr>
          <w:sz w:val="24"/>
          <w:szCs w:val="24"/>
        </w:rPr>
        <w:t xml:space="preserve">Административное действие - </w:t>
      </w:r>
      <w:r w:rsidRPr="00B07550">
        <w:rPr>
          <w:color w:val="000000"/>
          <w:sz w:val="24"/>
          <w:szCs w:val="24"/>
        </w:rPr>
        <w:t>направление результатов проверки по выявленным нарушениям в орган, уполномоченный возбуждать дела об административных правонарушениях</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3.20</w:t>
      </w:r>
      <w:r w:rsidRPr="00B07550">
        <w:rPr>
          <w:sz w:val="24"/>
          <w:szCs w:val="24"/>
        </w:rPr>
        <w:t>. Административное действие осуществляется уполномоченными должностными лицами.</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3.21</w:t>
      </w:r>
      <w:r w:rsidRPr="00B07550">
        <w:rPr>
          <w:sz w:val="24"/>
          <w:szCs w:val="24"/>
        </w:rPr>
        <w:t>.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AF4E89" w:rsidRPr="00B07550" w:rsidRDefault="00AF4E89" w:rsidP="00AF4E89">
      <w:pPr>
        <w:autoSpaceDE w:val="0"/>
        <w:autoSpaceDN w:val="0"/>
        <w:adjustRightInd w:val="0"/>
        <w:spacing w:line="276" w:lineRule="auto"/>
        <w:ind w:firstLine="540"/>
        <w:jc w:val="both"/>
        <w:rPr>
          <w:sz w:val="24"/>
          <w:szCs w:val="24"/>
        </w:rPr>
      </w:pPr>
      <w:r>
        <w:rPr>
          <w:sz w:val="24"/>
          <w:szCs w:val="24"/>
        </w:rPr>
        <w:t>3.22</w:t>
      </w:r>
      <w:r w:rsidRPr="00B07550">
        <w:rPr>
          <w:sz w:val="24"/>
          <w:szCs w:val="24"/>
        </w:rPr>
        <w:t xml:space="preserve">. Результатом административной процедуры является </w:t>
      </w:r>
      <w:r w:rsidRPr="00B07550">
        <w:rPr>
          <w:color w:val="000000"/>
          <w:sz w:val="24"/>
          <w:szCs w:val="24"/>
        </w:rPr>
        <w:t>направление результатов проверки по выявленным нарушениям в уполномоченный орган.</w:t>
      </w:r>
    </w:p>
    <w:p w:rsidR="00AF4E89" w:rsidRPr="00B07550" w:rsidRDefault="00AF4E89" w:rsidP="00AF4E89">
      <w:pPr>
        <w:autoSpaceDE w:val="0"/>
        <w:autoSpaceDN w:val="0"/>
        <w:adjustRightInd w:val="0"/>
        <w:spacing w:line="276" w:lineRule="auto"/>
        <w:ind w:firstLine="540"/>
        <w:jc w:val="both"/>
        <w:rPr>
          <w:sz w:val="24"/>
          <w:szCs w:val="24"/>
        </w:rPr>
      </w:pPr>
    </w:p>
    <w:p w:rsidR="00AF4E89" w:rsidRPr="00B07550" w:rsidRDefault="00AF4E89" w:rsidP="00AF4E89">
      <w:pPr>
        <w:autoSpaceDE w:val="0"/>
        <w:autoSpaceDN w:val="0"/>
        <w:adjustRightInd w:val="0"/>
        <w:spacing w:line="276" w:lineRule="auto"/>
        <w:jc w:val="center"/>
        <w:rPr>
          <w:b/>
          <w:bCs/>
          <w:sz w:val="24"/>
          <w:szCs w:val="24"/>
        </w:rPr>
      </w:pPr>
      <w:r w:rsidRPr="00B07550">
        <w:rPr>
          <w:b/>
          <w:sz w:val="24"/>
          <w:szCs w:val="24"/>
        </w:rPr>
        <w:t xml:space="preserve">Раздел </w:t>
      </w:r>
      <w:r w:rsidRPr="00B07550">
        <w:rPr>
          <w:b/>
          <w:sz w:val="24"/>
          <w:szCs w:val="24"/>
          <w:lang w:val="en-US"/>
        </w:rPr>
        <w:t>IV</w:t>
      </w:r>
      <w:r w:rsidRPr="00B07550">
        <w:rPr>
          <w:b/>
          <w:sz w:val="24"/>
          <w:szCs w:val="24"/>
        </w:rPr>
        <w:t xml:space="preserve">. </w:t>
      </w:r>
      <w:r w:rsidRPr="00B07550">
        <w:rPr>
          <w:b/>
          <w:bCs/>
          <w:sz w:val="24"/>
          <w:szCs w:val="24"/>
        </w:rPr>
        <w:t xml:space="preserve">Порядок и формы </w:t>
      </w:r>
      <w:proofErr w:type="gramStart"/>
      <w:r w:rsidRPr="00B07550">
        <w:rPr>
          <w:b/>
          <w:bCs/>
          <w:sz w:val="24"/>
          <w:szCs w:val="24"/>
        </w:rPr>
        <w:t>контроля за</w:t>
      </w:r>
      <w:proofErr w:type="gramEnd"/>
      <w:r w:rsidRPr="00B07550">
        <w:rPr>
          <w:b/>
          <w:bCs/>
          <w:sz w:val="24"/>
          <w:szCs w:val="24"/>
        </w:rPr>
        <w:t xml:space="preserve"> исполнением муниципальной функции по осуществлению муниципального контроля</w:t>
      </w:r>
    </w:p>
    <w:p w:rsidR="00AF4E89" w:rsidRPr="00B07550" w:rsidRDefault="00AF4E89" w:rsidP="00AF4E89">
      <w:pPr>
        <w:autoSpaceDE w:val="0"/>
        <w:autoSpaceDN w:val="0"/>
        <w:adjustRightInd w:val="0"/>
        <w:spacing w:line="276" w:lineRule="auto"/>
        <w:ind w:firstLine="540"/>
        <w:jc w:val="both"/>
        <w:rPr>
          <w:bCs/>
          <w:sz w:val="24"/>
          <w:szCs w:val="24"/>
        </w:rPr>
      </w:pP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4.1. Ответственным за исполнение муниципальной функции является уполномоченное должностное лицо.</w:t>
      </w:r>
    </w:p>
    <w:p w:rsidR="00AF4E89" w:rsidRPr="00B07550" w:rsidRDefault="00AF4E89" w:rsidP="00AF4E89">
      <w:pPr>
        <w:autoSpaceDE w:val="0"/>
        <w:autoSpaceDN w:val="0"/>
        <w:adjustRightInd w:val="0"/>
        <w:spacing w:line="276" w:lineRule="auto"/>
        <w:ind w:firstLine="540"/>
        <w:jc w:val="both"/>
        <w:rPr>
          <w:bCs/>
          <w:color w:val="000000"/>
          <w:sz w:val="24"/>
          <w:szCs w:val="24"/>
        </w:rPr>
      </w:pPr>
      <w:r w:rsidRPr="00B07550">
        <w:rPr>
          <w:bCs/>
          <w:color w:val="000000"/>
          <w:sz w:val="24"/>
          <w:szCs w:val="24"/>
        </w:rPr>
        <w:t xml:space="preserve">4.2. Текущий, плановый и внеплановый </w:t>
      </w:r>
      <w:proofErr w:type="gramStart"/>
      <w:r w:rsidRPr="00B07550">
        <w:rPr>
          <w:bCs/>
          <w:color w:val="000000"/>
          <w:sz w:val="24"/>
          <w:szCs w:val="24"/>
        </w:rPr>
        <w:t>контроль за</w:t>
      </w:r>
      <w:proofErr w:type="gramEnd"/>
      <w:r w:rsidRPr="00B07550">
        <w:rPr>
          <w:bCs/>
          <w:color w:val="000000"/>
          <w:sz w:val="24"/>
          <w:szCs w:val="24"/>
        </w:rPr>
        <w:t xml:space="preserve"> совершением действий и принятием решений при исполнении муниципальной функции.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субъекта, муниципальных нормативных правовых актов.</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 xml:space="preserve">4.2.2. Плановый </w:t>
      </w:r>
      <w:proofErr w:type="gramStart"/>
      <w:r w:rsidRPr="00B07550">
        <w:rPr>
          <w:bCs/>
          <w:sz w:val="24"/>
          <w:szCs w:val="24"/>
        </w:rPr>
        <w:t>контроль за</w:t>
      </w:r>
      <w:proofErr w:type="gramEnd"/>
      <w:r w:rsidRPr="00B07550">
        <w:rPr>
          <w:bCs/>
          <w:sz w:val="24"/>
          <w:szCs w:val="24"/>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 xml:space="preserve">4.2.3. Внеплановый </w:t>
      </w:r>
      <w:proofErr w:type="gramStart"/>
      <w:r w:rsidRPr="00B07550">
        <w:rPr>
          <w:bCs/>
          <w:sz w:val="24"/>
          <w:szCs w:val="24"/>
        </w:rPr>
        <w:t>контроль за</w:t>
      </w:r>
      <w:proofErr w:type="gramEnd"/>
      <w:r w:rsidRPr="00B07550">
        <w:rPr>
          <w:bCs/>
          <w:sz w:val="24"/>
          <w:szCs w:val="24"/>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lastRenderedPageBreak/>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AF4E89" w:rsidRPr="00B07550" w:rsidRDefault="00AF4E89" w:rsidP="00AF4E89">
      <w:pPr>
        <w:autoSpaceDE w:val="0"/>
        <w:autoSpaceDN w:val="0"/>
        <w:adjustRightInd w:val="0"/>
        <w:spacing w:line="276" w:lineRule="auto"/>
        <w:ind w:firstLine="540"/>
        <w:jc w:val="both"/>
        <w:outlineLvl w:val="1"/>
        <w:rPr>
          <w:sz w:val="24"/>
          <w:szCs w:val="24"/>
        </w:rPr>
      </w:pPr>
      <w:r w:rsidRPr="00B07550">
        <w:rPr>
          <w:sz w:val="24"/>
          <w:szCs w:val="24"/>
        </w:rPr>
        <w:t xml:space="preserve">4.4. Положения, характеризующие требования к порядку и формам </w:t>
      </w:r>
      <w:proofErr w:type="gramStart"/>
      <w:r w:rsidRPr="00B07550">
        <w:rPr>
          <w:sz w:val="24"/>
          <w:szCs w:val="24"/>
        </w:rPr>
        <w:t>контроля за</w:t>
      </w:r>
      <w:proofErr w:type="gramEnd"/>
      <w:r w:rsidRPr="00B07550">
        <w:rPr>
          <w:sz w:val="24"/>
          <w:szCs w:val="24"/>
        </w:rPr>
        <w:t xml:space="preserve"> исполнением муниципальной функции.</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AF4E89" w:rsidRPr="00B07550" w:rsidRDefault="00AF4E89" w:rsidP="00AF4E89">
      <w:pPr>
        <w:autoSpaceDE w:val="0"/>
        <w:autoSpaceDN w:val="0"/>
        <w:adjustRightInd w:val="0"/>
        <w:spacing w:line="276" w:lineRule="auto"/>
        <w:ind w:firstLine="540"/>
        <w:jc w:val="both"/>
        <w:rPr>
          <w:sz w:val="24"/>
          <w:szCs w:val="24"/>
        </w:rPr>
      </w:pPr>
      <w:r w:rsidRPr="00B07550">
        <w:rPr>
          <w:sz w:val="24"/>
          <w:szCs w:val="24"/>
        </w:rPr>
        <w:t xml:space="preserve">4.4.2. </w:t>
      </w:r>
      <w:proofErr w:type="gramStart"/>
      <w:r w:rsidRPr="00B07550">
        <w:rPr>
          <w:sz w:val="24"/>
          <w:szCs w:val="24"/>
        </w:rPr>
        <w:t>Контроль за</w:t>
      </w:r>
      <w:proofErr w:type="gramEnd"/>
      <w:r w:rsidRPr="00B07550">
        <w:rPr>
          <w:sz w:val="24"/>
          <w:szCs w:val="24"/>
        </w:rPr>
        <w:t xml:space="preserve"> исполнением муниципальной функции со стороны граждан, их объединений и организаций не предусмотрен.</w:t>
      </w:r>
    </w:p>
    <w:p w:rsidR="00AF4E89" w:rsidRPr="00B07550" w:rsidRDefault="00AF4E89" w:rsidP="00AF4E89">
      <w:pPr>
        <w:autoSpaceDE w:val="0"/>
        <w:autoSpaceDN w:val="0"/>
        <w:adjustRightInd w:val="0"/>
        <w:spacing w:line="276" w:lineRule="auto"/>
        <w:ind w:firstLine="567"/>
        <w:jc w:val="both"/>
        <w:rPr>
          <w:sz w:val="24"/>
          <w:szCs w:val="24"/>
        </w:rPr>
      </w:pPr>
    </w:p>
    <w:p w:rsidR="00AF4E89" w:rsidRPr="00B07550" w:rsidRDefault="00AF4E89" w:rsidP="00AF4E89">
      <w:pPr>
        <w:autoSpaceDE w:val="0"/>
        <w:autoSpaceDN w:val="0"/>
        <w:adjustRightInd w:val="0"/>
        <w:spacing w:line="276" w:lineRule="auto"/>
        <w:jc w:val="center"/>
        <w:rPr>
          <w:b/>
          <w:bCs/>
          <w:sz w:val="24"/>
          <w:szCs w:val="24"/>
        </w:rPr>
      </w:pPr>
      <w:r w:rsidRPr="00B07550">
        <w:rPr>
          <w:b/>
          <w:sz w:val="24"/>
          <w:szCs w:val="24"/>
        </w:rPr>
        <w:t xml:space="preserve">Раздел </w:t>
      </w:r>
      <w:r w:rsidRPr="00B07550">
        <w:rPr>
          <w:b/>
          <w:sz w:val="24"/>
          <w:szCs w:val="24"/>
          <w:lang w:val="en-US"/>
        </w:rPr>
        <w:t>VI</w:t>
      </w:r>
      <w:r w:rsidRPr="00B07550">
        <w:rPr>
          <w:b/>
          <w:sz w:val="24"/>
          <w:szCs w:val="24"/>
        </w:rPr>
        <w:t xml:space="preserve">. </w:t>
      </w:r>
      <w:r w:rsidRPr="00B07550">
        <w:rPr>
          <w:b/>
          <w:bCs/>
          <w:sz w:val="24"/>
          <w:szCs w:val="24"/>
        </w:rPr>
        <w:t xml:space="preserve"> Досудебный (внесудебный) порядок обжалования решений и</w:t>
      </w:r>
    </w:p>
    <w:p w:rsidR="00AF4E89" w:rsidRPr="00B07550" w:rsidRDefault="00AF4E89" w:rsidP="00AF4E89">
      <w:pPr>
        <w:autoSpaceDE w:val="0"/>
        <w:autoSpaceDN w:val="0"/>
        <w:adjustRightInd w:val="0"/>
        <w:spacing w:line="276" w:lineRule="auto"/>
        <w:jc w:val="center"/>
        <w:rPr>
          <w:b/>
          <w:bCs/>
          <w:sz w:val="24"/>
          <w:szCs w:val="24"/>
        </w:rPr>
      </w:pPr>
      <w:r w:rsidRPr="00B07550">
        <w:rPr>
          <w:b/>
          <w:bCs/>
          <w:sz w:val="24"/>
          <w:szCs w:val="24"/>
        </w:rPr>
        <w:t xml:space="preserve">действий (бездействия) органа муниципального контроля, а также должностных лиц, муниципальных служащих </w:t>
      </w:r>
    </w:p>
    <w:p w:rsidR="00AF4E89" w:rsidRPr="00B07550" w:rsidRDefault="00AF4E89" w:rsidP="00AF4E89">
      <w:pPr>
        <w:autoSpaceDE w:val="0"/>
        <w:autoSpaceDN w:val="0"/>
        <w:adjustRightInd w:val="0"/>
        <w:spacing w:line="276" w:lineRule="auto"/>
        <w:jc w:val="center"/>
        <w:rPr>
          <w:bCs/>
          <w:sz w:val="24"/>
          <w:szCs w:val="24"/>
        </w:rPr>
      </w:pP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19" w:history="1">
        <w:r w:rsidRPr="00B07550">
          <w:rPr>
            <w:bCs/>
            <w:color w:val="000000"/>
            <w:sz w:val="24"/>
            <w:szCs w:val="24"/>
          </w:rPr>
          <w:t>пункте 2.</w:t>
        </w:r>
      </w:hyperlink>
      <w:r w:rsidRPr="00B07550">
        <w:rPr>
          <w:bCs/>
          <w:sz w:val="24"/>
          <w:szCs w:val="24"/>
        </w:rPr>
        <w:t>1 настоящего Административного регламента.</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5.5. Заявитель в обращении (жалобе) в обязательном порядке указывает:</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наименование органа, в который направляет обращение;</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lastRenderedPageBreak/>
        <w:t>полное наименование юридического лица либо фамилию, имя, отчество гражданина, гражданина - индивидуального предпринимателя;</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В подтверждение своих доводов заявитель прилагает к обращению (жалобе) соответствующие документы (материалы) либо их копии.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5.6. Срок рассмотрения обращения (жалобы) не должен превышать 30 дней с момента его регистрации.</w:t>
      </w:r>
    </w:p>
    <w:p w:rsidR="00AF4E89" w:rsidRPr="00B07550" w:rsidRDefault="00AF4E89" w:rsidP="00AF4E89">
      <w:pPr>
        <w:autoSpaceDE w:val="0"/>
        <w:autoSpaceDN w:val="0"/>
        <w:adjustRightInd w:val="0"/>
        <w:spacing w:line="276" w:lineRule="auto"/>
        <w:ind w:firstLine="540"/>
        <w:jc w:val="both"/>
        <w:rPr>
          <w:bCs/>
          <w:sz w:val="24"/>
          <w:szCs w:val="24"/>
        </w:rPr>
      </w:pPr>
      <w:proofErr w:type="gramStart"/>
      <w:r w:rsidRPr="00B07550">
        <w:rPr>
          <w:bCs/>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AF4E89" w:rsidRPr="00B07550" w:rsidRDefault="00AF4E89" w:rsidP="00AF4E89">
      <w:pPr>
        <w:autoSpaceDE w:val="0"/>
        <w:autoSpaceDN w:val="0"/>
        <w:adjustRightInd w:val="0"/>
        <w:spacing w:line="276" w:lineRule="auto"/>
        <w:ind w:firstLine="540"/>
        <w:jc w:val="both"/>
        <w:rPr>
          <w:bCs/>
          <w:color w:val="000000"/>
          <w:sz w:val="24"/>
          <w:szCs w:val="24"/>
        </w:rPr>
      </w:pPr>
      <w:proofErr w:type="gramStart"/>
      <w:r w:rsidRPr="00B07550">
        <w:rPr>
          <w:bCs/>
          <w:color w:val="000000"/>
          <w:sz w:val="24"/>
          <w:szCs w:val="24"/>
        </w:rPr>
        <w:t xml:space="preserve">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w:t>
      </w:r>
      <w:r w:rsidRPr="00B07550">
        <w:rPr>
          <w:bCs/>
          <w:color w:val="000000"/>
          <w:sz w:val="24"/>
          <w:szCs w:val="24"/>
        </w:rPr>
        <w:lastRenderedPageBreak/>
        <w:t>данному вопросу при</w:t>
      </w:r>
      <w:proofErr w:type="gramEnd"/>
      <w:r w:rsidRPr="00B07550">
        <w:rPr>
          <w:bCs/>
          <w:color w:val="000000"/>
          <w:sz w:val="24"/>
          <w:szCs w:val="24"/>
        </w:rPr>
        <w:t xml:space="preserve"> </w:t>
      </w:r>
      <w:proofErr w:type="gramStart"/>
      <w:r w:rsidRPr="00B07550">
        <w:rPr>
          <w:bCs/>
          <w:color w:val="000000"/>
          <w:sz w:val="24"/>
          <w:szCs w:val="24"/>
        </w:rPr>
        <w:t>условии</w:t>
      </w:r>
      <w:proofErr w:type="gramEnd"/>
      <w:r w:rsidRPr="00B07550">
        <w:rPr>
          <w:bCs/>
          <w:color w:val="000000"/>
          <w:sz w:val="24"/>
          <w:szCs w:val="24"/>
        </w:rPr>
        <w:t>,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AF4E89" w:rsidRPr="00B07550" w:rsidRDefault="00AF4E89" w:rsidP="00AF4E89">
      <w:pPr>
        <w:autoSpaceDE w:val="0"/>
        <w:autoSpaceDN w:val="0"/>
        <w:adjustRightInd w:val="0"/>
        <w:spacing w:line="276" w:lineRule="auto"/>
        <w:ind w:firstLine="540"/>
        <w:jc w:val="both"/>
        <w:rPr>
          <w:bCs/>
          <w:color w:val="000000"/>
          <w:sz w:val="24"/>
          <w:szCs w:val="24"/>
        </w:rPr>
      </w:pPr>
      <w:r w:rsidRPr="00B07550">
        <w:rPr>
          <w:bCs/>
          <w:color w:val="000000"/>
          <w:sz w:val="24"/>
          <w:szCs w:val="24"/>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AF4E89" w:rsidRPr="00B07550" w:rsidRDefault="00AF4E89" w:rsidP="00AF4E89">
      <w:pPr>
        <w:autoSpaceDE w:val="0"/>
        <w:autoSpaceDN w:val="0"/>
        <w:adjustRightInd w:val="0"/>
        <w:spacing w:line="276" w:lineRule="auto"/>
        <w:ind w:firstLine="540"/>
        <w:jc w:val="both"/>
        <w:rPr>
          <w:bCs/>
          <w:color w:val="000000"/>
          <w:sz w:val="24"/>
          <w:szCs w:val="24"/>
        </w:rPr>
      </w:pPr>
      <w:r w:rsidRPr="00B07550">
        <w:rPr>
          <w:bCs/>
          <w:color w:val="000000"/>
          <w:sz w:val="24"/>
          <w:szCs w:val="24"/>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AF4E89" w:rsidRPr="00B07550" w:rsidRDefault="00AF4E89" w:rsidP="00AF4E89">
      <w:pPr>
        <w:autoSpaceDE w:val="0"/>
        <w:autoSpaceDN w:val="0"/>
        <w:adjustRightInd w:val="0"/>
        <w:spacing w:line="276" w:lineRule="auto"/>
        <w:ind w:firstLine="540"/>
        <w:jc w:val="both"/>
        <w:rPr>
          <w:bCs/>
          <w:sz w:val="24"/>
          <w:szCs w:val="24"/>
        </w:rPr>
      </w:pPr>
      <w:r w:rsidRPr="00B07550">
        <w:rPr>
          <w:bCs/>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1924D9" w:rsidRDefault="001924D9"/>
    <w:sectPr w:rsidR="001924D9" w:rsidSect="00192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F4E89"/>
    <w:rsid w:val="00031EA7"/>
    <w:rsid w:val="0005407C"/>
    <w:rsid w:val="000774F2"/>
    <w:rsid w:val="00081614"/>
    <w:rsid w:val="00085ED7"/>
    <w:rsid w:val="00086ABB"/>
    <w:rsid w:val="00086DAF"/>
    <w:rsid w:val="00091565"/>
    <w:rsid w:val="000957F5"/>
    <w:rsid w:val="000A4812"/>
    <w:rsid w:val="000A56CF"/>
    <w:rsid w:val="000B2986"/>
    <w:rsid w:val="000C1E83"/>
    <w:rsid w:val="000C6D7F"/>
    <w:rsid w:val="00126017"/>
    <w:rsid w:val="00146A56"/>
    <w:rsid w:val="00150E27"/>
    <w:rsid w:val="00153CE7"/>
    <w:rsid w:val="0017378C"/>
    <w:rsid w:val="00174051"/>
    <w:rsid w:val="001924D9"/>
    <w:rsid w:val="001B06B9"/>
    <w:rsid w:val="001B4DF7"/>
    <w:rsid w:val="001D6597"/>
    <w:rsid w:val="001E384A"/>
    <w:rsid w:val="001E49E1"/>
    <w:rsid w:val="002436AB"/>
    <w:rsid w:val="0025119C"/>
    <w:rsid w:val="0026564B"/>
    <w:rsid w:val="00280CDA"/>
    <w:rsid w:val="00286B85"/>
    <w:rsid w:val="00293BB6"/>
    <w:rsid w:val="00294906"/>
    <w:rsid w:val="002B76C7"/>
    <w:rsid w:val="002D560F"/>
    <w:rsid w:val="002F3519"/>
    <w:rsid w:val="002F4B70"/>
    <w:rsid w:val="003330DE"/>
    <w:rsid w:val="003359B2"/>
    <w:rsid w:val="003406EE"/>
    <w:rsid w:val="00351891"/>
    <w:rsid w:val="00362121"/>
    <w:rsid w:val="00362FC6"/>
    <w:rsid w:val="00363663"/>
    <w:rsid w:val="00387F6D"/>
    <w:rsid w:val="003B43B5"/>
    <w:rsid w:val="003C5E43"/>
    <w:rsid w:val="003F6AA1"/>
    <w:rsid w:val="0040386B"/>
    <w:rsid w:val="00415328"/>
    <w:rsid w:val="00422625"/>
    <w:rsid w:val="00422872"/>
    <w:rsid w:val="0044284E"/>
    <w:rsid w:val="004468C9"/>
    <w:rsid w:val="004476B6"/>
    <w:rsid w:val="0045133B"/>
    <w:rsid w:val="004816BC"/>
    <w:rsid w:val="004A7ECB"/>
    <w:rsid w:val="004B019F"/>
    <w:rsid w:val="004B162D"/>
    <w:rsid w:val="004B5699"/>
    <w:rsid w:val="00536125"/>
    <w:rsid w:val="00544921"/>
    <w:rsid w:val="00552606"/>
    <w:rsid w:val="00554446"/>
    <w:rsid w:val="00572428"/>
    <w:rsid w:val="00591FBD"/>
    <w:rsid w:val="005C309F"/>
    <w:rsid w:val="005C3332"/>
    <w:rsid w:val="005E1CCA"/>
    <w:rsid w:val="005E3042"/>
    <w:rsid w:val="005E3167"/>
    <w:rsid w:val="005E7AE2"/>
    <w:rsid w:val="00625E9A"/>
    <w:rsid w:val="00652199"/>
    <w:rsid w:val="00692AC6"/>
    <w:rsid w:val="006937F8"/>
    <w:rsid w:val="006B09E6"/>
    <w:rsid w:val="006B47D9"/>
    <w:rsid w:val="006C66A6"/>
    <w:rsid w:val="006D72F5"/>
    <w:rsid w:val="006E1563"/>
    <w:rsid w:val="006F3512"/>
    <w:rsid w:val="00716AAF"/>
    <w:rsid w:val="00716B59"/>
    <w:rsid w:val="007278A3"/>
    <w:rsid w:val="007357E8"/>
    <w:rsid w:val="007474F2"/>
    <w:rsid w:val="00771088"/>
    <w:rsid w:val="0077535B"/>
    <w:rsid w:val="007E4676"/>
    <w:rsid w:val="007F2711"/>
    <w:rsid w:val="00814C0C"/>
    <w:rsid w:val="00832853"/>
    <w:rsid w:val="008408A5"/>
    <w:rsid w:val="00841B24"/>
    <w:rsid w:val="00842D83"/>
    <w:rsid w:val="00852C52"/>
    <w:rsid w:val="008828AF"/>
    <w:rsid w:val="008C3BCF"/>
    <w:rsid w:val="008E114E"/>
    <w:rsid w:val="008E2052"/>
    <w:rsid w:val="008F31DF"/>
    <w:rsid w:val="00906313"/>
    <w:rsid w:val="00913A96"/>
    <w:rsid w:val="0093761F"/>
    <w:rsid w:val="00941440"/>
    <w:rsid w:val="009535AC"/>
    <w:rsid w:val="009646A8"/>
    <w:rsid w:val="00996B7E"/>
    <w:rsid w:val="009A1BFD"/>
    <w:rsid w:val="009E7C4F"/>
    <w:rsid w:val="00A006C3"/>
    <w:rsid w:val="00A4514D"/>
    <w:rsid w:val="00A50B2A"/>
    <w:rsid w:val="00AA5F7D"/>
    <w:rsid w:val="00AB0C2F"/>
    <w:rsid w:val="00AE2A00"/>
    <w:rsid w:val="00AF494F"/>
    <w:rsid w:val="00AF4E89"/>
    <w:rsid w:val="00B45822"/>
    <w:rsid w:val="00B52798"/>
    <w:rsid w:val="00B529E4"/>
    <w:rsid w:val="00B629DA"/>
    <w:rsid w:val="00B62B87"/>
    <w:rsid w:val="00B66F37"/>
    <w:rsid w:val="00B84E33"/>
    <w:rsid w:val="00BA11AE"/>
    <w:rsid w:val="00BB0B8D"/>
    <w:rsid w:val="00BB7CE8"/>
    <w:rsid w:val="00BC73E4"/>
    <w:rsid w:val="00C233B0"/>
    <w:rsid w:val="00C238C8"/>
    <w:rsid w:val="00C4359B"/>
    <w:rsid w:val="00C44BF2"/>
    <w:rsid w:val="00C718CC"/>
    <w:rsid w:val="00CB0939"/>
    <w:rsid w:val="00CC2B19"/>
    <w:rsid w:val="00CD70B1"/>
    <w:rsid w:val="00CF22F7"/>
    <w:rsid w:val="00CF4CC6"/>
    <w:rsid w:val="00CF5850"/>
    <w:rsid w:val="00D05336"/>
    <w:rsid w:val="00D1213C"/>
    <w:rsid w:val="00D14A3A"/>
    <w:rsid w:val="00D33A6C"/>
    <w:rsid w:val="00D47532"/>
    <w:rsid w:val="00D53FB1"/>
    <w:rsid w:val="00D5630C"/>
    <w:rsid w:val="00D744BD"/>
    <w:rsid w:val="00D923E4"/>
    <w:rsid w:val="00DA1206"/>
    <w:rsid w:val="00DB16C4"/>
    <w:rsid w:val="00DE3599"/>
    <w:rsid w:val="00DF50E2"/>
    <w:rsid w:val="00DF558B"/>
    <w:rsid w:val="00DF6F43"/>
    <w:rsid w:val="00E113F1"/>
    <w:rsid w:val="00E13F1D"/>
    <w:rsid w:val="00E22C4A"/>
    <w:rsid w:val="00E27B33"/>
    <w:rsid w:val="00E369E5"/>
    <w:rsid w:val="00E50039"/>
    <w:rsid w:val="00E56695"/>
    <w:rsid w:val="00E73382"/>
    <w:rsid w:val="00E813FE"/>
    <w:rsid w:val="00EB016D"/>
    <w:rsid w:val="00EB3835"/>
    <w:rsid w:val="00EC401C"/>
    <w:rsid w:val="00EE21B3"/>
    <w:rsid w:val="00F0004E"/>
    <w:rsid w:val="00F14094"/>
    <w:rsid w:val="00F152B9"/>
    <w:rsid w:val="00F41478"/>
    <w:rsid w:val="00F67ED9"/>
    <w:rsid w:val="00F719BC"/>
    <w:rsid w:val="00F82526"/>
    <w:rsid w:val="00FA257E"/>
    <w:rsid w:val="00FA46DA"/>
    <w:rsid w:val="00FB4D0C"/>
    <w:rsid w:val="00FC050C"/>
    <w:rsid w:val="00FD4365"/>
    <w:rsid w:val="00FE068A"/>
    <w:rsid w:val="00FF4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4E89"/>
    <w:pPr>
      <w:widowControl w:val="0"/>
      <w:spacing w:after="0" w:line="240" w:lineRule="auto"/>
    </w:pPr>
    <w:rPr>
      <w:rFonts w:ascii="Arial" w:eastAsia="Times New Roman" w:hAnsi="Arial" w:cs="Times New Roman"/>
      <w:b/>
      <w:snapToGrid w:val="0"/>
      <w:sz w:val="20"/>
      <w:szCs w:val="20"/>
      <w:lang w:eastAsia="ru-RU"/>
    </w:rPr>
  </w:style>
  <w:style w:type="paragraph" w:styleId="a3">
    <w:name w:val="No Spacing"/>
    <w:uiPriority w:val="1"/>
    <w:qFormat/>
    <w:rsid w:val="00AF4E8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F4E89"/>
    <w:rPr>
      <w:rFonts w:ascii="Tahoma" w:hAnsi="Tahoma" w:cs="Tahoma"/>
      <w:sz w:val="16"/>
      <w:szCs w:val="16"/>
    </w:rPr>
  </w:style>
  <w:style w:type="character" w:customStyle="1" w:styleId="a5">
    <w:name w:val="Текст выноски Знак"/>
    <w:basedOn w:val="a0"/>
    <w:link w:val="a4"/>
    <w:uiPriority w:val="99"/>
    <w:semiHidden/>
    <w:rsid w:val="00AF4E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C83576986740EE5AFC2671F919842143044D3C5FDB185FED7B0E409J7NAM" TargetMode="External"/><Relationship Id="rId13" Type="http://schemas.openxmlformats.org/officeDocument/2006/relationships/hyperlink" Target="consultantplus://offline/ref=BFE32D340CEFF893492AEFC39438C61202121C1749A409719CBCCA2AC1I5W1N" TargetMode="External"/><Relationship Id="rId18" Type="http://schemas.openxmlformats.org/officeDocument/2006/relationships/hyperlink" Target="consultantplus://offline/ref=94338ED4D690E6C9B634CE9781A95A6B2B0BE2DEBF89FF6E0FA38592002Ag9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1D8C96F91FE6986626092EA6C5B240624B79CFA26EC6CD785DFD6D03CD6BCCD78B50065z5i1L" TargetMode="External"/><Relationship Id="rId12" Type="http://schemas.openxmlformats.org/officeDocument/2006/relationships/hyperlink" Target="consultantplus://offline/ref=67E5947FC935A5A38A2C15375AD18C72A8B67C0D73CEF62C8659584BBC150F8C7F73AA1Aw7BAJ" TargetMode="External"/><Relationship Id="rId17" Type="http://schemas.openxmlformats.org/officeDocument/2006/relationships/hyperlink" Target="consultantplus://offline/ref=A15370D433C3D7214F67B6F1A2C2A7B1EF6BDED2886CE239D4C0688D2676F73709AB968F5E888E5931C215H8A8I" TargetMode="External"/><Relationship Id="rId2" Type="http://schemas.openxmlformats.org/officeDocument/2006/relationships/settings" Target="settings.xml"/><Relationship Id="rId16" Type="http://schemas.openxmlformats.org/officeDocument/2006/relationships/hyperlink" Target="consultantplus://offline/ref=A15370D433C3D7214F67B6F1A2C2A7B1EF6BDED2886CE239D4C0688D2676F73709AB968F5E888E5931C215H8AE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535081F667A5728CFBF0246C63F55B5C475A8A6E3F9986A8A5CC883CgDa1G" TargetMode="External"/><Relationship Id="rId11" Type="http://schemas.openxmlformats.org/officeDocument/2006/relationships/hyperlink" Target="consultantplus://offline/ref=5D2A79D8BFEAB19B61D3029460159DFD768EF701D8267183E088C8D8FD18613DC0BD809E68DA5C00SFbCK" TargetMode="External"/><Relationship Id="rId5" Type="http://schemas.openxmlformats.org/officeDocument/2006/relationships/hyperlink" Target="consultantplus://offline/ref=4E605571A9AEFA77FD95AB58F1BBA5AC50A5E47214ABD93CFD823C2C3A649F7FAB57944E64AE7FE1i5m6L" TargetMode="External"/><Relationship Id="rId15" Type="http://schemas.openxmlformats.org/officeDocument/2006/relationships/hyperlink" Target="consultantplus://offline/ref=A15370D433C3D7214F67B6F1A2C2A7B1EF6BDED2886CE239D4C0688D2676F73709AB968F5E888E5931C214H8ABI" TargetMode="External"/><Relationship Id="rId10" Type="http://schemas.openxmlformats.org/officeDocument/2006/relationships/hyperlink" Target="consultantplus://offline/ref=5D2A79D8BFEAB19B61D3029460159DFD768EF701D8267183E088C8D8FD18613DC0BD809E68DA5C04SFbEK" TargetMode="External"/><Relationship Id="rId19" Type="http://schemas.openxmlformats.org/officeDocument/2006/relationships/hyperlink" Target="consultantplus://offline/ref=FA5EB1AA385FCAE1FED12DC63FD5BD4686482B6B63B1B101A31B6AF2DD36C4D0D613B3270B4B2470BD162EUC3FG" TargetMode="External"/><Relationship Id="rId4" Type="http://schemas.openxmlformats.org/officeDocument/2006/relationships/image" Target="media/image1.png"/><Relationship Id="rId9" Type="http://schemas.openxmlformats.org/officeDocument/2006/relationships/hyperlink" Target="consultantplus://offline/ref=94338ED4D690E6C9B634CE9781A95A6B2B0BE2DEBF89FF6E0FA38592002Ag9I" TargetMode="External"/><Relationship Id="rId14" Type="http://schemas.openxmlformats.org/officeDocument/2006/relationships/hyperlink" Target="consultantplus://offline/ref=94338ED4D690E6C9B634CE9781A95A6B2B0BE2DEBF89FF6E0FA38592002A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5062</Words>
  <Characters>28856</Characters>
  <Application>Microsoft Office Word</Application>
  <DocSecurity>0</DocSecurity>
  <Lines>240</Lines>
  <Paragraphs>67</Paragraphs>
  <ScaleCrop>false</ScaleCrop>
  <Company>Microsoft</Company>
  <LinksUpToDate>false</LinksUpToDate>
  <CharactersWithSpaces>33851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2016-09-21T07:54:00Z</cp:lastPrinted>
  <dcterms:created xsi:type="dcterms:W3CDTF">2016-09-21T06:59:00Z</dcterms:created>
  <dcterms:modified xsi:type="dcterms:W3CDTF">2016-09-21T07:56:00Z</dcterms:modified>
</cp:coreProperties>
</file>