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06209" w:rsidR="00FD7C67" w:rsidP="3CF3C3C0" w:rsidRDefault="00FD7C67" w14:paraId="5887A14D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CF3C3C0" w:rsidR="3CF3C3C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ОТЧЁТ  О РЕАЛИЗАЦИИ </w:t>
      </w:r>
    </w:p>
    <w:p xmlns:wp14="http://schemas.microsoft.com/office/word/2010/wordml" w:rsidR="00FD7C67" w:rsidP="3CF3C3C0" w:rsidRDefault="00FD7C67" w14:paraId="6B926895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CF3C3C0" w:rsidR="3CF3C3C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МУНИЦИПАЛЬНОЙ ПРОГРАММЫ </w:t>
      </w:r>
    </w:p>
    <w:p xmlns:wp14="http://schemas.microsoft.com/office/word/2010/wordml" w:rsidR="00A06209" w:rsidP="00A06209" w:rsidRDefault="00A06209" w14:paraId="7928EA99" wp14:textId="7777777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A06209" w:rsidR="00C73821" w:rsidP="00A06209" w:rsidRDefault="00C73821" w14:paraId="650EB0B6" wp14:textId="7777777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A06209" w:rsidR="007E14BA" w:rsidP="3CF3C3C0" w:rsidRDefault="007E14BA" w14:paraId="74A094D5" wp14:textId="6EEE8D18">
      <w:pPr>
        <w:spacing w:after="0" w:line="240" w:lineRule="auto"/>
        <w:ind w:hanging="142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F3C3C0" w:rsidR="3CF3C3C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«</w:t>
      </w:r>
      <w:r w:rsidRPr="3CF3C3C0" w:rsidR="3CF3C3C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Развитие муниципального образования </w:t>
      </w:r>
      <w:proofErr w:type="spellStart"/>
      <w:r w:rsidRPr="3CF3C3C0" w:rsidR="3CF3C3C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Старомукмен</w:t>
      </w:r>
      <w:r w:rsidRPr="3CF3C3C0" w:rsidR="3CF3C3C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евский</w:t>
      </w:r>
      <w:proofErr w:type="spellEnd"/>
      <w:r w:rsidRPr="3CF3C3C0" w:rsidR="3CF3C3C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сельсовет</w:t>
      </w:r>
      <w:r w:rsidRPr="3CF3C3C0" w:rsidR="3CF3C3C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»</w:t>
      </w:r>
    </w:p>
    <w:p xmlns:wp14="http://schemas.microsoft.com/office/word/2010/wordml" w:rsidR="00FD7C67" w:rsidP="3CF3C3C0" w:rsidRDefault="007E14BA" w14:paraId="0187D2EF" wp14:textId="77777777" wp14:noSpellErr="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CF3C3C0" w:rsidR="3CF3C3C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на 2016-2020  годы</w:t>
      </w:r>
      <w:r w:rsidRPr="3CF3C3C0" w:rsidR="3CF3C3C0">
        <w:rPr>
          <w:rFonts w:ascii="Times New Roman" w:hAnsi="Times New Roman" w:cs="Times New Roman"/>
          <w:b w:val="1"/>
          <w:bCs w:val="1"/>
          <w:sz w:val="28"/>
          <w:szCs w:val="28"/>
        </w:rPr>
        <w:t>» за 2016 год.</w:t>
      </w:r>
    </w:p>
    <w:p xmlns:wp14="http://schemas.microsoft.com/office/word/2010/wordml" w:rsidRPr="00A06209" w:rsidR="00A06209" w:rsidP="00043921" w:rsidRDefault="00A06209" w14:paraId="6DB7B349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A06209" w:rsidR="007E14BA" w:rsidP="221B496D" w:rsidRDefault="007E14BA" w14:paraId="7D17AD55" wp14:textId="57B0E2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221B496D" w:rsidR="221B496D">
        <w:rPr>
          <w:rFonts w:ascii="Times New Roman" w:hAnsi="Times New Roman" w:eastAsia="Times New Roman" w:cs="Times New Roman"/>
          <w:sz w:val="24"/>
          <w:szCs w:val="24"/>
        </w:rPr>
        <w:t>«</w:t>
      </w:r>
      <w:r w:rsidRPr="221B496D" w:rsidR="221B49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Развитие муниципального образования </w:t>
      </w:r>
      <w:proofErr w:type="spellStart"/>
      <w:r w:rsidRPr="221B496D" w:rsidR="221B49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Старомукмен</w:t>
      </w:r>
      <w:r w:rsidRPr="221B496D" w:rsidR="221B49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евский</w:t>
      </w:r>
      <w:proofErr w:type="spellEnd"/>
      <w:r w:rsidRPr="221B496D" w:rsidR="221B496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сельсовет</w:t>
      </w:r>
      <w:r w:rsidRPr="221B496D" w:rsidR="221B496D">
        <w:rPr>
          <w:rFonts w:ascii="Times New Roman" w:hAnsi="Times New Roman" w:eastAsia="Times New Roman" w:cs="Times New Roman"/>
          <w:sz w:val="24"/>
          <w:szCs w:val="24"/>
        </w:rPr>
        <w:t xml:space="preserve"> на 2016-2020  годы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» было утверждено на 2016 год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– </w:t>
      </w:r>
      <w:r w:rsidRPr="221B496D" w:rsidR="221B496D">
        <w:rPr>
          <w:rFonts w:ascii="Times New Roman" w:hAnsi="Times New Roman" w:cs="Times New Roman"/>
          <w:sz w:val="24"/>
          <w:szCs w:val="24"/>
        </w:rPr>
        <w:t>3096</w:t>
      </w:r>
      <w:r w:rsidRPr="221B496D" w:rsidR="221B496D">
        <w:rPr>
          <w:rFonts w:ascii="Times New Roman" w:hAnsi="Times New Roman" w:cs="Times New Roman"/>
          <w:sz w:val="24"/>
          <w:szCs w:val="24"/>
        </w:rPr>
        <w:t>,</w:t>
      </w:r>
      <w:r w:rsidRPr="221B496D" w:rsidR="221B496D">
        <w:rPr>
          <w:rFonts w:ascii="Times New Roman" w:hAnsi="Times New Roman" w:cs="Times New Roman"/>
          <w:sz w:val="24"/>
          <w:szCs w:val="24"/>
        </w:rPr>
        <w:t>9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,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исполнено –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3209.9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тысяч рублей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в том, числе за счет местного бюджета</w:t>
      </w:r>
      <w:r w:rsidRPr="221B496D" w:rsidR="221B496D">
        <w:rPr>
          <w:rFonts w:ascii="Times New Roman" w:hAnsi="Times New Roman" w:cs="Times New Roman"/>
          <w:sz w:val="24"/>
          <w:szCs w:val="24"/>
        </w:rPr>
        <w:t>-</w:t>
      </w:r>
      <w:r w:rsidRPr="221B496D" w:rsidR="221B496D">
        <w:rPr>
          <w:rFonts w:ascii="Times New Roman" w:hAnsi="Times New Roman" w:cs="Times New Roman"/>
          <w:sz w:val="24"/>
          <w:szCs w:val="24"/>
        </w:rPr>
        <w:t>3209.9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тыс. </w:t>
      </w:r>
      <w:r w:rsidRPr="221B496D" w:rsidR="221B496D">
        <w:rPr>
          <w:rFonts w:ascii="Times New Roman" w:hAnsi="Times New Roman" w:cs="Times New Roman"/>
          <w:sz w:val="24"/>
          <w:szCs w:val="24"/>
        </w:rPr>
        <w:t>Р</w:t>
      </w:r>
      <w:r w:rsidRPr="221B496D" w:rsidR="221B496D">
        <w:rPr>
          <w:rFonts w:ascii="Times New Roman" w:hAnsi="Times New Roman" w:cs="Times New Roman"/>
          <w:sz w:val="24"/>
          <w:szCs w:val="24"/>
        </w:rPr>
        <w:t>ублей</w:t>
      </w:r>
      <w:r w:rsidRPr="221B496D" w:rsidR="221B496D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7E14BA" w:rsidP="3CF3C3C0" w:rsidRDefault="007E14BA" w14:paraId="4A48BB23" wp14:textId="77777777" wp14:noSpellErr="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3CF3C3C0" w:rsidR="3CF3C3C0">
        <w:rPr>
          <w:rFonts w:ascii="Times New Roman" w:hAnsi="Times New Roman" w:cs="Times New Roman"/>
          <w:sz w:val="24"/>
          <w:szCs w:val="24"/>
        </w:rPr>
        <w:t>Выполнены следующие мероприятия:</w:t>
      </w:r>
    </w:p>
    <w:p xmlns:wp14="http://schemas.microsoft.com/office/word/2010/wordml" w:rsidRPr="00A06209" w:rsidR="001E3BA1" w:rsidP="00A06209" w:rsidRDefault="001E3BA1" w14:paraId="4B97726D" wp14:textId="777777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8598E" w:rsidR="00FD7C67" w:rsidP="221B496D" w:rsidRDefault="007E14BA" w14:paraId="2DA63E04" wp14:textId="3C8F5BDA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по муниципальной Подпрограмме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№1 «Осуществление первичного воинского учета на территориях где отсутствуют военные комиссариаты</w:t>
      </w:r>
      <w:r w:rsidRPr="221B496D" w:rsidR="221B496D">
        <w:rPr>
          <w:rStyle w:val="1"/>
          <w:rFonts w:ascii="Times New Roman" w:hAnsi="Times New Roman" w:cs="Times New Roman"/>
          <w:b w:val="1"/>
          <w:bCs w:val="1"/>
          <w:sz w:val="24"/>
          <w:szCs w:val="24"/>
        </w:rPr>
        <w:t xml:space="preserve"> на 2016-2020 годы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» </w:t>
      </w:r>
      <w:r w:rsidRPr="221B496D" w:rsidR="221B496D">
        <w:rPr>
          <w:rFonts w:ascii="Times New Roman" w:hAnsi="Times New Roman" w:cs="Times New Roman"/>
          <w:sz w:val="24"/>
          <w:szCs w:val="24"/>
        </w:rPr>
        <w:t>запланировано-</w:t>
      </w:r>
      <w:r w:rsidRPr="221B496D" w:rsidR="221B496D">
        <w:rPr>
          <w:rFonts w:ascii="Times New Roman" w:hAnsi="Times New Roman" w:cs="Times New Roman"/>
          <w:sz w:val="24"/>
          <w:szCs w:val="24"/>
        </w:rPr>
        <w:t>52.9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,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исполнено –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52.9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пр</w:t>
      </w:r>
      <w:r w:rsidRPr="221B496D" w:rsidR="221B496D">
        <w:rPr>
          <w:rFonts w:ascii="Times New Roman" w:hAnsi="Times New Roman" w:cs="Times New Roman"/>
          <w:sz w:val="24"/>
          <w:szCs w:val="24"/>
        </w:rPr>
        <w:t>оцент исполнения 100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%</w:t>
      </w:r>
    </w:p>
    <w:p xmlns:wp14="http://schemas.microsoft.com/office/word/2010/wordml" w:rsidR="00FD7C67" w:rsidP="221B496D" w:rsidRDefault="00A06209" w14:paraId="7478B951" wp14:textId="1D160C92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eastAsia="Arial" w:cs="Times New Roman"/>
          <w:kern w:val="2"/>
          <w:sz w:val="24"/>
          <w:szCs w:val="24"/>
          <w:lang w:eastAsia="ar-SA"/>
        </w:rPr>
        <w:t xml:space="preserve">- </w:t>
      </w:r>
      <w:r w:rsidRPr="00A06209" w:rsidR="00FD7C67">
        <w:rPr>
          <w:rFonts w:ascii="Times New Roman" w:hAnsi="Times New Roman" w:cs="Times New Roman"/>
          <w:sz w:val="24"/>
          <w:szCs w:val="24"/>
        </w:rPr>
        <w:t>"Осуществление первичного воинского учета на территориях где отсутствуют военные комиссариаты"</w:t>
      </w:r>
      <w:r w:rsidR="0088598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25CCF" w:rsidR="0088598E">
        <w:rPr>
          <w:rFonts w:ascii="Times New Roman" w:hAnsi="Times New Roman" w:cs="Times New Roman"/>
          <w:sz w:val="24"/>
          <w:szCs w:val="24"/>
        </w:rPr>
        <w:t xml:space="preserve"> –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52.9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98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09355B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09355B" w:rsidR="001E3BA1" w:rsidP="221B496D" w:rsidRDefault="0009355B" w14:paraId="4E3C035D" wp14:noSpellErr="1" wp14:textId="6ADF9614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 xml:space="preserve">Состоит на учете </w:t>
      </w:r>
      <w:r w:rsidRPr="221B496D" w:rsidR="221B496D">
        <w:rPr>
          <w:rFonts w:ascii="Times New Roman" w:hAnsi="Times New Roman" w:cs="Times New Roman"/>
          <w:sz w:val="24"/>
          <w:szCs w:val="24"/>
        </w:rPr>
        <w:t>137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чел, запланировано- </w:t>
      </w:r>
      <w:r w:rsidRPr="221B496D" w:rsidR="221B496D">
        <w:rPr>
          <w:rFonts w:ascii="Times New Roman" w:hAnsi="Times New Roman" w:cs="Times New Roman"/>
          <w:sz w:val="24"/>
          <w:szCs w:val="24"/>
        </w:rPr>
        <w:t>136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чел.</w:t>
      </w:r>
    </w:p>
    <w:p xmlns:wp14="http://schemas.microsoft.com/office/word/2010/wordml" w:rsidRPr="00A06209" w:rsidR="00FD7C67" w:rsidP="221B496D" w:rsidRDefault="00A06209" w14:paraId="13C734A9" wp14:textId="6CEB9FCF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по муниципальной Подпрограмме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№2 «Защита населения и территории поселений от чрезвычайных ситуаций, обеспечение пожарной безопасности муниципального образования </w:t>
      </w:r>
      <w:proofErr w:type="spellStart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Старомукмен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евский</w:t>
      </w:r>
      <w:proofErr w:type="spellEnd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сельсовет</w:t>
      </w:r>
      <w:r w:rsidRPr="221B496D" w:rsidR="221B496D">
        <w:rPr>
          <w:rStyle w:val="1"/>
          <w:rFonts w:ascii="Times New Roman" w:hAnsi="Times New Roman" w:cs="Times New Roman"/>
          <w:b w:val="1"/>
          <w:bCs w:val="1"/>
          <w:sz w:val="24"/>
          <w:szCs w:val="24"/>
        </w:rPr>
        <w:t xml:space="preserve"> на 2016-2020 годы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»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запланировано-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388,8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,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исполнено –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388,8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пр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оцент исполнения </w:t>
      </w:r>
      <w:r w:rsidRPr="221B496D" w:rsidR="221B496D">
        <w:rPr>
          <w:rFonts w:ascii="Times New Roman" w:hAnsi="Times New Roman" w:cs="Times New Roman"/>
          <w:sz w:val="24"/>
          <w:szCs w:val="24"/>
        </w:rPr>
        <w:t>100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%</w:t>
      </w:r>
    </w:p>
    <w:p xmlns:wp14="http://schemas.microsoft.com/office/word/2010/wordml" w:rsidRPr="00A06209" w:rsidR="001E3BA1" w:rsidP="221B496D" w:rsidRDefault="00A06209" w14:paraId="68CF8D39" wp14:textId="75527DB5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eastAsia="Arial" w:cs="Times New Roman"/>
          <w:kern w:val="2"/>
          <w:sz w:val="24"/>
          <w:szCs w:val="24"/>
          <w:lang w:eastAsia="ar-SA"/>
        </w:rPr>
        <w:t xml:space="preserve">- </w:t>
      </w:r>
      <w:r w:rsidRPr="00A06209" w:rsidR="00FD7C67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поселений от чрезвычайных ситуаций, обеспечение пожарной безопасности». </w:t>
      </w:r>
      <w:r w:rsidR="007C0F1E">
        <w:rPr>
          <w:rFonts w:ascii="Times New Roman" w:hAnsi="Times New Roman" w:cs="Times New Roman"/>
          <w:sz w:val="24"/>
          <w:szCs w:val="24"/>
        </w:rPr>
        <w:t>–</w:t>
      </w:r>
      <w:r w:rsidRPr="00A06209">
        <w:rPr>
          <w:rFonts w:ascii="Times New Roman" w:hAnsi="Times New Roman" w:cs="Times New Roman"/>
          <w:sz w:val="24"/>
          <w:szCs w:val="24"/>
        </w:rPr>
        <w:t xml:space="preserve"> </w:t>
      </w:r>
      <w:r w:rsidRPr="00A06209">
        <w:rPr>
          <w:rFonts w:ascii="Times New Roman" w:hAnsi="Times New Roman" w:cs="Times New Roman"/>
          <w:sz w:val="24"/>
          <w:szCs w:val="24"/>
        </w:rPr>
        <w:t xml:space="preserve">388,8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F1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09355B">
        <w:rPr>
          <w:rFonts w:ascii="Times New Roman" w:hAnsi="Times New Roman" w:cs="Times New Roman"/>
          <w:sz w:val="24"/>
          <w:szCs w:val="24"/>
        </w:rPr>
        <w:t xml:space="preserve"> (Содержание добровольной пожарной охраны, содержание пожарного автомобиля)</w:t>
      </w:r>
    </w:p>
    <w:p xmlns:wp14="http://schemas.microsoft.com/office/word/2010/wordml" w:rsidRPr="00A06209" w:rsidR="00FD7C67" w:rsidP="221B496D" w:rsidRDefault="00A06209" w14:paraId="0DE51DCD" wp14:textId="2C51A9C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по муниципальной Подпрограмме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№3 «Развитие </w:t>
      </w:r>
      <w:proofErr w:type="spellStart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жилищно</w:t>
      </w:r>
      <w:proofErr w:type="spellEnd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- коммунального и дорожного хозяйства, благоустройства муниципального образования </w:t>
      </w:r>
      <w:proofErr w:type="spellStart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Старомукмен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евский</w:t>
      </w:r>
      <w:proofErr w:type="spellEnd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сельсовет</w:t>
      </w:r>
      <w:r w:rsidRPr="221B496D" w:rsidR="221B496D">
        <w:rPr>
          <w:rStyle w:val="1"/>
          <w:rFonts w:ascii="Times New Roman" w:hAnsi="Times New Roman" w:cs="Times New Roman"/>
          <w:b w:val="1"/>
          <w:bCs w:val="1"/>
          <w:sz w:val="24"/>
          <w:szCs w:val="24"/>
        </w:rPr>
        <w:t xml:space="preserve"> на 2016-2020 годы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»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Pr="221B496D" w:rsidR="221B496D">
        <w:rPr>
          <w:rFonts w:ascii="Times New Roman" w:hAnsi="Times New Roman" w:cs="Times New Roman"/>
          <w:sz w:val="24"/>
          <w:szCs w:val="24"/>
        </w:rPr>
        <w:t>818,9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,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исполнено –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749,4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пр</w:t>
      </w:r>
      <w:r w:rsidRPr="221B496D" w:rsidR="221B496D">
        <w:rPr>
          <w:rFonts w:ascii="Times New Roman" w:hAnsi="Times New Roman" w:cs="Times New Roman"/>
          <w:sz w:val="24"/>
          <w:szCs w:val="24"/>
        </w:rPr>
        <w:t>оцент исполнения 9</w:t>
      </w:r>
      <w:r w:rsidRPr="221B496D" w:rsidR="221B496D">
        <w:rPr>
          <w:rFonts w:ascii="Times New Roman" w:hAnsi="Times New Roman" w:cs="Times New Roman"/>
          <w:sz w:val="24"/>
          <w:szCs w:val="24"/>
        </w:rPr>
        <w:t>2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%</w:t>
      </w:r>
    </w:p>
    <w:p xmlns:wp14="http://schemas.microsoft.com/office/word/2010/wordml" w:rsidRPr="0088598E" w:rsidR="00FD7C67" w:rsidP="221B496D" w:rsidRDefault="00FD7C67" w14:paraId="7F47D3AC" wp14:noSpellErr="1" wp14:textId="49593270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 xml:space="preserve">- Содержание и ремонт, капитальный ремонт автомобильных дорог общего пользования и искусственных сооружений на них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– </w:t>
      </w:r>
      <w:r w:rsidRPr="221B496D" w:rsidR="221B496D">
        <w:rPr>
          <w:rFonts w:ascii="Times New Roman" w:hAnsi="Times New Roman" w:cs="Times New Roman"/>
          <w:sz w:val="24"/>
          <w:szCs w:val="24"/>
        </w:rPr>
        <w:t>273,3</w:t>
      </w:r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</w:p>
    <w:p xmlns:wp14="http://schemas.microsoft.com/office/word/2010/wordml" w:rsidRPr="0088598E" w:rsidR="00FD7C67" w:rsidP="221B496D" w:rsidRDefault="00FD7C67" w14:paraId="5EB9433D" wp14:textId="4FEA1ADA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>- Капитальный  ремонт и ремонт автомобильных дорог общего пользования населенных пунктов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290,0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в.ч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. за счет средств областного бюджета 290,0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. Произведен капитальный ремонт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ул.</w:t>
      </w:r>
      <w:r w:rsidRPr="221B496D" w:rsidR="221B496D">
        <w:rPr>
          <w:rFonts w:ascii="Times New Roman" w:hAnsi="Times New Roman" w:cs="Times New Roman"/>
          <w:sz w:val="24"/>
          <w:szCs w:val="24"/>
        </w:rPr>
        <w:t>Центральная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 – 600 м.</w:t>
      </w:r>
    </w:p>
    <w:p xmlns:wp14="http://schemas.microsoft.com/office/word/2010/wordml" w:rsidRPr="0088598E" w:rsidR="00FD7C67" w:rsidP="221B496D" w:rsidRDefault="0088598E" w14:paraId="343B62D4" wp14:textId="44255B9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 xml:space="preserve">- Уличное освещение – </w:t>
      </w:r>
      <w:r w:rsidRPr="221B496D" w:rsidR="221B496D">
        <w:rPr>
          <w:rFonts w:ascii="Times New Roman" w:hAnsi="Times New Roman" w:cs="Times New Roman"/>
          <w:sz w:val="24"/>
          <w:szCs w:val="24"/>
        </w:rPr>
        <w:t>114,9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 (оплата электроэнергии, замена старых ламп, техническое обслуживание). Освещается 80% улиц. </w:t>
      </w:r>
    </w:p>
    <w:p w:rsidR="221B496D" w:rsidP="221B496D" w:rsidRDefault="221B496D" w14:paraId="44FFE71E" w14:textId="29F1E886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>- Прочие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мероприятия по благоустройству </w:t>
      </w:r>
      <w:r w:rsidRPr="221B496D" w:rsidR="221B496D">
        <w:rPr>
          <w:rFonts w:ascii="Times New Roman" w:hAnsi="Times New Roman" w:cs="Times New Roman"/>
          <w:sz w:val="24"/>
          <w:szCs w:val="24"/>
        </w:rPr>
        <w:t>-71,2</w:t>
      </w:r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221B496D" w:rsidP="221B496D" w:rsidRDefault="221B496D" w14:paraId="3FCEEEA5" w14:textId="6DCC94C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Мероприятия в </w:t>
      </w:r>
      <w:r w:rsidRPr="221B496D" w:rsidR="221B496D">
        <w:rPr>
          <w:rFonts w:ascii="Times New Roman" w:hAnsi="Times New Roman" w:cs="Times New Roman"/>
          <w:sz w:val="24"/>
          <w:szCs w:val="24"/>
        </w:rPr>
        <w:t>области коммунального хозяйства – 7</w:t>
      </w:r>
      <w:r w:rsidRPr="221B496D" w:rsidR="221B496D">
        <w:rPr>
          <w:rFonts w:ascii="Times New Roman" w:hAnsi="Times New Roman" w:cs="Times New Roman"/>
          <w:sz w:val="24"/>
          <w:szCs w:val="24"/>
        </w:rPr>
        <w:t>1,2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xmlns:wp14="http://schemas.microsoft.com/office/word/2010/wordml" w:rsidRPr="00A06209" w:rsidR="00FD7C67" w:rsidP="221B496D" w:rsidRDefault="00A06209" w14:paraId="032B0FD4" wp14:textId="19FF15F4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по муниципальной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По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дпрограмме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№4 "Развитие культуры муниципального образования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Старомукмен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евский</w:t>
      </w:r>
      <w:proofErr w:type="spellEnd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сельсовет</w:t>
      </w:r>
      <w:r w:rsidRPr="221B496D" w:rsidR="221B496D">
        <w:rPr>
          <w:rStyle w:val="1"/>
          <w:rFonts w:ascii="Times New Roman" w:hAnsi="Times New Roman" w:cs="Times New Roman"/>
          <w:b w:val="1"/>
          <w:bCs w:val="1"/>
          <w:sz w:val="24"/>
          <w:szCs w:val="24"/>
        </w:rPr>
        <w:t xml:space="preserve"> на 2016-2020 годы»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запланировано-</w:t>
      </w:r>
      <w:r w:rsidRPr="221B496D" w:rsidR="221B496D">
        <w:rPr>
          <w:rFonts w:ascii="Times New Roman" w:hAnsi="Times New Roman" w:cs="Times New Roman"/>
          <w:sz w:val="24"/>
          <w:szCs w:val="24"/>
        </w:rPr>
        <w:t>920,6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,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исполнено –</w:t>
      </w:r>
      <w:r w:rsidRPr="221B496D" w:rsidR="221B496D">
        <w:rPr>
          <w:rFonts w:ascii="Times New Roman" w:hAnsi="Times New Roman" w:cs="Times New Roman"/>
          <w:sz w:val="24"/>
          <w:szCs w:val="24"/>
        </w:rPr>
        <w:t>919,6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пр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оцент исполнения </w:t>
      </w:r>
      <w:r w:rsidRPr="221B496D" w:rsidR="221B496D">
        <w:rPr>
          <w:rFonts w:ascii="Times New Roman" w:hAnsi="Times New Roman" w:cs="Times New Roman"/>
          <w:sz w:val="24"/>
          <w:szCs w:val="24"/>
        </w:rPr>
        <w:t>100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%</w:t>
      </w:r>
    </w:p>
    <w:p xmlns:wp14="http://schemas.microsoft.com/office/word/2010/wordml" w:rsidR="00FD7C67" w:rsidP="221B496D" w:rsidRDefault="00FD7C67" w14:paraId="6AC40820" wp14:textId="3E21FE5D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>- Организация культурно – досугового обслуживания населения.</w:t>
      </w:r>
      <w:r w:rsidRPr="221B496D" w:rsidR="221B496D">
        <w:rPr>
          <w:rFonts w:ascii="Times New Roman" w:hAnsi="Times New Roman" w:cs="Times New Roman"/>
          <w:sz w:val="24"/>
          <w:szCs w:val="24"/>
        </w:rPr>
        <w:t>-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734,4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xmlns:wp14="http://schemas.microsoft.com/office/word/2010/wordml" w:rsidRPr="00A06209" w:rsidR="00731E05" w:rsidP="221B496D" w:rsidRDefault="00731E05" w14:paraId="13C942A7" wp14:noSpellErr="1" wp14:textId="63709A06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 xml:space="preserve">Запланировано проведение </w:t>
      </w:r>
      <w:r w:rsidRPr="221B496D" w:rsidR="221B496D">
        <w:rPr>
          <w:rFonts w:ascii="Times New Roman" w:hAnsi="Times New Roman" w:cs="Times New Roman"/>
          <w:sz w:val="24"/>
          <w:szCs w:val="24"/>
        </w:rPr>
        <w:t>196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мероприятий- проведено- 1</w:t>
      </w:r>
      <w:r w:rsidRPr="221B496D" w:rsidR="221B496D">
        <w:rPr>
          <w:rFonts w:ascii="Times New Roman" w:hAnsi="Times New Roman" w:cs="Times New Roman"/>
          <w:sz w:val="24"/>
          <w:szCs w:val="24"/>
        </w:rPr>
        <w:t>95</w:t>
      </w:r>
    </w:p>
    <w:p xmlns:wp14="http://schemas.microsoft.com/office/word/2010/wordml" w:rsidR="00FD7C67" w:rsidP="221B496D" w:rsidRDefault="00FD7C67" w14:paraId="7FC7516F" wp14:textId="5BEA1AA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 xml:space="preserve">- Библиотечное,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 – информационное обслуживание населения.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- </w:t>
      </w:r>
      <w:r w:rsidRPr="221B496D" w:rsidR="221B496D">
        <w:rPr>
          <w:rFonts w:ascii="Times New Roman" w:hAnsi="Times New Roman" w:cs="Times New Roman"/>
          <w:sz w:val="24"/>
          <w:szCs w:val="24"/>
        </w:rPr>
        <w:t>154,9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xmlns:wp14="http://schemas.microsoft.com/office/word/2010/wordml" w:rsidRPr="00A06209" w:rsidR="001E3BA1" w:rsidP="221B496D" w:rsidRDefault="00731E05" w14:paraId="331FC423" wp14:textId="5D923586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 xml:space="preserve">Запланировано посещений- </w:t>
      </w:r>
      <w:r w:rsidRPr="221B496D" w:rsidR="221B496D">
        <w:rPr>
          <w:rFonts w:ascii="Times New Roman" w:hAnsi="Times New Roman" w:cs="Times New Roman"/>
          <w:sz w:val="24"/>
          <w:szCs w:val="24"/>
        </w:rPr>
        <w:t>5100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- </w:t>
      </w:r>
      <w:r w:rsidRPr="221B496D" w:rsidR="221B496D">
        <w:rPr>
          <w:rFonts w:ascii="Times New Roman" w:hAnsi="Times New Roman" w:cs="Times New Roman"/>
          <w:sz w:val="24"/>
          <w:szCs w:val="24"/>
        </w:rPr>
        <w:t>5050</w:t>
      </w:r>
    </w:p>
    <w:p xmlns:wp14="http://schemas.microsoft.com/office/word/2010/wordml" w:rsidR="00FD7C67" w:rsidP="221B496D" w:rsidRDefault="00A06209" w14:paraId="338CFF0F" wp14:textId="1767B095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по муниципальной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Подпрограмм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е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№5 «Развитие физической культуры и спорта и туризма муниципального образования </w:t>
      </w:r>
      <w:proofErr w:type="spellStart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Старомукмен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евский</w:t>
      </w:r>
      <w:proofErr w:type="spellEnd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сельсовет</w:t>
      </w:r>
      <w:r w:rsidRPr="221B496D" w:rsidR="221B496D">
        <w:rPr>
          <w:rStyle w:val="1"/>
          <w:rFonts w:ascii="Times New Roman" w:hAnsi="Times New Roman" w:cs="Times New Roman"/>
          <w:b w:val="1"/>
          <w:bCs w:val="1"/>
          <w:sz w:val="24"/>
          <w:szCs w:val="24"/>
        </w:rPr>
        <w:t xml:space="preserve"> на 2016-2020 годы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»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A06209" w:rsidR="00B25CCF" w:rsidP="221B496D" w:rsidRDefault="00B25CCF" w14:paraId="51C78F75" wp14:textId="342FD874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Pr="221B496D" w:rsidR="221B496D">
        <w:rPr>
          <w:rFonts w:ascii="Times New Roman" w:hAnsi="Times New Roman" w:cs="Times New Roman"/>
          <w:sz w:val="24"/>
          <w:szCs w:val="24"/>
        </w:rPr>
        <w:t>3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 , исполнено –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3</w:t>
      </w:r>
      <w:r w:rsidRPr="221B496D" w:rsidR="221B496D">
        <w:rPr>
          <w:rFonts w:ascii="Times New Roman" w:hAnsi="Times New Roman" w:cs="Times New Roman"/>
          <w:sz w:val="24"/>
          <w:szCs w:val="24"/>
        </w:rPr>
        <w:t>,0 процент исполнения 100 %</w:t>
      </w:r>
    </w:p>
    <w:p xmlns:wp14="http://schemas.microsoft.com/office/word/2010/wordml" w:rsidR="00FD7C67" w:rsidP="221B496D" w:rsidRDefault="00B25CCF" w14:paraId="722A9257" wp14:textId="7C0C953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eastAsia="Arial" w:cs="Times New Roman"/>
          <w:sz w:val="24"/>
          <w:szCs w:val="24"/>
          <w:lang w:eastAsia="ar-SA"/>
        </w:rPr>
      </w:pPr>
      <w:r w:rsidRPr="00B25CCF">
        <w:rPr>
          <w:rFonts w:ascii="Times New Roman" w:hAnsi="Times New Roman" w:eastAsia="Arial" w:cs="Times New Roman"/>
          <w:kern w:val="2"/>
          <w:sz w:val="24"/>
          <w:szCs w:val="24"/>
          <w:lang w:eastAsia="ar-SA"/>
        </w:rPr>
        <w:t xml:space="preserve">- </w:t>
      </w:r>
      <w:r w:rsidRPr="00B25CCF">
        <w:rPr>
          <w:rFonts w:ascii="Times New Roman" w:hAnsi="Times New Roman" w:eastAsia="Arial" w:cs="Times New Roman"/>
          <w:kern w:val="2"/>
          <w:sz w:val="24"/>
          <w:szCs w:val="24"/>
          <w:lang w:eastAsia="ar-SA"/>
        </w:rPr>
        <w:t xml:space="preserve">проведение спортивных мероприятий</w:t>
      </w:r>
      <w:r w:rsidRPr="00B25CCF">
        <w:rPr>
          <w:rFonts w:ascii="Times New Roman" w:hAnsi="Times New Roman" w:eastAsia="Arial" w:cs="Times New Roman"/>
          <w:kern w:val="2"/>
          <w:sz w:val="24"/>
          <w:szCs w:val="24"/>
          <w:lang w:eastAsia="ar-SA"/>
        </w:rPr>
        <w:t xml:space="preserve">- </w:t>
      </w:r>
      <w:r w:rsidRPr="00B25CCF">
        <w:rPr>
          <w:rFonts w:ascii="Times New Roman" w:hAnsi="Times New Roman" w:eastAsia="Arial" w:cs="Times New Roman"/>
          <w:kern w:val="2"/>
          <w:sz w:val="24"/>
          <w:szCs w:val="24"/>
          <w:lang w:eastAsia="ar-SA"/>
        </w:rPr>
        <w:t xml:space="preserve">3</w:t>
      </w:r>
      <w:r w:rsidRPr="00B25CCF">
        <w:rPr>
          <w:rFonts w:ascii="Times New Roman" w:hAnsi="Times New Roman" w:eastAsia="Arial" w:cs="Times New Roman"/>
          <w:kern w:val="2"/>
          <w:sz w:val="24"/>
          <w:szCs w:val="24"/>
          <w:lang w:eastAsia="ar-SA"/>
        </w:rPr>
        <w:t xml:space="preserve">,0 </w:t>
      </w:r>
      <w:proofErr w:type="spellStart"/>
      <w:r w:rsidRPr="00B25CCF">
        <w:rPr>
          <w:rFonts w:ascii="Times New Roman" w:hAnsi="Times New Roman" w:eastAsia="Arial" w:cs="Times New Roman"/>
          <w:kern w:val="2"/>
          <w:sz w:val="24"/>
          <w:szCs w:val="24"/>
          <w:lang w:eastAsia="ar-SA"/>
        </w:rPr>
        <w:t>тыс.рублей</w:t>
      </w:r>
      <w:proofErr w:type="spellEnd"/>
      <w:r w:rsidRPr="00B25CCF">
        <w:rPr>
          <w:rFonts w:ascii="Times New Roman" w:hAnsi="Times New Roman" w:eastAsia="Arial" w:cs="Times New Roman"/>
          <w:kern w:val="2"/>
          <w:sz w:val="24"/>
          <w:szCs w:val="24"/>
          <w:lang w:eastAsia="ar-SA"/>
        </w:rPr>
        <w:t>.</w:t>
      </w:r>
    </w:p>
    <w:p xmlns:wp14="http://schemas.microsoft.com/office/word/2010/wordml" w:rsidR="001E3BA1" w:rsidP="00B25CCF" w:rsidRDefault="001E3BA1" w14:paraId="26EADC62" wp14:textId="77777777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eastAsia="Arial" w:cs="Times New Roman"/>
          <w:kern w:val="2"/>
          <w:sz w:val="24"/>
          <w:szCs w:val="24"/>
          <w:lang w:eastAsia="ar-SA"/>
        </w:rPr>
      </w:pPr>
    </w:p>
    <w:p xmlns:wp14="http://schemas.microsoft.com/office/word/2010/wordml" w:rsidRPr="00B25CCF" w:rsidR="001E3BA1" w:rsidP="00B25CCF" w:rsidRDefault="001E3BA1" w14:paraId="701F1416" wp14:textId="77777777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06209" w:rsidR="00FD7C67" w:rsidP="3CF3C3C0" w:rsidRDefault="00A06209" w14:paraId="0C63C455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CF3C3C0" w:rsidR="3CF3C3C0">
        <w:rPr>
          <w:rFonts w:ascii="Times New Roman" w:hAnsi="Times New Roman" w:cs="Times New Roman"/>
          <w:b w:val="1"/>
          <w:bCs w:val="1"/>
          <w:sz w:val="24"/>
          <w:szCs w:val="24"/>
        </w:rPr>
        <w:t>по муниципальной Подпрограмме</w:t>
      </w:r>
      <w:r w:rsidRPr="3CF3C3C0" w:rsidR="3CF3C3C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№6 «Развитие мер социальной поддержки отдельных категорий граждан</w:t>
      </w:r>
      <w:r w:rsidRPr="3CF3C3C0" w:rsidR="3CF3C3C0">
        <w:rPr>
          <w:rStyle w:val="1"/>
          <w:rFonts w:ascii="Times New Roman" w:hAnsi="Times New Roman" w:cs="Times New Roman"/>
          <w:b w:val="1"/>
          <w:bCs w:val="1"/>
          <w:sz w:val="24"/>
          <w:szCs w:val="24"/>
        </w:rPr>
        <w:t xml:space="preserve"> на 2016-2020 годы</w:t>
      </w:r>
      <w:r w:rsidRPr="3CF3C3C0" w:rsidR="3CF3C3C0">
        <w:rPr>
          <w:rFonts w:ascii="Times New Roman" w:hAnsi="Times New Roman" w:cs="Times New Roman"/>
          <w:b w:val="1"/>
          <w:bCs w:val="1"/>
          <w:sz w:val="24"/>
          <w:szCs w:val="24"/>
        </w:rPr>
        <w:t>»</w:t>
      </w:r>
      <w:r w:rsidRPr="3CF3C3C0" w:rsidR="3CF3C3C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A06209" w:rsidR="00FD7C67" w:rsidP="221B496D" w:rsidRDefault="00FD7C67" w14:paraId="308E2921" wp14:textId="3E37C070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>- Пенсия за выслугу лет муниципальным служащим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sz w:val="24"/>
          <w:szCs w:val="24"/>
        </w:rPr>
        <w:t>запланировано</w:t>
      </w:r>
      <w:r w:rsidRPr="221B496D" w:rsidR="221B496D">
        <w:rPr>
          <w:rFonts w:ascii="Times New Roman" w:hAnsi="Times New Roman" w:cs="Times New Roman"/>
          <w:sz w:val="24"/>
          <w:szCs w:val="24"/>
        </w:rPr>
        <w:t>-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5,7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</w:t>
      </w:r>
      <w:r w:rsidRPr="221B496D" w:rsidR="221B496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>.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Исполнено -5,7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xmlns:wp14="http://schemas.microsoft.com/office/word/2010/wordml" w:rsidRPr="00A06209" w:rsidR="001E3BA1" w:rsidP="3CF3C3C0" w:rsidRDefault="00FD7C67" w14:paraId="7B8832BC" wp14:textId="77777777" wp14:noSpellErr="1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3CF3C3C0" w:rsidR="3CF3C3C0">
        <w:rPr>
          <w:rFonts w:ascii="Times New Roman" w:hAnsi="Times New Roman" w:cs="Times New Roman"/>
          <w:sz w:val="24"/>
          <w:szCs w:val="24"/>
        </w:rPr>
        <w:t>- Социальные выплаты молод</w:t>
      </w:r>
      <w:r w:rsidRPr="3CF3C3C0" w:rsidR="3CF3C3C0">
        <w:rPr>
          <w:rFonts w:ascii="Times New Roman" w:hAnsi="Times New Roman" w:cs="Times New Roman"/>
          <w:sz w:val="24"/>
          <w:szCs w:val="24"/>
        </w:rPr>
        <w:t>ым семьям на приобретение жилья – 0 руб.</w:t>
      </w:r>
    </w:p>
    <w:p xmlns:wp14="http://schemas.microsoft.com/office/word/2010/wordml" w:rsidRPr="00A06209" w:rsidR="00FD7C67" w:rsidP="221B496D" w:rsidRDefault="00A06209" w14:paraId="6D92990A" wp14:textId="51DA856E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по муниципальной Подпрограмме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№7 «Развитие градостроительной деятельности муниципального образования </w:t>
      </w:r>
      <w:proofErr w:type="spellStart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Старомукмен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евский</w:t>
      </w:r>
      <w:proofErr w:type="spellEnd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сельсовет</w:t>
      </w:r>
      <w:r w:rsidRPr="221B496D" w:rsidR="221B496D">
        <w:rPr>
          <w:rStyle w:val="1"/>
          <w:rFonts w:ascii="Times New Roman" w:hAnsi="Times New Roman" w:cs="Times New Roman"/>
          <w:b w:val="1"/>
          <w:bCs w:val="1"/>
          <w:sz w:val="24"/>
          <w:szCs w:val="24"/>
        </w:rPr>
        <w:t xml:space="preserve"> на 2016-2020 годы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»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- 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Pr="221B496D" w:rsidR="221B496D">
        <w:rPr>
          <w:rFonts w:ascii="Times New Roman" w:hAnsi="Times New Roman" w:cs="Times New Roman"/>
          <w:sz w:val="24"/>
          <w:szCs w:val="24"/>
        </w:rPr>
        <w:t>44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221B496D" w:rsidR="221B496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221B496D" w:rsidR="221B496D">
        <w:rPr>
          <w:rFonts w:ascii="Times New Roman" w:hAnsi="Times New Roman" w:cs="Times New Roman"/>
          <w:sz w:val="24"/>
          <w:szCs w:val="24"/>
        </w:rPr>
        <w:t xml:space="preserve"> , исполнено – </w:t>
      </w:r>
      <w:r w:rsidRPr="221B496D" w:rsidR="221B496D">
        <w:rPr>
          <w:rFonts w:ascii="Times New Roman" w:hAnsi="Times New Roman" w:cs="Times New Roman"/>
          <w:sz w:val="24"/>
          <w:szCs w:val="24"/>
        </w:rPr>
        <w:t>4</w:t>
      </w:r>
      <w:r w:rsidRPr="221B496D" w:rsidR="221B496D">
        <w:rPr>
          <w:rFonts w:ascii="Times New Roman" w:hAnsi="Times New Roman" w:cs="Times New Roman"/>
          <w:sz w:val="24"/>
          <w:szCs w:val="24"/>
        </w:rPr>
        <w:t>4,0 процент исполнения 100 %</w:t>
      </w: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A06209" w:rsidR="00FD7C67" w:rsidP="221B496D" w:rsidRDefault="00A06209" w14:paraId="2DB2B20A" wp14:textId="1E87777C">
      <w:pPr>
        <w:widowControl w:val="0"/>
        <w:spacing w:after="0" w:line="240" w:lineRule="auto"/>
        <w:ind w:left="-142" w:firstLine="568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A06209">
        <w:rPr>
          <w:rFonts w:ascii="Times New Roman" w:hAnsi="Times New Roman" w:eastAsia="Arial" w:cs="Times New Roman"/>
          <w:kern w:val="2"/>
          <w:sz w:val="24"/>
          <w:szCs w:val="24"/>
          <w:lang w:eastAsia="ar-SA"/>
        </w:rPr>
        <w:t>-</w:t>
      </w:r>
      <w:r w:rsidRPr="00A06209" w:rsidR="00FD7C67">
        <w:rPr>
          <w:rFonts w:ascii="Times New Roman" w:hAnsi="Times New Roman" w:cs="Times New Roman"/>
          <w:sz w:val="24"/>
          <w:szCs w:val="24"/>
        </w:rPr>
        <w:t xml:space="preserve"> «Подготовка документов для внесения сведений в государственный кадастр недвижимости».</w:t>
      </w:r>
      <w:r w:rsidR="00B25CCF">
        <w:rPr>
          <w:rFonts w:ascii="Times New Roman" w:hAnsi="Times New Roman" w:cs="Times New Roman"/>
          <w:sz w:val="24"/>
          <w:szCs w:val="24"/>
        </w:rPr>
        <w:t xml:space="preserve">- </w:t>
      </w:r>
      <w:r w:rsidR="00B25CCF">
        <w:rPr>
          <w:rFonts w:ascii="Times New Roman" w:hAnsi="Times New Roman" w:cs="Times New Roman"/>
          <w:sz w:val="24"/>
          <w:szCs w:val="24"/>
        </w:rPr>
        <w:t xml:space="preserve">4</w:t>
      </w:r>
      <w:r w:rsidR="00B25CCF">
        <w:rPr>
          <w:rFonts w:ascii="Times New Roman" w:hAnsi="Times New Roman" w:cs="Times New Roman"/>
          <w:sz w:val="24"/>
          <w:szCs w:val="24"/>
        </w:rPr>
        <w:t xml:space="preserve">4,0 </w:t>
      </w:r>
      <w:proofErr w:type="spellStart"/>
      <w:r w:rsidR="00B25CC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B25C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25C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25CCF">
        <w:rPr>
          <w:rFonts w:ascii="Times New Roman" w:hAnsi="Times New Roman" w:cs="Times New Roman"/>
          <w:sz w:val="24"/>
          <w:szCs w:val="24"/>
        </w:rPr>
        <w:t xml:space="preserve">. за счет областного бюджета 44,0 </w:t>
      </w:r>
      <w:proofErr w:type="spellStart"/>
      <w:r w:rsidR="00B25CC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B25CC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116C6B" w:rsidP="00A06209" w:rsidRDefault="00116C6B" w14:paraId="1C38DA45" wp14:textId="77777777">
      <w:pPr>
        <w:spacing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479DC" w:rsidR="005A2DCF" w:rsidP="3CF3C3C0" w:rsidRDefault="005A2DCF" w14:paraId="3DFD524C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1. Оценка результативности</w:t>
      </w:r>
    </w:p>
    <w:p xmlns:wp14="http://schemas.microsoft.com/office/word/2010/wordml" w:rsidRPr="005A2DCF" w:rsidR="005A2DCF" w:rsidP="3CF3C3C0" w:rsidRDefault="005A2DCF" w14:paraId="042862D0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xmlns:wp14="http://schemas.microsoft.com/office/word/2010/wordml" w:rsidRPr="005A2DCF" w:rsidR="005A2DCF" w:rsidP="005A2DCF" w:rsidRDefault="005A2DCF" w14:paraId="462BF292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5A2DCF" w:rsidR="005A2DCF" w:rsidP="3CF3C3C0" w:rsidRDefault="005A2DCF" w14:paraId="1B046DDC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Рi</w:t>
      </w:r>
      <w:proofErr w:type="spellEnd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 xml:space="preserve"> = (</w:t>
      </w:r>
      <w:proofErr w:type="spellStart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ПФi</w:t>
      </w:r>
      <w:proofErr w:type="spellEnd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proofErr w:type="spellStart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ППi</w:t>
      </w:r>
      <w:proofErr w:type="spellEnd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) x 100 %, где:</w:t>
      </w:r>
    </w:p>
    <w:p xmlns:wp14="http://schemas.microsoft.com/office/word/2010/wordml" w:rsidRPr="005A2DCF" w:rsidR="005A2DCF" w:rsidP="005A2DCF" w:rsidRDefault="005A2DCF" w14:paraId="2793E685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5A2DCF" w:rsidR="005A2DCF" w:rsidP="3CF3C3C0" w:rsidRDefault="005A2DCF" w14:paraId="414E6FC3" wp14:textId="7777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Рi</w:t>
      </w:r>
      <w:proofErr w:type="spellEnd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 xml:space="preserve"> - степень достижения i-</w:t>
      </w:r>
      <w:proofErr w:type="spellStart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го</w:t>
      </w:r>
      <w:proofErr w:type="spellEnd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 xml:space="preserve"> показателя Программы (процентов);</w:t>
      </w:r>
    </w:p>
    <w:p xmlns:wp14="http://schemas.microsoft.com/office/word/2010/wordml" w:rsidRPr="005A2DCF" w:rsidR="005A2DCF" w:rsidP="3CF3C3C0" w:rsidRDefault="005A2DCF" w14:paraId="07276155" wp14:textId="7777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ПФi</w:t>
      </w:r>
      <w:proofErr w:type="spellEnd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го</w:t>
      </w:r>
      <w:proofErr w:type="spellEnd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 xml:space="preserve"> показателя Программы;</w:t>
      </w:r>
    </w:p>
    <w:p xmlns:wp14="http://schemas.microsoft.com/office/word/2010/wordml" w:rsidRPr="005A2DCF" w:rsidR="005A2DCF" w:rsidP="3CF3C3C0" w:rsidRDefault="005A2DCF" w14:paraId="59B019EB" wp14:textId="7777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ППi</w:t>
      </w:r>
      <w:proofErr w:type="spellEnd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 xml:space="preserve"> - установленное Программой целевое значение i-</w:t>
      </w:r>
      <w:proofErr w:type="spellStart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го</w:t>
      </w:r>
      <w:proofErr w:type="spellEnd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 xml:space="preserve"> показателя.</w:t>
      </w:r>
    </w:p>
    <w:p xmlns:wp14="http://schemas.microsoft.com/office/word/2010/wordml" w:rsidRPr="005A2DCF" w:rsidR="005A2DCF" w:rsidP="3CF3C3C0" w:rsidRDefault="005A2DCF" w14:paraId="48DC751E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Расчет результативности реализации Программы в целом производится по формуле:</w:t>
      </w:r>
    </w:p>
    <w:p xmlns:wp14="http://schemas.microsoft.com/office/word/2010/wordml" w:rsidRPr="005A2DCF" w:rsidR="005A2DCF" w:rsidP="005A2DCF" w:rsidRDefault="005A2DCF" w14:paraId="59AB7ECA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5A2DCF" w:rsidR="005A2DCF" w:rsidP="3CF3C3C0" w:rsidRDefault="005A2DCF" w14:paraId="296FD663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 xml:space="preserve">Р = (Р1 + Р2 +... + </w:t>
      </w:r>
      <w:proofErr w:type="spellStart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Рn</w:t>
      </w:r>
      <w:proofErr w:type="spellEnd"/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) / n, где:</w:t>
      </w:r>
    </w:p>
    <w:p xmlns:wp14="http://schemas.microsoft.com/office/word/2010/wordml" w:rsidRPr="005A2DCF" w:rsidR="005A2DCF" w:rsidP="005A2DCF" w:rsidRDefault="005A2DCF" w14:paraId="56CE4945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5A2DCF" w:rsidR="005A2DCF" w:rsidP="3CF3C3C0" w:rsidRDefault="005A2DCF" w14:paraId="6760B5FB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Р - результативность реализации Программы (процентов);</w:t>
      </w:r>
    </w:p>
    <w:p xmlns:wp14="http://schemas.microsoft.com/office/word/2010/wordml" w:rsidRPr="005A2DCF" w:rsidR="005A2DCF" w:rsidP="3CF3C3C0" w:rsidRDefault="005A2DCF" w14:paraId="7251C070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n - количество показателей Программы.</w:t>
      </w:r>
    </w:p>
    <w:p xmlns:wp14="http://schemas.microsoft.com/office/word/2010/wordml" w:rsidR="005A2DCF" w:rsidP="00731E05" w:rsidRDefault="005A2DCF" w14:paraId="11DB126C" wp14:textId="7777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31E05" w:rsidP="3CF3C3C0" w:rsidRDefault="00731E05" w14:paraId="6C5E5195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3CF3C3C0" w:rsidR="3CF3C3C0">
        <w:rPr>
          <w:rFonts w:ascii="Times New Roman" w:hAnsi="Times New Roman" w:cs="Times New Roman"/>
          <w:sz w:val="24"/>
          <w:szCs w:val="24"/>
        </w:rPr>
        <w:t>71= (101+0+83+100+100+50+25+99+89+80+0+100+97)/13</w:t>
      </w:r>
    </w:p>
    <w:p xmlns:wp14="http://schemas.microsoft.com/office/word/2010/wordml" w:rsidRPr="005A2DCF" w:rsidR="00731E05" w:rsidP="00731E05" w:rsidRDefault="00731E05" w14:paraId="44D73479" wp14:textId="7777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731E05" w:rsidR="005A2DCF" w:rsidP="3CF3C3C0" w:rsidRDefault="00731E05" w14:paraId="4CBA0A4C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CF3C3C0" w:rsidR="3CF3C3C0">
        <w:rPr>
          <w:rFonts w:ascii="Times New Roman" w:hAnsi="Times New Roman" w:cs="Times New Roman"/>
          <w:sz w:val="24"/>
          <w:szCs w:val="24"/>
        </w:rPr>
        <w:t xml:space="preserve"> </w:t>
      </w:r>
      <w:r w:rsidRPr="3CF3C3C0" w:rsidR="3CF3C3C0">
        <w:rPr>
          <w:rFonts w:ascii="Times New Roman" w:hAnsi="Times New Roman" w:cs="Times New Roman"/>
          <w:b w:val="1"/>
          <w:bCs w:val="1"/>
          <w:sz w:val="24"/>
          <w:szCs w:val="24"/>
        </w:rPr>
        <w:t>З</w:t>
      </w:r>
      <w:r w:rsidRPr="3CF3C3C0" w:rsidR="3CF3C3C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начение показателя результативности (Р) меньше 75 процентов, степень достижения запланированных результатов Программы оценивается как неудовлетворительная.</w:t>
      </w:r>
    </w:p>
    <w:p xmlns:wp14="http://schemas.microsoft.com/office/word/2010/wordml" w:rsidR="005A2DCF" w:rsidP="001E3BA1" w:rsidRDefault="005A2DCF" w14:paraId="555C9179" wp14:textId="77777777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5A2DCF" w:rsidR="005A2DCF" w:rsidP="3CF3C3C0" w:rsidRDefault="005A2DCF" w14:paraId="00CE6075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2. Оценка полноты использования бюджетных средств</w:t>
      </w:r>
    </w:p>
    <w:p xmlns:wp14="http://schemas.microsoft.com/office/word/2010/wordml" w:rsidRPr="005A2DCF" w:rsidR="005A2DCF" w:rsidP="3CF3C3C0" w:rsidRDefault="005A2DCF" w14:paraId="655FA7F2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xmlns:wp14="http://schemas.microsoft.com/office/word/2010/wordml" w:rsidRPr="005A2DCF" w:rsidR="005A2DCF" w:rsidP="005A2DCF" w:rsidRDefault="005A2DCF" w14:paraId="65475F46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5A2DCF" w:rsidR="005A2DCF" w:rsidP="3CF3C3C0" w:rsidRDefault="005A2DCF" w14:paraId="4180D0B2" wp14:textId="77777777" wp14:noSpellErr="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П = РФ / РП x 100 %, где:</w:t>
      </w:r>
    </w:p>
    <w:p xmlns:wp14="http://schemas.microsoft.com/office/word/2010/wordml" w:rsidRPr="005A2DCF" w:rsidR="005A2DCF" w:rsidP="005A2DCF" w:rsidRDefault="005A2DCF" w14:paraId="4DFAD3DF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5A2DCF" w:rsidR="005A2DCF" w:rsidP="3CF3C3C0" w:rsidRDefault="005A2DCF" w14:paraId="1BF023D4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П - полнота использования бюджетных средств;</w:t>
      </w:r>
    </w:p>
    <w:p xmlns:wp14="http://schemas.microsoft.com/office/word/2010/wordml" w:rsidRPr="005A2DCF" w:rsidR="005A2DCF" w:rsidP="3CF3C3C0" w:rsidRDefault="005A2DCF" w14:paraId="0AED1AFE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xmlns:wp14="http://schemas.microsoft.com/office/word/2010/wordml" w:rsidR="005A2DCF" w:rsidP="3CF3C3C0" w:rsidRDefault="005A2DCF" w14:paraId="235DDEC1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xmlns:wp14="http://schemas.microsoft.com/office/word/2010/wordml" w:rsidR="005A2DCF" w:rsidP="005A2DCF" w:rsidRDefault="005A2DCF" w14:paraId="5B785E56" wp14:textId="7777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A2DCF" w:rsidR="005A2DCF" w:rsidP="221B496D" w:rsidRDefault="005A2DCF" w14:paraId="214279AF" wp14:noSpellErr="1" wp14:textId="5D08A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>103,6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= </w:t>
      </w:r>
      <w:r w:rsidRPr="221B496D" w:rsidR="221B496D">
        <w:rPr>
          <w:rFonts w:ascii="Times New Roman" w:hAnsi="Times New Roman" w:cs="Times New Roman"/>
          <w:sz w:val="24"/>
          <w:szCs w:val="24"/>
        </w:rPr>
        <w:t>3209,9</w:t>
      </w:r>
      <w:r w:rsidRPr="221B496D" w:rsidR="221B496D">
        <w:rPr>
          <w:rFonts w:ascii="Times New Roman" w:hAnsi="Times New Roman" w:cs="Times New Roman"/>
          <w:sz w:val="24"/>
          <w:szCs w:val="24"/>
        </w:rPr>
        <w:t>/</w:t>
      </w:r>
      <w:r w:rsidRPr="221B496D" w:rsidR="221B496D">
        <w:rPr>
          <w:rFonts w:ascii="Times New Roman" w:hAnsi="Times New Roman" w:cs="Times New Roman"/>
          <w:sz w:val="24"/>
          <w:szCs w:val="24"/>
        </w:rPr>
        <w:t>3096,9</w:t>
      </w:r>
      <w:r w:rsidRPr="221B496D" w:rsidR="221B496D">
        <w:rPr>
          <w:rFonts w:ascii="Times New Roman" w:hAnsi="Times New Roman" w:cs="Times New Roman"/>
          <w:sz w:val="24"/>
          <w:szCs w:val="24"/>
        </w:rPr>
        <w:t>х100%</w:t>
      </w:r>
    </w:p>
    <w:p xmlns:wp14="http://schemas.microsoft.com/office/word/2010/wordml" w:rsidR="005A2DCF" w:rsidP="005A2DCF" w:rsidRDefault="005A2DCF" w14:paraId="43EA9030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A2DCF" w:rsidP="3CF3C3C0" w:rsidRDefault="005A2DCF" w14:paraId="52B3D0A0" wp14:textId="77777777" wp14:noSpellErr="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CF3C3C0" w:rsidR="3CF3C3C0">
        <w:rPr>
          <w:rFonts w:ascii="Times New Roman" w:hAnsi="Times New Roman" w:cs="Times New Roman"/>
          <w:b w:val="1"/>
          <w:bCs w:val="1"/>
          <w:sz w:val="24"/>
          <w:szCs w:val="24"/>
        </w:rPr>
        <w:t>С</w:t>
      </w:r>
      <w:r w:rsidRPr="3CF3C3C0" w:rsidR="3CF3C3C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xmlns:wp14="http://schemas.microsoft.com/office/word/2010/wordml" w:rsidR="005A2DCF" w:rsidP="005A2DCF" w:rsidRDefault="005A2DCF" w14:paraId="26349B9E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5A2DCF" w:rsidR="005A2DCF" w:rsidP="3CF3C3C0" w:rsidRDefault="005A2DCF" w14:paraId="3B1CDB2F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3. Оценка эффективности использования средств местного бюджета</w:t>
      </w:r>
    </w:p>
    <w:p xmlns:wp14="http://schemas.microsoft.com/office/word/2010/wordml" w:rsidRPr="005A2DCF" w:rsidR="005A2DCF" w:rsidP="3CF3C3C0" w:rsidRDefault="005A2DCF" w14:paraId="71AC4387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 xml:space="preserve">Расчет эффективности использования средств местного бюджета производится по </w:t>
      </w: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формуле:</w:t>
      </w:r>
    </w:p>
    <w:p xmlns:wp14="http://schemas.microsoft.com/office/word/2010/wordml" w:rsidRPr="005A2DCF" w:rsidR="005A2DCF" w:rsidP="005A2DCF" w:rsidRDefault="005A2DCF" w14:paraId="414A8160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5A2DCF" w:rsidR="005A2DCF" w:rsidP="3CF3C3C0" w:rsidRDefault="005A2DCF" w14:paraId="5A90E06D" wp14:textId="77777777" wp14:noSpellErr="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Э = П / Р, где:</w:t>
      </w:r>
    </w:p>
    <w:p xmlns:wp14="http://schemas.microsoft.com/office/word/2010/wordml" w:rsidRPr="005A2DCF" w:rsidR="005A2DCF" w:rsidP="005A2DCF" w:rsidRDefault="005A2DCF" w14:paraId="6E0F7041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5A2DCF" w:rsidR="005A2DCF" w:rsidP="3CF3C3C0" w:rsidRDefault="005A2DCF" w14:paraId="6841EBD2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Э - эффективность использования средств местного бюджета;</w:t>
      </w:r>
    </w:p>
    <w:p xmlns:wp14="http://schemas.microsoft.com/office/word/2010/wordml" w:rsidRPr="005A2DCF" w:rsidR="005A2DCF" w:rsidP="3CF3C3C0" w:rsidRDefault="005A2DCF" w14:paraId="7342126C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П - показатель полноты использования бюджетных средств;</w:t>
      </w:r>
    </w:p>
    <w:p xmlns:wp14="http://schemas.microsoft.com/office/word/2010/wordml" w:rsidR="005A2DCF" w:rsidP="3CF3C3C0" w:rsidRDefault="005A2DCF" w14:paraId="41DCA010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3CF3C3C0" w:rsidR="3CF3C3C0">
        <w:rPr>
          <w:rFonts w:ascii="Times New Roman" w:hAnsi="Times New Roman" w:eastAsia="Times New Roman" w:cs="Times New Roman"/>
          <w:sz w:val="24"/>
          <w:szCs w:val="24"/>
        </w:rPr>
        <w:t>Р - показатель результативности реализации Программы.</w:t>
      </w:r>
    </w:p>
    <w:p xmlns:wp14="http://schemas.microsoft.com/office/word/2010/wordml" w:rsidR="00731E05" w:rsidP="005A2DCF" w:rsidRDefault="00731E05" w14:paraId="639CA6CB" wp14:textId="7777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31E05" w:rsidP="221B496D" w:rsidRDefault="00731E05" w14:paraId="3A1928BB" wp14:noSpellErr="1" wp14:textId="3D6A2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221B496D" w:rsidR="221B496D">
        <w:rPr>
          <w:rFonts w:ascii="Times New Roman" w:hAnsi="Times New Roman" w:cs="Times New Roman"/>
          <w:sz w:val="24"/>
          <w:szCs w:val="24"/>
        </w:rPr>
        <w:t>1,</w:t>
      </w:r>
      <w:r w:rsidRPr="221B496D" w:rsidR="221B496D">
        <w:rPr>
          <w:rFonts w:ascii="Times New Roman" w:hAnsi="Times New Roman" w:cs="Times New Roman"/>
          <w:sz w:val="24"/>
          <w:szCs w:val="24"/>
        </w:rPr>
        <w:t>46</w:t>
      </w:r>
      <w:r w:rsidRPr="221B496D" w:rsidR="221B496D">
        <w:rPr>
          <w:rFonts w:ascii="Times New Roman" w:hAnsi="Times New Roman" w:cs="Times New Roman"/>
          <w:sz w:val="24"/>
          <w:szCs w:val="24"/>
        </w:rPr>
        <w:t xml:space="preserve"> =</w:t>
      </w:r>
      <w:r w:rsidRPr="221B496D" w:rsidR="221B496D">
        <w:rPr>
          <w:rFonts w:ascii="Times New Roman" w:hAnsi="Times New Roman" w:cs="Times New Roman"/>
          <w:sz w:val="24"/>
          <w:szCs w:val="24"/>
        </w:rPr>
        <w:t>103,6</w:t>
      </w:r>
      <w:r w:rsidRPr="221B496D" w:rsidR="221B496D">
        <w:rPr>
          <w:rFonts w:ascii="Times New Roman" w:hAnsi="Times New Roman" w:cs="Times New Roman"/>
          <w:sz w:val="24"/>
          <w:szCs w:val="24"/>
        </w:rPr>
        <w:t>/71</w:t>
      </w:r>
    </w:p>
    <w:p xmlns:wp14="http://schemas.microsoft.com/office/word/2010/wordml" w:rsidRPr="005A2DCF" w:rsidR="00731E05" w:rsidP="00731E05" w:rsidRDefault="00731E05" w14:paraId="36EADC51" wp14:textId="7777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731E05" w:rsidR="005A2DCF" w:rsidP="3CF3C3C0" w:rsidRDefault="00731E05" w14:paraId="59744558" wp14:textId="77777777" wp14:noSpellErr="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CF3C3C0" w:rsidR="3CF3C3C0">
        <w:rPr>
          <w:rFonts w:ascii="Times New Roman" w:hAnsi="Times New Roman" w:cs="Times New Roman"/>
          <w:b w:val="1"/>
          <w:bCs w:val="1"/>
          <w:sz w:val="24"/>
          <w:szCs w:val="24"/>
        </w:rPr>
        <w:t>З</w:t>
      </w:r>
      <w:r w:rsidRPr="3CF3C3C0" w:rsidR="3CF3C3C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начение показателя эффективности использования средств м</w:t>
      </w:r>
      <w:r w:rsidRPr="3CF3C3C0" w:rsidR="3CF3C3C0">
        <w:rPr>
          <w:rFonts w:ascii="Times New Roman" w:hAnsi="Times New Roman" w:cs="Times New Roman"/>
          <w:b w:val="1"/>
          <w:bCs w:val="1"/>
          <w:sz w:val="24"/>
          <w:szCs w:val="24"/>
        </w:rPr>
        <w:t>естного бюджета (Э) больше 1. Э</w:t>
      </w:r>
      <w:r w:rsidRPr="3CF3C3C0" w:rsidR="3CF3C3C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ффективность оценивается как низкая.</w:t>
      </w:r>
    </w:p>
    <w:p xmlns:wp14="http://schemas.microsoft.com/office/word/2010/wordml" w:rsidRPr="005A2DCF" w:rsidR="005A2DCF" w:rsidP="005A2DCF" w:rsidRDefault="005A2DCF" w14:paraId="0A1D28AC" wp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5A2DCF" w:rsidR="005A2DCF" w:rsidP="005A2DCF" w:rsidRDefault="005A2DCF" w14:paraId="7AF9462F" wp14:textId="7777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5A2DCF" w:rsidP="001E3BA1" w:rsidRDefault="005A2DCF" w14:paraId="0AC9DC5C" wp14:textId="77777777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D002A2" w:rsidP="001E3BA1" w:rsidRDefault="00D002A2" w14:paraId="34991BF1" wp14:textId="77777777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D002A2" w:rsidP="221B496D" w:rsidRDefault="00D002A2" w14:paraId="5E4401AA" wp14:textId="56CA4BB4">
      <w:pPr>
        <w:spacing w:after="0" w:line="240" w:lineRule="auto"/>
        <w:ind w:right="-568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Специалист администрации сельсовета:                                                   </w:t>
      </w:r>
      <w:proofErr w:type="spellStart"/>
      <w:r w:rsidRPr="221B496D" w:rsidR="221B496D">
        <w:rPr>
          <w:rFonts w:ascii="Times New Roman" w:hAnsi="Times New Roman" w:cs="Times New Roman"/>
          <w:b w:val="1"/>
          <w:bCs w:val="1"/>
          <w:sz w:val="24"/>
          <w:szCs w:val="24"/>
        </w:rPr>
        <w:t>Р.А.Каюмова</w:t>
      </w:r>
      <w:proofErr w:type="spellEnd"/>
    </w:p>
    <w:p xmlns:wp14="http://schemas.microsoft.com/office/word/2010/wordml" w:rsidR="00D002A2" w:rsidP="001E3BA1" w:rsidRDefault="00D002A2" w14:paraId="200572BF" wp14:textId="77777777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="00D002A2" w:rsidP="001E3BA1" w:rsidRDefault="00D002A2" w14:paraId="6BB6F4A7" wp14:textId="77777777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xmlns:wp14="http://schemas.microsoft.com/office/word/2010/wordml" w:rsidRPr="001E3BA1" w:rsidR="00D002A2" w:rsidP="001E3BA1" w:rsidRDefault="00D002A2" w14:paraId="2ECE2870" wp14:textId="77777777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1E3BA1" w:rsidR="00D002A2" w:rsidSect="00116C6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00"/>
  <w:defaultTabStop w:val="708"/>
  <w:characterSpacingControl w:val="doNotCompress"/>
  <w:compat>
    <w:useFELayout/>
  </w:compat>
  <w:rsids>
    <w:rsidRoot w:val="00FD7C67"/>
    <w:rsid w:val="00043921"/>
    <w:rsid w:val="00061F47"/>
    <w:rsid w:val="0009355B"/>
    <w:rsid w:val="00116C6B"/>
    <w:rsid w:val="00145129"/>
    <w:rsid w:val="001E3BA1"/>
    <w:rsid w:val="002A7E3F"/>
    <w:rsid w:val="003B0365"/>
    <w:rsid w:val="003F501E"/>
    <w:rsid w:val="005A2DCF"/>
    <w:rsid w:val="00731E05"/>
    <w:rsid w:val="007C0F1E"/>
    <w:rsid w:val="007E14BA"/>
    <w:rsid w:val="008479DC"/>
    <w:rsid w:val="0088598E"/>
    <w:rsid w:val="008A61D1"/>
    <w:rsid w:val="00A06209"/>
    <w:rsid w:val="00B25CCF"/>
    <w:rsid w:val="00BC3CF9"/>
    <w:rsid w:val="00C73821"/>
    <w:rsid w:val="00D002A2"/>
    <w:rsid w:val="00F5651B"/>
    <w:rsid w:val="00FD7C67"/>
    <w:rsid w:val="221B496D"/>
    <w:rsid w:val="3CF3C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3961ED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16C6B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" w:customStyle="1">
    <w:name w:val="ÐžÑÐ½Ð¾Ð²Ð½Ð¾Ð¹ Ñ‚ÐµÐºÑÑ‚ Ð—Ð½Ð°Ðº1"/>
    <w:link w:val="5"/>
    <w:semiHidden/>
    <w:locked/>
    <w:rsid w:val="00FD7C67"/>
    <w:rPr>
      <w:sz w:val="14"/>
    </w:rPr>
  </w:style>
  <w:style w:type="paragraph" w:styleId="5" w:customStyle="1">
    <w:name w:val="ÐžÑÐ½Ð¾Ð²Ð½Ð¾Ð¹ Ñ‚ÐµÐºÑÑ‚ (5)"/>
    <w:basedOn w:val="a"/>
    <w:link w:val="1"/>
    <w:semiHidden/>
    <w:rsid w:val="00FD7C6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character" w:styleId="a3" w:customStyle="1">
    <w:name w:val="Цветовое выделение"/>
    <w:rsid w:val="00FD7C67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1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1E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0511-00C6-4965-98D7-0D00308655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Микляева С.Н.</dc:creator>
  <keywords/>
  <dc:description/>
  <lastModifiedBy>StMukSS</lastModifiedBy>
  <revision>13</revision>
  <lastPrinted>2017-02-28T11:13:00.0000000Z</lastPrinted>
  <dcterms:created xsi:type="dcterms:W3CDTF">2017-06-15T04:10:00.0000000Z</dcterms:created>
  <dcterms:modified xsi:type="dcterms:W3CDTF">2017-07-20T07:15:19.0833493Z</dcterms:modified>
</coreProperties>
</file>