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33" w:rsidRDefault="00F80833" w:rsidP="00F808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3095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833" w:rsidRPr="00A94DB3" w:rsidRDefault="00F80833" w:rsidP="00F80833">
      <w:pPr>
        <w:jc w:val="center"/>
        <w:rPr>
          <w:rFonts w:ascii="Times New Roman" w:hAnsi="Times New Roman" w:cs="Times New Roman"/>
          <w:noProof/>
        </w:rPr>
      </w:pPr>
    </w:p>
    <w:p w:rsidR="00F80833" w:rsidRDefault="00F80833" w:rsidP="00F80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5AA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7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DAA" w:rsidRDefault="00F80833" w:rsidP="00F80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5A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833" w:rsidRPr="00840BB8" w:rsidRDefault="007A1DAA" w:rsidP="00F80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СТАРОМУКМЕНЕ</w:t>
      </w:r>
      <w:r w:rsidR="00F80833">
        <w:rPr>
          <w:rFonts w:ascii="Times New Roman" w:hAnsi="Times New Roman" w:cs="Times New Roman"/>
          <w:sz w:val="28"/>
          <w:szCs w:val="28"/>
        </w:rPr>
        <w:t>СКИЙ СЕЛЬСОВЕТ</w:t>
      </w:r>
      <w:r w:rsidR="00F80833" w:rsidRPr="00B275AA">
        <w:rPr>
          <w:rFonts w:ascii="Times New Roman" w:hAnsi="Times New Roman" w:cs="Times New Roman"/>
          <w:sz w:val="28"/>
          <w:szCs w:val="28"/>
        </w:rPr>
        <w:t xml:space="preserve"> АСЕКЕЕВСКОГО  РАЙОНА  ОРЕНБУРГСКОЙ  ОБЛАСТИ </w:t>
      </w:r>
    </w:p>
    <w:p w:rsidR="00F80833" w:rsidRDefault="00F80833" w:rsidP="00F80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833" w:rsidRPr="00B275AA" w:rsidRDefault="00F80833" w:rsidP="00F80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75A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275A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9509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9509"/>
      </w:tblGrid>
      <w:tr w:rsidR="00F80833" w:rsidRPr="00B275AA" w:rsidTr="00F80833">
        <w:trPr>
          <w:trHeight w:val="46"/>
        </w:trPr>
        <w:tc>
          <w:tcPr>
            <w:tcW w:w="950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80833" w:rsidRPr="0035480D" w:rsidRDefault="00F80833" w:rsidP="000154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0833" w:rsidRPr="00B275AA" w:rsidRDefault="007A1DAA" w:rsidP="00F80833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8083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F80833" w:rsidRPr="00B275AA">
        <w:rPr>
          <w:rFonts w:ascii="Times New Roman" w:hAnsi="Times New Roman" w:cs="Times New Roman"/>
          <w:sz w:val="28"/>
          <w:szCs w:val="28"/>
        </w:rPr>
        <w:t xml:space="preserve">.2016  </w:t>
      </w:r>
      <w:r w:rsidR="00F80833" w:rsidRPr="00B275A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808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F8083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808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ТАРОМУКМЕНЕВО</w:t>
      </w:r>
      <w:proofErr w:type="spellEnd"/>
      <w:r w:rsidR="00F80833" w:rsidRPr="00B275AA">
        <w:rPr>
          <w:rFonts w:ascii="Times New Roman" w:hAnsi="Times New Roman" w:cs="Times New Roman"/>
          <w:sz w:val="28"/>
          <w:szCs w:val="28"/>
        </w:rPr>
        <w:t xml:space="preserve"> </w:t>
      </w:r>
      <w:r w:rsidR="00F8083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80833" w:rsidRPr="00B275A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F80833" w:rsidRPr="00B275AA">
        <w:rPr>
          <w:rFonts w:ascii="Times New Roman" w:hAnsi="Times New Roman" w:cs="Times New Roman"/>
          <w:sz w:val="28"/>
          <w:szCs w:val="28"/>
        </w:rPr>
        <w:t>-п</w:t>
      </w:r>
    </w:p>
    <w:p w:rsidR="009C20BB" w:rsidRDefault="009C20BB" w:rsidP="003379AF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32"/>
          <w:szCs w:val="32"/>
        </w:rPr>
      </w:pPr>
    </w:p>
    <w:p w:rsidR="00F80833" w:rsidRDefault="008F5138" w:rsidP="00F80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425" w:rsidRPr="00590051">
        <w:rPr>
          <w:rFonts w:ascii="Times New Roman" w:hAnsi="Times New Roman" w:cs="Times New Roman"/>
          <w:b/>
          <w:sz w:val="28"/>
          <w:szCs w:val="28"/>
        </w:rPr>
        <w:t>О создании комиссии по проведению торгов по продаже находящихся</w:t>
      </w:r>
    </w:p>
    <w:p w:rsidR="00F80833" w:rsidRDefault="00383425" w:rsidP="00F80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51">
        <w:rPr>
          <w:rFonts w:ascii="Times New Roman" w:hAnsi="Times New Roman" w:cs="Times New Roman"/>
          <w:b/>
          <w:sz w:val="28"/>
          <w:szCs w:val="28"/>
        </w:rPr>
        <w:t xml:space="preserve">в государственной или муниципальной собственности </w:t>
      </w:r>
      <w:proofErr w:type="gramStart"/>
      <w:r w:rsidRPr="00590051">
        <w:rPr>
          <w:rFonts w:ascii="Times New Roman" w:hAnsi="Times New Roman" w:cs="Times New Roman"/>
          <w:b/>
          <w:sz w:val="28"/>
          <w:szCs w:val="28"/>
        </w:rPr>
        <w:t>земельных</w:t>
      </w:r>
      <w:proofErr w:type="gramEnd"/>
      <w:r w:rsidRPr="005900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3425" w:rsidRPr="00590051" w:rsidRDefault="00383425" w:rsidP="00F80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51">
        <w:rPr>
          <w:rFonts w:ascii="Times New Roman" w:hAnsi="Times New Roman" w:cs="Times New Roman"/>
          <w:b/>
          <w:sz w:val="28"/>
          <w:szCs w:val="28"/>
        </w:rPr>
        <w:t>участков или права на заключение договоров аренды таких участков</w:t>
      </w:r>
    </w:p>
    <w:p w:rsidR="00383425" w:rsidRDefault="00383425" w:rsidP="00F80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833" w:rsidRDefault="00F80833" w:rsidP="00F80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833" w:rsidRPr="00671861" w:rsidRDefault="00F80833" w:rsidP="00F80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861" w:rsidRPr="00F80833" w:rsidRDefault="00671861" w:rsidP="00F8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61">
        <w:rPr>
          <w:rFonts w:ascii="Times New Roman" w:hAnsi="Times New Roman" w:cs="Times New Roman"/>
          <w:sz w:val="24"/>
          <w:szCs w:val="24"/>
        </w:rPr>
        <w:tab/>
      </w:r>
      <w:r w:rsidRPr="00F80833">
        <w:rPr>
          <w:rFonts w:ascii="Times New Roman" w:hAnsi="Times New Roman" w:cs="Times New Roman"/>
          <w:sz w:val="28"/>
          <w:szCs w:val="28"/>
        </w:rPr>
        <w:t>В соответствии со ст.39.11, 39.12 Земельного кодекса Российской Ф</w:t>
      </w:r>
      <w:r w:rsidRPr="00F80833">
        <w:rPr>
          <w:rFonts w:ascii="Times New Roman" w:hAnsi="Times New Roman" w:cs="Times New Roman"/>
          <w:sz w:val="28"/>
          <w:szCs w:val="28"/>
        </w:rPr>
        <w:t>е</w:t>
      </w:r>
      <w:r w:rsidRPr="00F80833">
        <w:rPr>
          <w:rFonts w:ascii="Times New Roman" w:hAnsi="Times New Roman" w:cs="Times New Roman"/>
          <w:sz w:val="28"/>
          <w:szCs w:val="28"/>
        </w:rPr>
        <w:t>дерации, для организации и проведения торгов по продаже земельных учас</w:t>
      </w:r>
      <w:r w:rsidRPr="00F80833">
        <w:rPr>
          <w:rFonts w:ascii="Times New Roman" w:hAnsi="Times New Roman" w:cs="Times New Roman"/>
          <w:sz w:val="28"/>
          <w:szCs w:val="28"/>
        </w:rPr>
        <w:t>т</w:t>
      </w:r>
      <w:r w:rsidRPr="00F80833">
        <w:rPr>
          <w:rFonts w:ascii="Times New Roman" w:hAnsi="Times New Roman" w:cs="Times New Roman"/>
          <w:sz w:val="28"/>
          <w:szCs w:val="28"/>
        </w:rPr>
        <w:t>ков находящихся в государственной или муниципальной собственности з</w:t>
      </w:r>
      <w:r w:rsidRPr="00F80833">
        <w:rPr>
          <w:rFonts w:ascii="Times New Roman" w:hAnsi="Times New Roman" w:cs="Times New Roman"/>
          <w:sz w:val="28"/>
          <w:szCs w:val="28"/>
        </w:rPr>
        <w:t>е</w:t>
      </w:r>
      <w:r w:rsidRPr="00F80833">
        <w:rPr>
          <w:rFonts w:ascii="Times New Roman" w:hAnsi="Times New Roman" w:cs="Times New Roman"/>
          <w:sz w:val="28"/>
          <w:szCs w:val="28"/>
        </w:rPr>
        <w:t>мельных участков или права на заключение договоров аренды таких земел</w:t>
      </w:r>
      <w:r w:rsidRPr="00F80833">
        <w:rPr>
          <w:rFonts w:ascii="Times New Roman" w:hAnsi="Times New Roman" w:cs="Times New Roman"/>
          <w:sz w:val="28"/>
          <w:szCs w:val="28"/>
        </w:rPr>
        <w:t>ь</w:t>
      </w:r>
      <w:r w:rsidRPr="00F80833">
        <w:rPr>
          <w:rFonts w:ascii="Times New Roman" w:hAnsi="Times New Roman" w:cs="Times New Roman"/>
          <w:sz w:val="28"/>
          <w:szCs w:val="28"/>
        </w:rPr>
        <w:t>ных участков, руководствуясь Уставом муниципа</w:t>
      </w:r>
      <w:r w:rsidR="008F5138" w:rsidRPr="00F80833">
        <w:rPr>
          <w:rFonts w:ascii="Times New Roman" w:hAnsi="Times New Roman" w:cs="Times New Roman"/>
          <w:sz w:val="28"/>
          <w:szCs w:val="28"/>
        </w:rPr>
        <w:t>льного образ</w:t>
      </w:r>
      <w:r w:rsidR="0020010E" w:rsidRPr="00F80833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7A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DAA">
        <w:rPr>
          <w:rFonts w:ascii="Times New Roman" w:hAnsi="Times New Roman" w:cs="Times New Roman"/>
          <w:sz w:val="28"/>
          <w:szCs w:val="28"/>
        </w:rPr>
        <w:t>Ст</w:t>
      </w:r>
      <w:r w:rsidR="007A1DAA">
        <w:rPr>
          <w:rFonts w:ascii="Times New Roman" w:hAnsi="Times New Roman" w:cs="Times New Roman"/>
          <w:sz w:val="28"/>
          <w:szCs w:val="28"/>
        </w:rPr>
        <w:t>а</w:t>
      </w:r>
      <w:r w:rsidR="007A1DAA">
        <w:rPr>
          <w:rFonts w:ascii="Times New Roman" w:hAnsi="Times New Roman" w:cs="Times New Roman"/>
          <w:sz w:val="28"/>
          <w:szCs w:val="28"/>
        </w:rPr>
        <w:t>ромукменевский</w:t>
      </w:r>
      <w:proofErr w:type="spellEnd"/>
      <w:r w:rsidRPr="00F80833">
        <w:rPr>
          <w:rFonts w:ascii="Times New Roman" w:hAnsi="Times New Roman" w:cs="Times New Roman"/>
          <w:sz w:val="28"/>
          <w:szCs w:val="28"/>
        </w:rPr>
        <w:t xml:space="preserve"> сельсовет, постановляю:</w:t>
      </w:r>
    </w:p>
    <w:p w:rsidR="00671861" w:rsidRPr="00F80833" w:rsidRDefault="00E62690" w:rsidP="0020010E">
      <w:pPr>
        <w:pStyle w:val="a3"/>
        <w:spacing w:after="0" w:line="240" w:lineRule="auto"/>
        <w:ind w:left="42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>1.</w:t>
      </w:r>
      <w:r w:rsidR="008F5138" w:rsidRPr="00F80833">
        <w:rPr>
          <w:rFonts w:ascii="Times New Roman" w:hAnsi="Times New Roman" w:cs="Times New Roman"/>
          <w:sz w:val="28"/>
          <w:szCs w:val="28"/>
        </w:rPr>
        <w:t>Создать комиссию</w:t>
      </w:r>
      <w:r w:rsidR="00671861" w:rsidRPr="00F80833">
        <w:rPr>
          <w:rFonts w:ascii="Times New Roman" w:hAnsi="Times New Roman" w:cs="Times New Roman"/>
          <w:sz w:val="28"/>
          <w:szCs w:val="28"/>
        </w:rPr>
        <w:t xml:space="preserve"> по проведению торгов по продаже земельных уч</w:t>
      </w:r>
      <w:r w:rsidR="00671861" w:rsidRPr="00F80833">
        <w:rPr>
          <w:rFonts w:ascii="Times New Roman" w:hAnsi="Times New Roman" w:cs="Times New Roman"/>
          <w:sz w:val="28"/>
          <w:szCs w:val="28"/>
        </w:rPr>
        <w:t>а</w:t>
      </w:r>
      <w:r w:rsidR="00671861" w:rsidRPr="00F80833">
        <w:rPr>
          <w:rFonts w:ascii="Times New Roman" w:hAnsi="Times New Roman" w:cs="Times New Roman"/>
          <w:sz w:val="28"/>
          <w:szCs w:val="28"/>
        </w:rPr>
        <w:t>стков находящихся в государственной или муниципальной собственности земельных участков или права на заключение договоров аренды таких уч</w:t>
      </w:r>
      <w:r w:rsidR="00671861" w:rsidRPr="00F80833">
        <w:rPr>
          <w:rFonts w:ascii="Times New Roman" w:hAnsi="Times New Roman" w:cs="Times New Roman"/>
          <w:sz w:val="28"/>
          <w:szCs w:val="28"/>
        </w:rPr>
        <w:t>а</w:t>
      </w:r>
      <w:r w:rsidR="00671861" w:rsidRPr="00F80833">
        <w:rPr>
          <w:rFonts w:ascii="Times New Roman" w:hAnsi="Times New Roman" w:cs="Times New Roman"/>
          <w:sz w:val="28"/>
          <w:szCs w:val="28"/>
        </w:rPr>
        <w:t>стков и утвердить ее состав согласно приложению №1.</w:t>
      </w:r>
    </w:p>
    <w:p w:rsidR="008F5138" w:rsidRPr="00F80833" w:rsidRDefault="00E62690" w:rsidP="0020010E">
      <w:pPr>
        <w:pStyle w:val="a3"/>
        <w:spacing w:after="0" w:line="240" w:lineRule="auto"/>
        <w:ind w:left="42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>2.</w:t>
      </w:r>
      <w:r w:rsidR="008F5138" w:rsidRPr="00F80833">
        <w:rPr>
          <w:rFonts w:ascii="Times New Roman" w:hAnsi="Times New Roman" w:cs="Times New Roman"/>
          <w:sz w:val="28"/>
          <w:szCs w:val="28"/>
        </w:rPr>
        <w:t>Утвердить положение о комиссии по проведению торгов по продаже находящихся  в государственной или муниципальной собственности  з</w:t>
      </w:r>
      <w:r w:rsidR="008F5138" w:rsidRPr="00F80833">
        <w:rPr>
          <w:rFonts w:ascii="Times New Roman" w:hAnsi="Times New Roman" w:cs="Times New Roman"/>
          <w:sz w:val="28"/>
          <w:szCs w:val="28"/>
        </w:rPr>
        <w:t>е</w:t>
      </w:r>
      <w:r w:rsidR="008F5138" w:rsidRPr="00F80833">
        <w:rPr>
          <w:rFonts w:ascii="Times New Roman" w:hAnsi="Times New Roman" w:cs="Times New Roman"/>
          <w:sz w:val="28"/>
          <w:szCs w:val="28"/>
        </w:rPr>
        <w:t>мельных участков или права на заключение договоров аренды таких земел</w:t>
      </w:r>
      <w:r w:rsidR="008F5138" w:rsidRPr="00F80833">
        <w:rPr>
          <w:rFonts w:ascii="Times New Roman" w:hAnsi="Times New Roman" w:cs="Times New Roman"/>
          <w:sz w:val="28"/>
          <w:szCs w:val="28"/>
        </w:rPr>
        <w:t>ь</w:t>
      </w:r>
      <w:r w:rsidR="008F5138" w:rsidRPr="00F80833">
        <w:rPr>
          <w:rFonts w:ascii="Times New Roman" w:hAnsi="Times New Roman" w:cs="Times New Roman"/>
          <w:sz w:val="28"/>
          <w:szCs w:val="28"/>
        </w:rPr>
        <w:t>ных участков согласно приложению № 2.</w:t>
      </w:r>
    </w:p>
    <w:p w:rsidR="00E62690" w:rsidRPr="00F80833" w:rsidRDefault="00E62690" w:rsidP="0020010E">
      <w:pPr>
        <w:pStyle w:val="a3"/>
        <w:spacing w:after="0" w:line="240" w:lineRule="auto"/>
        <w:ind w:left="42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>3.Утвердить форму заявки согласно приложению № 3</w:t>
      </w:r>
    </w:p>
    <w:p w:rsidR="00671861" w:rsidRPr="00F80833" w:rsidRDefault="00E62690" w:rsidP="0020010E">
      <w:pPr>
        <w:ind w:left="42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>4</w:t>
      </w:r>
      <w:r w:rsidR="00671861" w:rsidRPr="00F8083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7C3222" w:rsidRPr="00F80833" w:rsidRDefault="007C3222" w:rsidP="007C3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833" w:rsidRDefault="00E96683" w:rsidP="00F8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>Глава</w:t>
      </w:r>
      <w:r w:rsidR="007C3222" w:rsidRPr="00F80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222" w:rsidRPr="00F80833" w:rsidRDefault="007C3222" w:rsidP="00F8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</w:t>
      </w:r>
      <w:r w:rsidR="007A1DAA">
        <w:rPr>
          <w:rFonts w:ascii="Times New Roman" w:hAnsi="Times New Roman" w:cs="Times New Roman"/>
          <w:sz w:val="28"/>
          <w:szCs w:val="28"/>
        </w:rPr>
        <w:t xml:space="preserve">       </w:t>
      </w:r>
      <w:r w:rsidR="00F80833">
        <w:rPr>
          <w:rFonts w:ascii="Times New Roman" w:hAnsi="Times New Roman" w:cs="Times New Roman"/>
          <w:sz w:val="28"/>
          <w:szCs w:val="28"/>
        </w:rPr>
        <w:t xml:space="preserve"> </w:t>
      </w:r>
      <w:r w:rsidR="0020010E" w:rsidRPr="00F80833">
        <w:rPr>
          <w:rFonts w:ascii="Times New Roman" w:hAnsi="Times New Roman" w:cs="Times New Roman"/>
          <w:sz w:val="28"/>
          <w:szCs w:val="28"/>
        </w:rPr>
        <w:t>Н.</w:t>
      </w:r>
      <w:r w:rsidR="007A1DAA">
        <w:rPr>
          <w:rFonts w:ascii="Times New Roman" w:hAnsi="Times New Roman" w:cs="Times New Roman"/>
          <w:sz w:val="28"/>
          <w:szCs w:val="28"/>
        </w:rPr>
        <w:t xml:space="preserve"> Ш. </w:t>
      </w:r>
      <w:proofErr w:type="spellStart"/>
      <w:r w:rsidR="007A1DAA">
        <w:rPr>
          <w:rFonts w:ascii="Times New Roman" w:hAnsi="Times New Roman" w:cs="Times New Roman"/>
          <w:sz w:val="28"/>
          <w:szCs w:val="28"/>
        </w:rPr>
        <w:t>Аглиуллина</w:t>
      </w:r>
      <w:proofErr w:type="spellEnd"/>
    </w:p>
    <w:p w:rsidR="007C3222" w:rsidRPr="007C3222" w:rsidRDefault="007C3222" w:rsidP="007C3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222" w:rsidRPr="007C3222" w:rsidRDefault="007C3222" w:rsidP="007C3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683" w:rsidRDefault="007C3222" w:rsidP="007C3222">
      <w:pPr>
        <w:jc w:val="both"/>
        <w:rPr>
          <w:rFonts w:ascii="Times New Roman" w:hAnsi="Times New Roman" w:cs="Times New Roman"/>
          <w:sz w:val="24"/>
          <w:szCs w:val="24"/>
        </w:rPr>
      </w:pPr>
      <w:r w:rsidRPr="007C3222">
        <w:rPr>
          <w:rFonts w:ascii="Times New Roman" w:hAnsi="Times New Roman" w:cs="Times New Roman"/>
          <w:sz w:val="24"/>
          <w:szCs w:val="24"/>
        </w:rPr>
        <w:t>Разослано: в дело, в районную прокуратуру,</w:t>
      </w:r>
      <w:r w:rsidR="00671861">
        <w:rPr>
          <w:rFonts w:ascii="Times New Roman" w:hAnsi="Times New Roman" w:cs="Times New Roman"/>
          <w:sz w:val="24"/>
          <w:szCs w:val="24"/>
        </w:rPr>
        <w:t xml:space="preserve"> членам комиссии</w:t>
      </w:r>
    </w:p>
    <w:p w:rsidR="00671861" w:rsidRPr="00D4616F" w:rsidRDefault="00671861" w:rsidP="00D461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4616F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F80833" w:rsidRDefault="00852F00" w:rsidP="00D461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4616F">
        <w:rPr>
          <w:rFonts w:ascii="Times New Roman" w:hAnsi="Times New Roman" w:cs="Times New Roman"/>
          <w:sz w:val="20"/>
          <w:szCs w:val="20"/>
        </w:rPr>
        <w:t>к</w:t>
      </w:r>
      <w:r w:rsidR="00671861" w:rsidRPr="00D4616F">
        <w:rPr>
          <w:rFonts w:ascii="Times New Roman" w:hAnsi="Times New Roman" w:cs="Times New Roman"/>
          <w:sz w:val="20"/>
          <w:szCs w:val="20"/>
        </w:rPr>
        <w:t xml:space="preserve"> </w:t>
      </w:r>
      <w:r w:rsidRPr="00D4616F">
        <w:rPr>
          <w:rFonts w:ascii="Times New Roman" w:hAnsi="Times New Roman" w:cs="Times New Roman"/>
          <w:sz w:val="20"/>
          <w:szCs w:val="20"/>
        </w:rPr>
        <w:t>постановлению</w:t>
      </w:r>
      <w:r w:rsidR="00F80833">
        <w:rPr>
          <w:rFonts w:ascii="Times New Roman" w:hAnsi="Times New Roman" w:cs="Times New Roman"/>
          <w:sz w:val="20"/>
          <w:szCs w:val="20"/>
        </w:rPr>
        <w:t xml:space="preserve"> главы </w:t>
      </w:r>
      <w:r w:rsidR="002001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16F" w:rsidRPr="00D4616F" w:rsidRDefault="0020010E" w:rsidP="00F808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7A1DAA">
        <w:rPr>
          <w:rFonts w:ascii="Times New Roman" w:hAnsi="Times New Roman" w:cs="Times New Roman"/>
          <w:sz w:val="20"/>
          <w:szCs w:val="20"/>
        </w:rPr>
        <w:t>25</w:t>
      </w:r>
      <w:r w:rsidR="00D4616F">
        <w:rPr>
          <w:rFonts w:ascii="Times New Roman" w:hAnsi="Times New Roman" w:cs="Times New Roman"/>
          <w:sz w:val="20"/>
          <w:szCs w:val="20"/>
        </w:rPr>
        <w:t>-п</w:t>
      </w:r>
      <w:r w:rsidR="00F808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166A78">
        <w:rPr>
          <w:rFonts w:ascii="Times New Roman" w:hAnsi="Times New Roman" w:cs="Times New Roman"/>
          <w:sz w:val="20"/>
          <w:szCs w:val="20"/>
        </w:rPr>
        <w:t>2</w:t>
      </w:r>
      <w:r w:rsidR="007A1DAA">
        <w:rPr>
          <w:rFonts w:ascii="Times New Roman" w:hAnsi="Times New Roman" w:cs="Times New Roman"/>
          <w:sz w:val="20"/>
          <w:szCs w:val="20"/>
        </w:rPr>
        <w:t xml:space="preserve"> 4</w:t>
      </w:r>
      <w:r w:rsidR="00D4616F">
        <w:rPr>
          <w:rFonts w:ascii="Times New Roman" w:hAnsi="Times New Roman" w:cs="Times New Roman"/>
          <w:sz w:val="20"/>
          <w:szCs w:val="20"/>
        </w:rPr>
        <w:t>.</w:t>
      </w:r>
      <w:r w:rsidR="00F80833">
        <w:rPr>
          <w:rFonts w:ascii="Times New Roman" w:hAnsi="Times New Roman" w:cs="Times New Roman"/>
          <w:sz w:val="20"/>
          <w:szCs w:val="20"/>
        </w:rPr>
        <w:t>0</w:t>
      </w:r>
      <w:r w:rsidR="007A1DAA">
        <w:rPr>
          <w:rFonts w:ascii="Times New Roman" w:hAnsi="Times New Roman" w:cs="Times New Roman"/>
          <w:sz w:val="20"/>
          <w:szCs w:val="20"/>
        </w:rPr>
        <w:t>6</w:t>
      </w:r>
      <w:r w:rsidR="00F80833">
        <w:rPr>
          <w:rFonts w:ascii="Times New Roman" w:hAnsi="Times New Roman" w:cs="Times New Roman"/>
          <w:sz w:val="20"/>
          <w:szCs w:val="20"/>
        </w:rPr>
        <w:t>.</w:t>
      </w:r>
      <w:r w:rsidR="00D4616F">
        <w:rPr>
          <w:rFonts w:ascii="Times New Roman" w:hAnsi="Times New Roman" w:cs="Times New Roman"/>
          <w:sz w:val="20"/>
          <w:szCs w:val="20"/>
        </w:rPr>
        <w:t>2016г</w:t>
      </w:r>
    </w:p>
    <w:p w:rsidR="00667F29" w:rsidRDefault="00852F00" w:rsidP="00F80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852F00" w:rsidRDefault="00F80833" w:rsidP="00F80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52F00">
        <w:rPr>
          <w:rFonts w:ascii="Times New Roman" w:hAnsi="Times New Roman" w:cs="Times New Roman"/>
          <w:sz w:val="24"/>
          <w:szCs w:val="24"/>
        </w:rPr>
        <w:t>омиссии по проведению торгов по продаже находящихся в государственной или мун</w:t>
      </w:r>
      <w:r w:rsidR="00852F00">
        <w:rPr>
          <w:rFonts w:ascii="Times New Roman" w:hAnsi="Times New Roman" w:cs="Times New Roman"/>
          <w:sz w:val="24"/>
          <w:szCs w:val="24"/>
        </w:rPr>
        <w:t>и</w:t>
      </w:r>
      <w:r w:rsidR="00852F00">
        <w:rPr>
          <w:rFonts w:ascii="Times New Roman" w:hAnsi="Times New Roman" w:cs="Times New Roman"/>
          <w:sz w:val="24"/>
          <w:szCs w:val="24"/>
        </w:rPr>
        <w:t>ципальной собственности земельных участков или права на заключение договоров аренды таких земельных участков.</w:t>
      </w:r>
    </w:p>
    <w:p w:rsidR="00F80833" w:rsidRDefault="00F80833" w:rsidP="00F80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745" w:rsidRDefault="00404745" w:rsidP="00F80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44"/>
        <w:gridCol w:w="4928"/>
      </w:tblGrid>
      <w:tr w:rsidR="00852F00" w:rsidTr="00852F00">
        <w:tc>
          <w:tcPr>
            <w:tcW w:w="4644" w:type="dxa"/>
          </w:tcPr>
          <w:p w:rsidR="00852F00" w:rsidRDefault="007A1DAA" w:rsidP="00046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Шарифьяновна</w:t>
            </w:r>
            <w:proofErr w:type="spellEnd"/>
          </w:p>
        </w:tc>
        <w:tc>
          <w:tcPr>
            <w:tcW w:w="4928" w:type="dxa"/>
          </w:tcPr>
          <w:p w:rsidR="00852F00" w:rsidRDefault="00E96683" w:rsidP="007A1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</w:t>
            </w:r>
            <w:r w:rsidR="00E6269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муниципального </w:t>
            </w:r>
            <w:r w:rsidR="0020010E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2001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010E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 w:rsidR="007A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DAA">
              <w:rPr>
                <w:rFonts w:ascii="Times New Roman" w:hAnsi="Times New Roman" w:cs="Times New Roman"/>
                <w:sz w:val="24"/>
                <w:szCs w:val="24"/>
              </w:rPr>
              <w:t>Старомукменевский</w:t>
            </w:r>
            <w:proofErr w:type="spellEnd"/>
            <w:r w:rsidR="00E62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39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сельсовет- председатель комиссии</w:t>
            </w:r>
          </w:p>
        </w:tc>
      </w:tr>
      <w:tr w:rsidR="00852F00" w:rsidTr="00852F00">
        <w:tc>
          <w:tcPr>
            <w:tcW w:w="4644" w:type="dxa"/>
          </w:tcPr>
          <w:p w:rsidR="00852F00" w:rsidRDefault="00883212" w:rsidP="00046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Бадри</w:t>
            </w:r>
            <w:r w:rsidR="0004639E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  <w:r w:rsidR="0004639E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="0004639E">
              <w:rPr>
                <w:rFonts w:ascii="Times New Roman" w:hAnsi="Times New Roman" w:cs="Times New Roman"/>
                <w:sz w:val="24"/>
                <w:szCs w:val="24"/>
              </w:rPr>
              <w:t>Мухаметшинович</w:t>
            </w:r>
            <w:proofErr w:type="spellEnd"/>
          </w:p>
        </w:tc>
        <w:tc>
          <w:tcPr>
            <w:tcW w:w="4928" w:type="dxa"/>
          </w:tcPr>
          <w:p w:rsidR="00852F00" w:rsidRDefault="0004639E" w:rsidP="00046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комиссии по управлению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ниципальным имуществом и земельными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сурсами администрации Асекеевского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комиссии</w:t>
            </w:r>
            <w:r w:rsidR="00532DD8">
              <w:rPr>
                <w:rFonts w:ascii="Times New Roman" w:hAnsi="Times New Roman" w:cs="Times New Roman"/>
                <w:sz w:val="24"/>
                <w:szCs w:val="24"/>
              </w:rPr>
              <w:t xml:space="preserve"> (по с</w:t>
            </w:r>
            <w:r w:rsidR="00532D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2DD8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</w:tr>
      <w:tr w:rsidR="00852F00" w:rsidTr="00852F00">
        <w:tc>
          <w:tcPr>
            <w:tcW w:w="4644" w:type="dxa"/>
          </w:tcPr>
          <w:p w:rsidR="00852F00" w:rsidRDefault="00AA53C8" w:rsidP="00046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Ахмадулловна</w:t>
            </w:r>
            <w:proofErr w:type="spellEnd"/>
          </w:p>
        </w:tc>
        <w:tc>
          <w:tcPr>
            <w:tcW w:w="4928" w:type="dxa"/>
          </w:tcPr>
          <w:p w:rsidR="00852F00" w:rsidRDefault="00E62690" w:rsidP="00046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639E">
              <w:rPr>
                <w:rFonts w:ascii="Times New Roman" w:hAnsi="Times New Roman" w:cs="Times New Roman"/>
                <w:sz w:val="24"/>
                <w:szCs w:val="24"/>
              </w:rPr>
              <w:t>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алист администрации муниципального </w:t>
            </w:r>
            <w:r w:rsidR="0020010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="007A1DAA">
              <w:rPr>
                <w:rFonts w:ascii="Times New Roman" w:hAnsi="Times New Roman" w:cs="Times New Roman"/>
                <w:sz w:val="24"/>
                <w:szCs w:val="24"/>
              </w:rPr>
              <w:t>Старомукменевский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04639E">
              <w:rPr>
                <w:rFonts w:ascii="Times New Roman" w:hAnsi="Times New Roman" w:cs="Times New Roman"/>
                <w:sz w:val="24"/>
                <w:szCs w:val="24"/>
              </w:rPr>
              <w:t>- секр</w:t>
            </w:r>
            <w:r w:rsidR="000463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639E">
              <w:rPr>
                <w:rFonts w:ascii="Times New Roman" w:hAnsi="Times New Roman" w:cs="Times New Roman"/>
                <w:sz w:val="24"/>
                <w:szCs w:val="24"/>
              </w:rPr>
              <w:t>тарь комиссии</w:t>
            </w:r>
          </w:p>
        </w:tc>
      </w:tr>
      <w:tr w:rsidR="00852F00" w:rsidTr="00852F00">
        <w:tc>
          <w:tcPr>
            <w:tcW w:w="4644" w:type="dxa"/>
          </w:tcPr>
          <w:p w:rsidR="00852F00" w:rsidRDefault="0004639E" w:rsidP="00046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928" w:type="dxa"/>
          </w:tcPr>
          <w:p w:rsidR="00852F00" w:rsidRDefault="00852F00" w:rsidP="00046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45" w:rsidTr="00852F00">
        <w:tc>
          <w:tcPr>
            <w:tcW w:w="4644" w:type="dxa"/>
          </w:tcPr>
          <w:p w:rsidR="00404745" w:rsidRDefault="00AA53C8" w:rsidP="0033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Абугалеевна</w:t>
            </w:r>
            <w:proofErr w:type="spellEnd"/>
          </w:p>
        </w:tc>
        <w:tc>
          <w:tcPr>
            <w:tcW w:w="4928" w:type="dxa"/>
          </w:tcPr>
          <w:p w:rsidR="00404745" w:rsidRDefault="00404745" w:rsidP="0033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муниципального образования</w:t>
            </w:r>
            <w:r w:rsidR="007A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DAA">
              <w:rPr>
                <w:rFonts w:ascii="Times New Roman" w:hAnsi="Times New Roman" w:cs="Times New Roman"/>
                <w:sz w:val="24"/>
                <w:szCs w:val="24"/>
              </w:rPr>
              <w:t>Старомукменевский</w:t>
            </w:r>
            <w:proofErr w:type="spellEnd"/>
            <w:r w:rsidR="007A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  <w:p w:rsidR="00404745" w:rsidRDefault="00404745" w:rsidP="0033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45" w:rsidTr="00852F00">
        <w:tc>
          <w:tcPr>
            <w:tcW w:w="4644" w:type="dxa"/>
          </w:tcPr>
          <w:p w:rsidR="00404745" w:rsidRDefault="00404745" w:rsidP="0033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Шатилов Юрий Николаевич</w:t>
            </w:r>
          </w:p>
        </w:tc>
        <w:tc>
          <w:tcPr>
            <w:tcW w:w="4928" w:type="dxa"/>
          </w:tcPr>
          <w:p w:rsidR="00404745" w:rsidRDefault="00404745" w:rsidP="00337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экономики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Асекеевского района 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</w:tbl>
    <w:p w:rsidR="00852F00" w:rsidRDefault="00852F00" w:rsidP="00046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9F9" w:rsidRDefault="008279F9" w:rsidP="00046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9F9" w:rsidRDefault="008279F9" w:rsidP="00046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9F9" w:rsidRDefault="008279F9" w:rsidP="00046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DD8" w:rsidRDefault="00532DD8" w:rsidP="00046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C7E" w:rsidRDefault="00CF1C7E" w:rsidP="00046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745" w:rsidRDefault="00404745" w:rsidP="00046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745" w:rsidRDefault="00404745" w:rsidP="00046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745" w:rsidRDefault="00404745" w:rsidP="00046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745" w:rsidRDefault="00404745" w:rsidP="00046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745" w:rsidRDefault="00404745" w:rsidP="00046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745" w:rsidRDefault="00404745" w:rsidP="00046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833" w:rsidRDefault="00F80833" w:rsidP="00046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833" w:rsidRDefault="00F80833" w:rsidP="00046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833" w:rsidRDefault="00F80833" w:rsidP="00046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833" w:rsidRPr="00D4616F" w:rsidRDefault="00F80833" w:rsidP="00F808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F80833" w:rsidRDefault="00F80833" w:rsidP="00F808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4616F">
        <w:rPr>
          <w:rFonts w:ascii="Times New Roman" w:hAnsi="Times New Roman" w:cs="Times New Roman"/>
          <w:sz w:val="20"/>
          <w:szCs w:val="20"/>
        </w:rPr>
        <w:t>к постановлению</w:t>
      </w:r>
      <w:r>
        <w:rPr>
          <w:rFonts w:ascii="Times New Roman" w:hAnsi="Times New Roman" w:cs="Times New Roman"/>
          <w:sz w:val="20"/>
          <w:szCs w:val="20"/>
        </w:rPr>
        <w:t xml:space="preserve"> главы  </w:t>
      </w:r>
    </w:p>
    <w:p w:rsidR="00D4616F" w:rsidRDefault="00AA53C8" w:rsidP="007F25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№ 25</w:t>
      </w:r>
      <w:r w:rsidR="00166A78">
        <w:rPr>
          <w:rFonts w:ascii="Times New Roman" w:hAnsi="Times New Roman" w:cs="Times New Roman"/>
          <w:sz w:val="20"/>
          <w:szCs w:val="20"/>
        </w:rPr>
        <w:t>-п от 2</w:t>
      </w:r>
      <w:r>
        <w:rPr>
          <w:rFonts w:ascii="Times New Roman" w:hAnsi="Times New Roman" w:cs="Times New Roman"/>
          <w:sz w:val="20"/>
          <w:szCs w:val="20"/>
        </w:rPr>
        <w:t>6</w:t>
      </w:r>
      <w:r w:rsidR="00F80833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6</w:t>
      </w:r>
      <w:r w:rsidR="00F80833">
        <w:rPr>
          <w:rFonts w:ascii="Times New Roman" w:hAnsi="Times New Roman" w:cs="Times New Roman"/>
          <w:sz w:val="20"/>
          <w:szCs w:val="20"/>
        </w:rPr>
        <w:t>.2016</w:t>
      </w:r>
      <w:r w:rsidR="007F259C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CF1C7E" w:rsidRPr="00F80833" w:rsidRDefault="00CF1C7E" w:rsidP="00F80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83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F1C7E" w:rsidRPr="00F80833" w:rsidRDefault="00CF1C7E" w:rsidP="00F80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833">
        <w:rPr>
          <w:rFonts w:ascii="Times New Roman" w:hAnsi="Times New Roman" w:cs="Times New Roman"/>
          <w:b/>
          <w:sz w:val="28"/>
          <w:szCs w:val="28"/>
        </w:rPr>
        <w:t xml:space="preserve"> о комиссии по проведению торгов по продаже находящихся в государс</w:t>
      </w:r>
      <w:r w:rsidRPr="00F80833">
        <w:rPr>
          <w:rFonts w:ascii="Times New Roman" w:hAnsi="Times New Roman" w:cs="Times New Roman"/>
          <w:b/>
          <w:sz w:val="28"/>
          <w:szCs w:val="28"/>
        </w:rPr>
        <w:t>т</w:t>
      </w:r>
      <w:r w:rsidRPr="00F80833">
        <w:rPr>
          <w:rFonts w:ascii="Times New Roman" w:hAnsi="Times New Roman" w:cs="Times New Roman"/>
          <w:b/>
          <w:sz w:val="28"/>
          <w:szCs w:val="28"/>
        </w:rPr>
        <w:t>венной или муниципальной собственности земельных участков или права на заключение договоров аренды таких земельных участков</w:t>
      </w:r>
    </w:p>
    <w:p w:rsidR="00CF1C7E" w:rsidRDefault="00CF1C7E" w:rsidP="00CF1C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C7E" w:rsidRPr="00F80833" w:rsidRDefault="00CF1C7E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>1.Комиссия по  проведению торго</w:t>
      </w:r>
      <w:proofErr w:type="gramStart"/>
      <w:r w:rsidRPr="00F8083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F80833">
        <w:rPr>
          <w:rFonts w:ascii="Times New Roman" w:hAnsi="Times New Roman" w:cs="Times New Roman"/>
          <w:sz w:val="28"/>
          <w:szCs w:val="28"/>
        </w:rPr>
        <w:t>конкурсов, аукционов) по продаже находящихся в государственной или муниципальной собственности земел</w:t>
      </w:r>
      <w:r w:rsidRPr="00F80833">
        <w:rPr>
          <w:rFonts w:ascii="Times New Roman" w:hAnsi="Times New Roman" w:cs="Times New Roman"/>
          <w:sz w:val="28"/>
          <w:szCs w:val="28"/>
        </w:rPr>
        <w:t>ь</w:t>
      </w:r>
      <w:r w:rsidRPr="00F80833">
        <w:rPr>
          <w:rFonts w:ascii="Times New Roman" w:hAnsi="Times New Roman" w:cs="Times New Roman"/>
          <w:sz w:val="28"/>
          <w:szCs w:val="28"/>
        </w:rPr>
        <w:t>ных участков или права на заключение договоров аренды таких земельных участков(далее –комиссия)  уполномочена  рассматривать вопросы, связа</w:t>
      </w:r>
      <w:r w:rsidRPr="00F80833">
        <w:rPr>
          <w:rFonts w:ascii="Times New Roman" w:hAnsi="Times New Roman" w:cs="Times New Roman"/>
          <w:sz w:val="28"/>
          <w:szCs w:val="28"/>
        </w:rPr>
        <w:t>н</w:t>
      </w:r>
      <w:r w:rsidRPr="00F80833">
        <w:rPr>
          <w:rFonts w:ascii="Times New Roman" w:hAnsi="Times New Roman" w:cs="Times New Roman"/>
          <w:sz w:val="28"/>
          <w:szCs w:val="28"/>
        </w:rPr>
        <w:t>ные с предоставлением гражданам или юридическим лицам земельных уч</w:t>
      </w:r>
      <w:r w:rsidRPr="00F80833">
        <w:rPr>
          <w:rFonts w:ascii="Times New Roman" w:hAnsi="Times New Roman" w:cs="Times New Roman"/>
          <w:sz w:val="28"/>
          <w:szCs w:val="28"/>
        </w:rPr>
        <w:t>а</w:t>
      </w:r>
      <w:r w:rsidRPr="00F80833">
        <w:rPr>
          <w:rFonts w:ascii="Times New Roman" w:hAnsi="Times New Roman" w:cs="Times New Roman"/>
          <w:sz w:val="28"/>
          <w:szCs w:val="28"/>
        </w:rPr>
        <w:t>стков из земель, находящихся в госуда</w:t>
      </w:r>
      <w:r w:rsidR="00243CBE" w:rsidRPr="00F80833">
        <w:rPr>
          <w:rFonts w:ascii="Times New Roman" w:hAnsi="Times New Roman" w:cs="Times New Roman"/>
          <w:sz w:val="28"/>
          <w:szCs w:val="28"/>
        </w:rPr>
        <w:t>рственной  или муниципальной собс</w:t>
      </w:r>
      <w:r w:rsidR="00243CBE" w:rsidRPr="00F80833">
        <w:rPr>
          <w:rFonts w:ascii="Times New Roman" w:hAnsi="Times New Roman" w:cs="Times New Roman"/>
          <w:sz w:val="28"/>
          <w:szCs w:val="28"/>
        </w:rPr>
        <w:t>т</w:t>
      </w:r>
      <w:r w:rsidR="00243CBE" w:rsidRPr="00F80833">
        <w:rPr>
          <w:rFonts w:ascii="Times New Roman" w:hAnsi="Times New Roman" w:cs="Times New Roman"/>
          <w:sz w:val="28"/>
          <w:szCs w:val="28"/>
        </w:rPr>
        <w:t>венности</w:t>
      </w:r>
      <w:r w:rsidRPr="00F80833">
        <w:rPr>
          <w:rFonts w:ascii="Times New Roman" w:hAnsi="Times New Roman" w:cs="Times New Roman"/>
          <w:sz w:val="28"/>
          <w:szCs w:val="28"/>
        </w:rPr>
        <w:t>, в том числе для жилищного строительства и для комплексного о</w:t>
      </w:r>
      <w:r w:rsidRPr="00F80833">
        <w:rPr>
          <w:rFonts w:ascii="Times New Roman" w:hAnsi="Times New Roman" w:cs="Times New Roman"/>
          <w:sz w:val="28"/>
          <w:szCs w:val="28"/>
        </w:rPr>
        <w:t>с</w:t>
      </w:r>
      <w:r w:rsidRPr="00F80833">
        <w:rPr>
          <w:rFonts w:ascii="Times New Roman" w:hAnsi="Times New Roman" w:cs="Times New Roman"/>
          <w:sz w:val="28"/>
          <w:szCs w:val="28"/>
        </w:rPr>
        <w:t>воения земельных участков в</w:t>
      </w:r>
      <w:r w:rsidR="00243CBE" w:rsidRPr="00F80833">
        <w:rPr>
          <w:rFonts w:ascii="Times New Roman" w:hAnsi="Times New Roman" w:cs="Times New Roman"/>
          <w:sz w:val="28"/>
          <w:szCs w:val="28"/>
        </w:rPr>
        <w:t xml:space="preserve"> </w:t>
      </w:r>
      <w:r w:rsidRPr="00F80833">
        <w:rPr>
          <w:rFonts w:ascii="Times New Roman" w:hAnsi="Times New Roman" w:cs="Times New Roman"/>
          <w:sz w:val="28"/>
          <w:szCs w:val="28"/>
        </w:rPr>
        <w:t>целях жилищного строительства</w:t>
      </w:r>
      <w:r w:rsidR="00243CBE" w:rsidRPr="00F80833">
        <w:rPr>
          <w:rFonts w:ascii="Times New Roman" w:hAnsi="Times New Roman" w:cs="Times New Roman"/>
          <w:sz w:val="28"/>
          <w:szCs w:val="28"/>
        </w:rPr>
        <w:t>, посредством проведения торгов (конкурсов, аукционов).</w:t>
      </w:r>
    </w:p>
    <w:p w:rsidR="00243CBE" w:rsidRPr="00F80833" w:rsidRDefault="00243CBE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 xml:space="preserve">2.Комиссия создается постановлением администрации муниципального образования </w:t>
      </w:r>
      <w:r w:rsidR="00AA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3C8">
        <w:rPr>
          <w:rFonts w:ascii="Times New Roman" w:hAnsi="Times New Roman" w:cs="Times New Roman"/>
          <w:sz w:val="28"/>
          <w:szCs w:val="28"/>
        </w:rPr>
        <w:t>Старомукменевский</w:t>
      </w:r>
      <w:proofErr w:type="spellEnd"/>
      <w:r w:rsidR="00AA53C8">
        <w:rPr>
          <w:rFonts w:ascii="Times New Roman" w:hAnsi="Times New Roman" w:cs="Times New Roman"/>
          <w:sz w:val="28"/>
          <w:szCs w:val="28"/>
        </w:rPr>
        <w:t xml:space="preserve"> </w:t>
      </w:r>
      <w:r w:rsidRPr="00F80833">
        <w:rPr>
          <w:rFonts w:ascii="Times New Roman" w:hAnsi="Times New Roman" w:cs="Times New Roman"/>
          <w:sz w:val="28"/>
          <w:szCs w:val="28"/>
        </w:rPr>
        <w:t xml:space="preserve"> сельсовет в количестве не менее пяти ч</w:t>
      </w:r>
      <w:r w:rsidRPr="00F80833">
        <w:rPr>
          <w:rFonts w:ascii="Times New Roman" w:hAnsi="Times New Roman" w:cs="Times New Roman"/>
          <w:sz w:val="28"/>
          <w:szCs w:val="28"/>
        </w:rPr>
        <w:t>е</w:t>
      </w:r>
      <w:r w:rsidRPr="00F80833">
        <w:rPr>
          <w:rFonts w:ascii="Times New Roman" w:hAnsi="Times New Roman" w:cs="Times New Roman"/>
          <w:sz w:val="28"/>
          <w:szCs w:val="28"/>
        </w:rPr>
        <w:t>ловек. Комиссия состоит из председателя, заместителя председателя коми</w:t>
      </w:r>
      <w:r w:rsidRPr="00F80833">
        <w:rPr>
          <w:rFonts w:ascii="Times New Roman" w:hAnsi="Times New Roman" w:cs="Times New Roman"/>
          <w:sz w:val="28"/>
          <w:szCs w:val="28"/>
        </w:rPr>
        <w:t>с</w:t>
      </w:r>
      <w:r w:rsidRPr="00F80833">
        <w:rPr>
          <w:rFonts w:ascii="Times New Roman" w:hAnsi="Times New Roman" w:cs="Times New Roman"/>
          <w:sz w:val="28"/>
          <w:szCs w:val="28"/>
        </w:rPr>
        <w:t>сии, секретаря, а та</w:t>
      </w:r>
      <w:r w:rsidRPr="00F80833">
        <w:rPr>
          <w:rFonts w:ascii="Times New Roman" w:hAnsi="Times New Roman" w:cs="Times New Roman"/>
          <w:sz w:val="28"/>
          <w:szCs w:val="28"/>
        </w:rPr>
        <w:t>к</w:t>
      </w:r>
      <w:r w:rsidRPr="00F80833">
        <w:rPr>
          <w:rFonts w:ascii="Times New Roman" w:hAnsi="Times New Roman" w:cs="Times New Roman"/>
          <w:sz w:val="28"/>
          <w:szCs w:val="28"/>
        </w:rPr>
        <w:t>же членов комиссии.</w:t>
      </w:r>
    </w:p>
    <w:p w:rsidR="008B4EA7" w:rsidRPr="00F80833" w:rsidRDefault="008B4EA7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>3.Заседание комиссии проводится по мере необходимости решения в</w:t>
      </w:r>
      <w:r w:rsidRPr="00F80833">
        <w:rPr>
          <w:rFonts w:ascii="Times New Roman" w:hAnsi="Times New Roman" w:cs="Times New Roman"/>
          <w:sz w:val="28"/>
          <w:szCs w:val="28"/>
        </w:rPr>
        <w:t>о</w:t>
      </w:r>
      <w:r w:rsidRPr="00F80833">
        <w:rPr>
          <w:rFonts w:ascii="Times New Roman" w:hAnsi="Times New Roman" w:cs="Times New Roman"/>
          <w:sz w:val="28"/>
          <w:szCs w:val="28"/>
        </w:rPr>
        <w:t>просов  в сфере продажи находящихся в государственной или муниципал</w:t>
      </w:r>
      <w:r w:rsidRPr="00F80833">
        <w:rPr>
          <w:rFonts w:ascii="Times New Roman" w:hAnsi="Times New Roman" w:cs="Times New Roman"/>
          <w:sz w:val="28"/>
          <w:szCs w:val="28"/>
        </w:rPr>
        <w:t>ь</w:t>
      </w:r>
      <w:r w:rsidRPr="00F80833">
        <w:rPr>
          <w:rFonts w:ascii="Times New Roman" w:hAnsi="Times New Roman" w:cs="Times New Roman"/>
          <w:sz w:val="28"/>
          <w:szCs w:val="28"/>
        </w:rPr>
        <w:t>ной собственности земельных участков или права на заключение договоров аренды таких земельных участков по инициативе председателя, членов к</w:t>
      </w:r>
      <w:r w:rsidRPr="00F80833">
        <w:rPr>
          <w:rFonts w:ascii="Times New Roman" w:hAnsi="Times New Roman" w:cs="Times New Roman"/>
          <w:sz w:val="28"/>
          <w:szCs w:val="28"/>
        </w:rPr>
        <w:t>о</w:t>
      </w:r>
      <w:r w:rsidRPr="00F80833">
        <w:rPr>
          <w:rFonts w:ascii="Times New Roman" w:hAnsi="Times New Roman" w:cs="Times New Roman"/>
          <w:sz w:val="28"/>
          <w:szCs w:val="28"/>
        </w:rPr>
        <w:t>миссии.</w:t>
      </w:r>
    </w:p>
    <w:p w:rsidR="008B4EA7" w:rsidRPr="00F80833" w:rsidRDefault="008B4EA7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 xml:space="preserve">4.О дате, месте и времени заседания комиссии ее члены оповещаются секретарем комиссии не </w:t>
      </w:r>
      <w:proofErr w:type="gramStart"/>
      <w:r w:rsidRPr="00F8083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80833">
        <w:rPr>
          <w:rFonts w:ascii="Times New Roman" w:hAnsi="Times New Roman" w:cs="Times New Roman"/>
          <w:sz w:val="28"/>
          <w:szCs w:val="28"/>
        </w:rPr>
        <w:t xml:space="preserve"> чем за один день до даты проведения зас</w:t>
      </w:r>
      <w:r w:rsidRPr="00F80833">
        <w:rPr>
          <w:rFonts w:ascii="Times New Roman" w:hAnsi="Times New Roman" w:cs="Times New Roman"/>
          <w:sz w:val="28"/>
          <w:szCs w:val="28"/>
        </w:rPr>
        <w:t>е</w:t>
      </w:r>
      <w:r w:rsidRPr="00F80833">
        <w:rPr>
          <w:rFonts w:ascii="Times New Roman" w:hAnsi="Times New Roman" w:cs="Times New Roman"/>
          <w:sz w:val="28"/>
          <w:szCs w:val="28"/>
        </w:rPr>
        <w:t>дания.</w:t>
      </w:r>
    </w:p>
    <w:p w:rsidR="008B4EA7" w:rsidRPr="00F80833" w:rsidRDefault="008B4EA7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>5.Руководство комиссией осуществляется председателем комиссии. При отсутствии председателя комиссии руководство комиссии осуществл</w:t>
      </w:r>
      <w:r w:rsidRPr="00F80833">
        <w:rPr>
          <w:rFonts w:ascii="Times New Roman" w:hAnsi="Times New Roman" w:cs="Times New Roman"/>
          <w:sz w:val="28"/>
          <w:szCs w:val="28"/>
        </w:rPr>
        <w:t>я</w:t>
      </w:r>
      <w:r w:rsidRPr="00F80833">
        <w:rPr>
          <w:rFonts w:ascii="Times New Roman" w:hAnsi="Times New Roman" w:cs="Times New Roman"/>
          <w:sz w:val="28"/>
          <w:szCs w:val="28"/>
        </w:rPr>
        <w:t>ется заместителем председателя комиссии.</w:t>
      </w:r>
    </w:p>
    <w:p w:rsidR="008B4EA7" w:rsidRPr="00F80833" w:rsidRDefault="008B4EA7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>6.Секретарь комиссии ведет протокол заседания комиссии, информ</w:t>
      </w:r>
      <w:r w:rsidRPr="00F80833">
        <w:rPr>
          <w:rFonts w:ascii="Times New Roman" w:hAnsi="Times New Roman" w:cs="Times New Roman"/>
          <w:sz w:val="28"/>
          <w:szCs w:val="28"/>
        </w:rPr>
        <w:t>и</w:t>
      </w:r>
      <w:r w:rsidRPr="00F80833">
        <w:rPr>
          <w:rFonts w:ascii="Times New Roman" w:hAnsi="Times New Roman" w:cs="Times New Roman"/>
          <w:sz w:val="28"/>
          <w:szCs w:val="28"/>
        </w:rPr>
        <w:t>рует заинтересованных лиц об условиях проведения торгов, членов комиссии о дате, месте и времени заседания комиссии, исполняет указания председат</w:t>
      </w:r>
      <w:r w:rsidRPr="00F80833">
        <w:rPr>
          <w:rFonts w:ascii="Times New Roman" w:hAnsi="Times New Roman" w:cs="Times New Roman"/>
          <w:sz w:val="28"/>
          <w:szCs w:val="28"/>
        </w:rPr>
        <w:t>е</w:t>
      </w:r>
      <w:r w:rsidRPr="00F80833">
        <w:rPr>
          <w:rFonts w:ascii="Times New Roman" w:hAnsi="Times New Roman" w:cs="Times New Roman"/>
          <w:sz w:val="28"/>
          <w:szCs w:val="28"/>
        </w:rPr>
        <w:t>ля, заместителя председателя комиссии, касающиеся деятельности комиссии.</w:t>
      </w:r>
    </w:p>
    <w:p w:rsidR="008B4EA7" w:rsidRPr="00F80833" w:rsidRDefault="00C6630F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>7.Комиссия правомочна, если на заседании присутствует не менее 50 процентов общего числа ее состава. Председатель, заместитель председателя, секретарь, каждый член комиссии имеют право одного голоса, за исключен</w:t>
      </w:r>
      <w:r w:rsidRPr="00F80833">
        <w:rPr>
          <w:rFonts w:ascii="Times New Roman" w:hAnsi="Times New Roman" w:cs="Times New Roman"/>
          <w:sz w:val="28"/>
          <w:szCs w:val="28"/>
        </w:rPr>
        <w:t>и</w:t>
      </w:r>
      <w:r w:rsidRPr="00F80833">
        <w:rPr>
          <w:rFonts w:ascii="Times New Roman" w:hAnsi="Times New Roman" w:cs="Times New Roman"/>
          <w:sz w:val="28"/>
          <w:szCs w:val="28"/>
        </w:rPr>
        <w:t xml:space="preserve">ем случаев, предусмотренных п.8 настоящего положения. </w:t>
      </w:r>
    </w:p>
    <w:p w:rsidR="00C6630F" w:rsidRPr="00F80833" w:rsidRDefault="00C6630F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>8.Решения комиссии принимаются открытым голосованием простым большинством голосов состава комиссии. При равенстве голосов решающим признается голос председателя комиссии.</w:t>
      </w:r>
    </w:p>
    <w:p w:rsidR="00C6630F" w:rsidRPr="00F80833" w:rsidRDefault="00C6630F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 xml:space="preserve">9.Решения комиссии в день их принятия  оформляются протоколами, которые подписывают члены комиссии, принявшие участие в заседании. Не </w:t>
      </w:r>
      <w:r w:rsidRPr="00F80833">
        <w:rPr>
          <w:rFonts w:ascii="Times New Roman" w:hAnsi="Times New Roman" w:cs="Times New Roman"/>
          <w:sz w:val="28"/>
          <w:szCs w:val="28"/>
        </w:rPr>
        <w:lastRenderedPageBreak/>
        <w:t>допускается заполнение протоколов карандашом и внесение в них исправл</w:t>
      </w:r>
      <w:r w:rsidRPr="00F80833">
        <w:rPr>
          <w:rFonts w:ascii="Times New Roman" w:hAnsi="Times New Roman" w:cs="Times New Roman"/>
          <w:sz w:val="28"/>
          <w:szCs w:val="28"/>
        </w:rPr>
        <w:t>е</w:t>
      </w:r>
      <w:r w:rsidRPr="00F80833">
        <w:rPr>
          <w:rFonts w:ascii="Times New Roman" w:hAnsi="Times New Roman" w:cs="Times New Roman"/>
          <w:sz w:val="28"/>
          <w:szCs w:val="28"/>
        </w:rPr>
        <w:t>ний, протокол ведется секретарем комиссии.</w:t>
      </w:r>
    </w:p>
    <w:p w:rsidR="00C6630F" w:rsidRPr="00F80833" w:rsidRDefault="0059523D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>Комиссия:</w:t>
      </w:r>
    </w:p>
    <w:p w:rsidR="0059523D" w:rsidRPr="00F80833" w:rsidRDefault="0059523D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>10.1</w:t>
      </w:r>
      <w:proofErr w:type="gramStart"/>
      <w:r w:rsidRPr="00F8083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80833">
        <w:rPr>
          <w:rFonts w:ascii="Times New Roman" w:hAnsi="Times New Roman" w:cs="Times New Roman"/>
          <w:sz w:val="28"/>
          <w:szCs w:val="28"/>
        </w:rPr>
        <w:t>ринимает решение о проведение торгов.</w:t>
      </w:r>
    </w:p>
    <w:p w:rsidR="0059523D" w:rsidRPr="00F80833" w:rsidRDefault="0059523D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>10.2. Определяет место, даты  и время начала и окончания приема за</w:t>
      </w:r>
      <w:r w:rsidRPr="00F80833">
        <w:rPr>
          <w:rFonts w:ascii="Times New Roman" w:hAnsi="Times New Roman" w:cs="Times New Roman"/>
          <w:sz w:val="28"/>
          <w:szCs w:val="28"/>
        </w:rPr>
        <w:t>я</w:t>
      </w:r>
      <w:r w:rsidRPr="00F80833">
        <w:rPr>
          <w:rFonts w:ascii="Times New Roman" w:hAnsi="Times New Roman" w:cs="Times New Roman"/>
          <w:sz w:val="28"/>
          <w:szCs w:val="28"/>
        </w:rPr>
        <w:t>вок об участии в торга</w:t>
      </w:r>
      <w:proofErr w:type="gramStart"/>
      <w:r w:rsidRPr="00F80833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F80833">
        <w:rPr>
          <w:rFonts w:ascii="Times New Roman" w:hAnsi="Times New Roman" w:cs="Times New Roman"/>
          <w:sz w:val="28"/>
          <w:szCs w:val="28"/>
        </w:rPr>
        <w:t>далее именуются заявки), место , дату и время опр</w:t>
      </w:r>
      <w:r w:rsidRPr="00F80833">
        <w:rPr>
          <w:rFonts w:ascii="Times New Roman" w:hAnsi="Times New Roman" w:cs="Times New Roman"/>
          <w:sz w:val="28"/>
          <w:szCs w:val="28"/>
        </w:rPr>
        <w:t>е</w:t>
      </w:r>
      <w:r w:rsidRPr="00F80833">
        <w:rPr>
          <w:rFonts w:ascii="Times New Roman" w:hAnsi="Times New Roman" w:cs="Times New Roman"/>
          <w:sz w:val="28"/>
          <w:szCs w:val="28"/>
        </w:rPr>
        <w:t>деления участников торгов, место и срок проведения итогов торгов.</w:t>
      </w:r>
    </w:p>
    <w:p w:rsidR="007E3FD8" w:rsidRPr="00F80833" w:rsidRDefault="00E870F7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>10.3.Организует подготовку и публикацию извещения о проведении торго</w:t>
      </w:r>
      <w:proofErr w:type="gramStart"/>
      <w:r w:rsidRPr="00F8083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F80833">
        <w:rPr>
          <w:rFonts w:ascii="Times New Roman" w:hAnsi="Times New Roman" w:cs="Times New Roman"/>
          <w:sz w:val="28"/>
          <w:szCs w:val="28"/>
        </w:rPr>
        <w:t xml:space="preserve"> или об отказе в их проведении), а также информации о результатах торгов.</w:t>
      </w:r>
    </w:p>
    <w:p w:rsidR="00E870F7" w:rsidRPr="00F80833" w:rsidRDefault="00E870F7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>10.4.</w:t>
      </w:r>
      <w:r w:rsidR="007E3FD8" w:rsidRPr="00F80833">
        <w:rPr>
          <w:rFonts w:ascii="Times New Roman" w:hAnsi="Times New Roman" w:cs="Times New Roman"/>
          <w:sz w:val="28"/>
          <w:szCs w:val="28"/>
        </w:rPr>
        <w:t xml:space="preserve">Выдает необходимые материалы и </w:t>
      </w:r>
      <w:r w:rsidR="001B20BA" w:rsidRPr="00F80833">
        <w:rPr>
          <w:rFonts w:ascii="Times New Roman" w:hAnsi="Times New Roman" w:cs="Times New Roman"/>
          <w:sz w:val="28"/>
          <w:szCs w:val="28"/>
        </w:rPr>
        <w:t>соответствующие</w:t>
      </w:r>
      <w:r w:rsidR="007E3FD8" w:rsidRPr="00F80833">
        <w:rPr>
          <w:rFonts w:ascii="Times New Roman" w:hAnsi="Times New Roman" w:cs="Times New Roman"/>
          <w:sz w:val="28"/>
          <w:szCs w:val="28"/>
        </w:rPr>
        <w:t xml:space="preserve"> документы юридическим и физическим</w:t>
      </w:r>
      <w:r w:rsidR="001B20BA" w:rsidRPr="00F80833">
        <w:rPr>
          <w:rFonts w:ascii="Times New Roman" w:hAnsi="Times New Roman" w:cs="Times New Roman"/>
          <w:sz w:val="28"/>
          <w:szCs w:val="28"/>
        </w:rPr>
        <w:t xml:space="preserve"> лицам, намеревающимся принять участие в то</w:t>
      </w:r>
      <w:r w:rsidR="001B20BA" w:rsidRPr="00F80833">
        <w:rPr>
          <w:rFonts w:ascii="Times New Roman" w:hAnsi="Times New Roman" w:cs="Times New Roman"/>
          <w:sz w:val="28"/>
          <w:szCs w:val="28"/>
        </w:rPr>
        <w:t>р</w:t>
      </w:r>
      <w:r w:rsidR="001B20BA" w:rsidRPr="00F80833">
        <w:rPr>
          <w:rFonts w:ascii="Times New Roman" w:hAnsi="Times New Roman" w:cs="Times New Roman"/>
          <w:sz w:val="28"/>
          <w:szCs w:val="28"/>
        </w:rPr>
        <w:t>гах (далее именуются претенденты).</w:t>
      </w:r>
    </w:p>
    <w:p w:rsidR="001B20BA" w:rsidRPr="00F80833" w:rsidRDefault="001B20BA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833">
        <w:rPr>
          <w:rFonts w:ascii="Times New Roman" w:hAnsi="Times New Roman" w:cs="Times New Roman"/>
          <w:sz w:val="28"/>
          <w:szCs w:val="28"/>
        </w:rPr>
        <w:t>10.5.</w:t>
      </w:r>
      <w:r w:rsidR="00B636B7" w:rsidRPr="00F80833">
        <w:rPr>
          <w:rFonts w:ascii="Times New Roman" w:hAnsi="Times New Roman" w:cs="Times New Roman"/>
          <w:sz w:val="28"/>
          <w:szCs w:val="28"/>
        </w:rPr>
        <w:t>Принимает заявки и документы от претендентов, а также предл</w:t>
      </w:r>
      <w:r w:rsidR="00B636B7" w:rsidRPr="00F80833">
        <w:rPr>
          <w:rFonts w:ascii="Times New Roman" w:hAnsi="Times New Roman" w:cs="Times New Roman"/>
          <w:sz w:val="28"/>
          <w:szCs w:val="28"/>
        </w:rPr>
        <w:t>о</w:t>
      </w:r>
      <w:r w:rsidR="00B636B7" w:rsidRPr="00F80833">
        <w:rPr>
          <w:rFonts w:ascii="Times New Roman" w:hAnsi="Times New Roman" w:cs="Times New Roman"/>
          <w:sz w:val="28"/>
          <w:szCs w:val="28"/>
        </w:rPr>
        <w:t>жения при проведении конкурса или аукциона</w:t>
      </w:r>
      <w:r w:rsidR="00DB708E" w:rsidRPr="00F80833">
        <w:rPr>
          <w:rFonts w:ascii="Times New Roman" w:hAnsi="Times New Roman" w:cs="Times New Roman"/>
          <w:sz w:val="28"/>
          <w:szCs w:val="28"/>
        </w:rPr>
        <w:t xml:space="preserve">, </w:t>
      </w:r>
      <w:r w:rsidR="00982128" w:rsidRPr="00F80833">
        <w:rPr>
          <w:rFonts w:ascii="Times New Roman" w:hAnsi="Times New Roman" w:cs="Times New Roman"/>
          <w:sz w:val="28"/>
          <w:szCs w:val="28"/>
        </w:rPr>
        <w:t>закрытого по форме подачи предложений о цене или размере арендной платы, организует регистрацию заявок в журнале приема заявок, обеспечивает сохранность представленных заявок, документов и предложений, а также конфиденциальность сведений о лицах, подавших заявки и предложения, и содержания</w:t>
      </w:r>
      <w:r w:rsidR="0001349A" w:rsidRPr="00F80833">
        <w:rPr>
          <w:rFonts w:ascii="Times New Roman" w:hAnsi="Times New Roman" w:cs="Times New Roman"/>
          <w:sz w:val="28"/>
          <w:szCs w:val="28"/>
        </w:rPr>
        <w:t xml:space="preserve"> представленных ими до момента их оглашения</w:t>
      </w:r>
      <w:r w:rsidR="004B77E5" w:rsidRPr="00F80833">
        <w:rPr>
          <w:rFonts w:ascii="Times New Roman" w:hAnsi="Times New Roman" w:cs="Times New Roman"/>
          <w:sz w:val="28"/>
          <w:szCs w:val="28"/>
        </w:rPr>
        <w:t xml:space="preserve"> при проведении</w:t>
      </w:r>
      <w:proofErr w:type="gramEnd"/>
      <w:r w:rsidR="004B77E5" w:rsidRPr="00F80833">
        <w:rPr>
          <w:rFonts w:ascii="Times New Roman" w:hAnsi="Times New Roman" w:cs="Times New Roman"/>
          <w:sz w:val="28"/>
          <w:szCs w:val="28"/>
        </w:rPr>
        <w:t xml:space="preserve"> конкурса или аукциона, по форме подачи предложений о цене или размере арендной платы.</w:t>
      </w:r>
    </w:p>
    <w:p w:rsidR="004B77E5" w:rsidRPr="00F80833" w:rsidRDefault="004B77E5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>10.6</w:t>
      </w:r>
      <w:proofErr w:type="gramStart"/>
      <w:r w:rsidRPr="00F8083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80833">
        <w:rPr>
          <w:rFonts w:ascii="Times New Roman" w:hAnsi="Times New Roman" w:cs="Times New Roman"/>
          <w:sz w:val="28"/>
          <w:szCs w:val="28"/>
        </w:rPr>
        <w:t>рганизует осмотр земельных участков на местности.</w:t>
      </w:r>
    </w:p>
    <w:p w:rsidR="004B77E5" w:rsidRPr="00F80833" w:rsidRDefault="004B77E5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>10.7.Рассмартивает представленные претендентами документы на соо</w:t>
      </w:r>
      <w:r w:rsidRPr="00F80833">
        <w:rPr>
          <w:rFonts w:ascii="Times New Roman" w:hAnsi="Times New Roman" w:cs="Times New Roman"/>
          <w:sz w:val="28"/>
          <w:szCs w:val="28"/>
        </w:rPr>
        <w:t>т</w:t>
      </w:r>
      <w:r w:rsidRPr="00F80833">
        <w:rPr>
          <w:rFonts w:ascii="Times New Roman" w:hAnsi="Times New Roman" w:cs="Times New Roman"/>
          <w:sz w:val="28"/>
          <w:szCs w:val="28"/>
        </w:rPr>
        <w:t>ветствие действующему законодательству.</w:t>
      </w:r>
    </w:p>
    <w:p w:rsidR="004B77E5" w:rsidRPr="00F80833" w:rsidRDefault="004B77E5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>10.8.Принимает решение о признании претендентов участниками то</w:t>
      </w:r>
      <w:r w:rsidRPr="00F80833">
        <w:rPr>
          <w:rFonts w:ascii="Times New Roman" w:hAnsi="Times New Roman" w:cs="Times New Roman"/>
          <w:sz w:val="28"/>
          <w:szCs w:val="28"/>
        </w:rPr>
        <w:t>р</w:t>
      </w:r>
      <w:r w:rsidRPr="00F80833">
        <w:rPr>
          <w:rFonts w:ascii="Times New Roman" w:hAnsi="Times New Roman" w:cs="Times New Roman"/>
          <w:sz w:val="28"/>
          <w:szCs w:val="28"/>
        </w:rPr>
        <w:t>гов или об отказе в допуске к участию в торгах по основаниям, установле</w:t>
      </w:r>
      <w:r w:rsidRPr="00F80833">
        <w:rPr>
          <w:rFonts w:ascii="Times New Roman" w:hAnsi="Times New Roman" w:cs="Times New Roman"/>
          <w:sz w:val="28"/>
          <w:szCs w:val="28"/>
        </w:rPr>
        <w:t>н</w:t>
      </w:r>
      <w:r w:rsidRPr="00F80833">
        <w:rPr>
          <w:rFonts w:ascii="Times New Roman" w:hAnsi="Times New Roman" w:cs="Times New Roman"/>
          <w:sz w:val="28"/>
          <w:szCs w:val="28"/>
        </w:rPr>
        <w:t>ным действующим законодательством Российской Федерации, и уведомляет претендентов о принятом решении.</w:t>
      </w:r>
    </w:p>
    <w:p w:rsidR="004B77E5" w:rsidRPr="00F80833" w:rsidRDefault="004B77E5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>10.9</w:t>
      </w:r>
      <w:proofErr w:type="gramStart"/>
      <w:r w:rsidRPr="00F8083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80833">
        <w:rPr>
          <w:rFonts w:ascii="Times New Roman" w:hAnsi="Times New Roman" w:cs="Times New Roman"/>
          <w:sz w:val="28"/>
          <w:szCs w:val="28"/>
        </w:rPr>
        <w:t>формляет протокол о результатах торгов.</w:t>
      </w:r>
    </w:p>
    <w:p w:rsidR="004B77E5" w:rsidRPr="00F80833" w:rsidRDefault="004B77E5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>11.При проведении</w:t>
      </w:r>
      <w:r w:rsidR="00866F92" w:rsidRPr="00F80833">
        <w:rPr>
          <w:rFonts w:ascii="Times New Roman" w:hAnsi="Times New Roman" w:cs="Times New Roman"/>
          <w:sz w:val="28"/>
          <w:szCs w:val="28"/>
        </w:rPr>
        <w:t xml:space="preserve"> торгов по продаже находящихся в государственной или муниципальной собственности земельных участков или права на закл</w:t>
      </w:r>
      <w:r w:rsidR="00866F92" w:rsidRPr="00F80833">
        <w:rPr>
          <w:rFonts w:ascii="Times New Roman" w:hAnsi="Times New Roman" w:cs="Times New Roman"/>
          <w:sz w:val="28"/>
          <w:szCs w:val="28"/>
        </w:rPr>
        <w:t>ю</w:t>
      </w:r>
      <w:r w:rsidR="00866F92" w:rsidRPr="00F80833">
        <w:rPr>
          <w:rFonts w:ascii="Times New Roman" w:hAnsi="Times New Roman" w:cs="Times New Roman"/>
          <w:sz w:val="28"/>
          <w:szCs w:val="28"/>
        </w:rPr>
        <w:t>чение договоров аренды таких земельных участков в форме аукциона коми</w:t>
      </w:r>
      <w:r w:rsidR="00866F92" w:rsidRPr="00F80833">
        <w:rPr>
          <w:rFonts w:ascii="Times New Roman" w:hAnsi="Times New Roman" w:cs="Times New Roman"/>
          <w:sz w:val="28"/>
          <w:szCs w:val="28"/>
        </w:rPr>
        <w:t>с</w:t>
      </w:r>
      <w:r w:rsidR="00866F92" w:rsidRPr="00F80833">
        <w:rPr>
          <w:rFonts w:ascii="Times New Roman" w:hAnsi="Times New Roman" w:cs="Times New Roman"/>
          <w:sz w:val="28"/>
          <w:szCs w:val="28"/>
        </w:rPr>
        <w:t>сия из своего состава определяет аукциониста и отражает это в протоколе.</w:t>
      </w:r>
    </w:p>
    <w:p w:rsidR="00866F92" w:rsidRPr="00F80833" w:rsidRDefault="00866F92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33">
        <w:rPr>
          <w:rFonts w:ascii="Times New Roman" w:hAnsi="Times New Roman" w:cs="Times New Roman"/>
          <w:sz w:val="28"/>
          <w:szCs w:val="28"/>
        </w:rPr>
        <w:t xml:space="preserve">12.Протокол комиссии о результатах торгов с победителями является основанием для заключения договора купли-продажи или аренды земельного участка, подписываемого главой муниципального образования </w:t>
      </w:r>
      <w:r w:rsidR="00AA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3C8">
        <w:rPr>
          <w:rFonts w:ascii="Times New Roman" w:hAnsi="Times New Roman" w:cs="Times New Roman"/>
          <w:sz w:val="28"/>
          <w:szCs w:val="28"/>
        </w:rPr>
        <w:t>Старомукменевский</w:t>
      </w:r>
      <w:proofErr w:type="spellEnd"/>
      <w:r w:rsidRPr="00F80833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866F92" w:rsidRPr="00F80833" w:rsidRDefault="00866F92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EA7" w:rsidRDefault="008B4EA7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E33" w:rsidRDefault="00515E33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E33" w:rsidRDefault="00515E33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E33" w:rsidRDefault="00515E33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E33" w:rsidRDefault="00515E33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A78" w:rsidRDefault="00166A78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A78" w:rsidRPr="00F80833" w:rsidRDefault="00166A78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C7E" w:rsidRPr="00F80833" w:rsidRDefault="00CF1C7E" w:rsidP="00F80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16F" w:rsidRPr="00D4616F" w:rsidRDefault="00D4616F" w:rsidP="00D461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515E33" w:rsidRDefault="00D4616F" w:rsidP="00D461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4616F">
        <w:rPr>
          <w:rFonts w:ascii="Times New Roman" w:hAnsi="Times New Roman" w:cs="Times New Roman"/>
          <w:sz w:val="20"/>
          <w:szCs w:val="20"/>
        </w:rPr>
        <w:t>к постановлению</w:t>
      </w:r>
      <w:r w:rsidR="00C341DE">
        <w:rPr>
          <w:rFonts w:ascii="Times New Roman" w:hAnsi="Times New Roman" w:cs="Times New Roman"/>
          <w:sz w:val="20"/>
          <w:szCs w:val="20"/>
        </w:rPr>
        <w:t xml:space="preserve"> </w:t>
      </w:r>
      <w:r w:rsidR="00515E33">
        <w:rPr>
          <w:rFonts w:ascii="Times New Roman" w:hAnsi="Times New Roman" w:cs="Times New Roman"/>
          <w:sz w:val="20"/>
          <w:szCs w:val="20"/>
        </w:rPr>
        <w:t xml:space="preserve">главы         </w:t>
      </w:r>
    </w:p>
    <w:p w:rsidR="00D4616F" w:rsidRDefault="00166A78" w:rsidP="00D461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AA53C8">
        <w:rPr>
          <w:rFonts w:ascii="Times New Roman" w:hAnsi="Times New Roman" w:cs="Times New Roman"/>
          <w:sz w:val="20"/>
          <w:szCs w:val="20"/>
        </w:rPr>
        <w:t>25</w:t>
      </w:r>
      <w:r w:rsidR="00D4616F">
        <w:rPr>
          <w:rFonts w:ascii="Times New Roman" w:hAnsi="Times New Roman" w:cs="Times New Roman"/>
          <w:sz w:val="20"/>
          <w:szCs w:val="20"/>
        </w:rPr>
        <w:t>-п</w:t>
      </w:r>
      <w:r>
        <w:rPr>
          <w:rFonts w:ascii="Times New Roman" w:hAnsi="Times New Roman" w:cs="Times New Roman"/>
          <w:sz w:val="20"/>
          <w:szCs w:val="20"/>
        </w:rPr>
        <w:t xml:space="preserve"> от 2</w:t>
      </w:r>
      <w:r w:rsidR="00AA53C8">
        <w:rPr>
          <w:rFonts w:ascii="Times New Roman" w:hAnsi="Times New Roman" w:cs="Times New Roman"/>
          <w:sz w:val="20"/>
          <w:szCs w:val="20"/>
        </w:rPr>
        <w:t>6</w:t>
      </w:r>
      <w:r w:rsidR="00515E33">
        <w:rPr>
          <w:rFonts w:ascii="Times New Roman" w:hAnsi="Times New Roman" w:cs="Times New Roman"/>
          <w:sz w:val="20"/>
          <w:szCs w:val="20"/>
        </w:rPr>
        <w:t>.0</w:t>
      </w:r>
      <w:r w:rsidR="00AA53C8">
        <w:rPr>
          <w:rFonts w:ascii="Times New Roman" w:hAnsi="Times New Roman" w:cs="Times New Roman"/>
          <w:sz w:val="20"/>
          <w:szCs w:val="20"/>
        </w:rPr>
        <w:t>6</w:t>
      </w:r>
      <w:r w:rsidR="00515E33">
        <w:rPr>
          <w:rFonts w:ascii="Times New Roman" w:hAnsi="Times New Roman" w:cs="Times New Roman"/>
          <w:sz w:val="20"/>
          <w:szCs w:val="20"/>
        </w:rPr>
        <w:t>.2016 года</w:t>
      </w:r>
    </w:p>
    <w:p w:rsidR="00D4616F" w:rsidRPr="00D4616F" w:rsidRDefault="00D4616F" w:rsidP="00D4616F">
      <w:pPr>
        <w:tabs>
          <w:tab w:val="left" w:pos="8352"/>
        </w:tabs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</w:rPr>
      </w:pPr>
    </w:p>
    <w:p w:rsidR="00D4616F" w:rsidRPr="00D4616F" w:rsidRDefault="00D4616F" w:rsidP="00D461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</w:rPr>
      </w:pPr>
    </w:p>
    <w:p w:rsidR="00515E33" w:rsidRPr="00D4616F" w:rsidRDefault="00515E33" w:rsidP="00515E3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D4616F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Администрация </w:t>
      </w:r>
    </w:p>
    <w:p w:rsidR="00515E33" w:rsidRPr="00D4616F" w:rsidRDefault="00515E33" w:rsidP="00515E3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0"/>
          <w:u w:val="single"/>
        </w:rPr>
      </w:pPr>
      <w:r w:rsidRPr="00D4616F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муниципального образования</w:t>
      </w:r>
    </w:p>
    <w:p w:rsidR="00515E33" w:rsidRPr="00D4616F" w:rsidRDefault="00515E33" w:rsidP="00515E3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0"/>
          <w:u w:val="single"/>
        </w:rPr>
      </w:pPr>
      <w:r w:rsidRPr="00D4616F">
        <w:rPr>
          <w:rFonts w:ascii="Times New Roman" w:hAnsi="Times New Roman" w:cs="Times New Roman"/>
          <w:bCs/>
          <w:color w:val="000000"/>
          <w:sz w:val="26"/>
          <w:szCs w:val="20"/>
        </w:rPr>
        <w:tab/>
      </w:r>
      <w:r w:rsidRPr="00D4616F">
        <w:rPr>
          <w:rFonts w:ascii="Times New Roman" w:hAnsi="Times New Roman" w:cs="Times New Roman"/>
          <w:bCs/>
          <w:color w:val="000000"/>
          <w:sz w:val="26"/>
          <w:szCs w:val="20"/>
        </w:rPr>
        <w:tab/>
      </w:r>
      <w:r w:rsidRPr="00D4616F">
        <w:rPr>
          <w:rFonts w:ascii="Times New Roman" w:hAnsi="Times New Roman" w:cs="Times New Roman"/>
          <w:bCs/>
          <w:color w:val="000000"/>
          <w:sz w:val="26"/>
          <w:szCs w:val="20"/>
        </w:rPr>
        <w:tab/>
      </w:r>
      <w:r w:rsidRPr="00D4616F">
        <w:rPr>
          <w:rFonts w:ascii="Times New Roman" w:hAnsi="Times New Roman" w:cs="Times New Roman"/>
          <w:bCs/>
          <w:color w:val="000000"/>
          <w:sz w:val="26"/>
          <w:szCs w:val="20"/>
        </w:rPr>
        <w:tab/>
      </w:r>
      <w:r w:rsidRPr="00D4616F">
        <w:rPr>
          <w:rFonts w:ascii="Times New Roman" w:hAnsi="Times New Roman" w:cs="Times New Roman"/>
          <w:bCs/>
          <w:color w:val="000000"/>
          <w:sz w:val="26"/>
          <w:szCs w:val="20"/>
        </w:rPr>
        <w:tab/>
      </w:r>
      <w:r w:rsidRPr="00AA53C8">
        <w:rPr>
          <w:rFonts w:ascii="Times New Roman" w:hAnsi="Times New Roman" w:cs="Times New Roman"/>
          <w:bCs/>
          <w:color w:val="000000"/>
          <w:sz w:val="26"/>
          <w:szCs w:val="20"/>
          <w:u w:val="single"/>
        </w:rPr>
        <w:t xml:space="preserve"> </w:t>
      </w:r>
      <w:r w:rsidR="00AA53C8" w:rsidRPr="00AA53C8">
        <w:rPr>
          <w:rFonts w:ascii="Times New Roman" w:hAnsi="Times New Roman" w:cs="Times New Roman"/>
          <w:bCs/>
          <w:color w:val="000000"/>
          <w:sz w:val="26"/>
          <w:szCs w:val="20"/>
          <w:u w:val="single"/>
        </w:rPr>
        <w:t xml:space="preserve"> </w:t>
      </w:r>
      <w:proofErr w:type="spellStart"/>
      <w:r w:rsidR="00AA53C8" w:rsidRPr="00AA53C8">
        <w:rPr>
          <w:rFonts w:ascii="Times New Roman" w:hAnsi="Times New Roman" w:cs="Times New Roman"/>
          <w:b/>
          <w:bCs/>
          <w:color w:val="000000"/>
          <w:sz w:val="26"/>
          <w:szCs w:val="20"/>
          <w:u w:val="single"/>
        </w:rPr>
        <w:t>Старомукменевский</w:t>
      </w:r>
      <w:proofErr w:type="spellEnd"/>
      <w:r w:rsidRPr="00AA53C8">
        <w:rPr>
          <w:rFonts w:ascii="Times New Roman" w:hAnsi="Times New Roman" w:cs="Times New Roman"/>
          <w:b/>
          <w:bCs/>
          <w:color w:val="000000"/>
          <w:sz w:val="26"/>
          <w:szCs w:val="20"/>
          <w:u w:val="single"/>
        </w:rPr>
        <w:t xml:space="preserve"> с</w:t>
      </w:r>
      <w:r w:rsidRPr="00D4616F">
        <w:rPr>
          <w:rFonts w:ascii="Times New Roman" w:hAnsi="Times New Roman" w:cs="Times New Roman"/>
          <w:b/>
          <w:bCs/>
          <w:color w:val="000000"/>
          <w:sz w:val="26"/>
          <w:szCs w:val="20"/>
          <w:u w:val="single"/>
        </w:rPr>
        <w:t>ельсовет</w:t>
      </w:r>
    </w:p>
    <w:p w:rsidR="00515E33" w:rsidRPr="00D4616F" w:rsidRDefault="00515E33" w:rsidP="00515E33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0"/>
          <w:u w:val="single"/>
        </w:rPr>
      </w:pPr>
    </w:p>
    <w:p w:rsidR="00515E33" w:rsidRPr="00D4616F" w:rsidRDefault="00515E33" w:rsidP="00515E3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0"/>
        </w:rPr>
      </w:pPr>
      <w:r w:rsidRPr="00D4616F">
        <w:rPr>
          <w:rFonts w:ascii="Times New Roman" w:hAnsi="Times New Roman" w:cs="Times New Roman"/>
          <w:b/>
          <w:bCs/>
          <w:i/>
          <w:color w:val="000000"/>
          <w:sz w:val="26"/>
          <w:szCs w:val="20"/>
        </w:rPr>
        <w:t xml:space="preserve">                                           </w:t>
      </w:r>
    </w:p>
    <w:p w:rsidR="00515E33" w:rsidRPr="00D4616F" w:rsidRDefault="00515E33" w:rsidP="00515E3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0"/>
        </w:rPr>
      </w:pPr>
      <w:r>
        <w:rPr>
          <w:rFonts w:ascii="Times New Roman" w:hAnsi="Times New Roman" w:cs="Times New Roman"/>
          <w:bCs/>
          <w:color w:val="000000"/>
          <w:sz w:val="26"/>
          <w:szCs w:val="20"/>
        </w:rPr>
        <w:t>“____”__________20___</w:t>
      </w:r>
      <w:r w:rsidRPr="00D4616F">
        <w:rPr>
          <w:rFonts w:ascii="Times New Roman" w:hAnsi="Times New Roman" w:cs="Times New Roman"/>
          <w:bCs/>
          <w:color w:val="000000"/>
          <w:sz w:val="26"/>
          <w:szCs w:val="20"/>
        </w:rPr>
        <w:t xml:space="preserve">   г.</w:t>
      </w:r>
    </w:p>
    <w:p w:rsidR="00515E33" w:rsidRPr="00D4616F" w:rsidRDefault="00515E33" w:rsidP="00515E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0"/>
        </w:rPr>
      </w:pPr>
    </w:p>
    <w:p w:rsidR="00515E33" w:rsidRDefault="00515E33" w:rsidP="00515E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4616F">
        <w:rPr>
          <w:rFonts w:ascii="Times New Roman" w:hAnsi="Times New Roman" w:cs="Times New Roman"/>
          <w:b/>
          <w:color w:val="000000"/>
          <w:sz w:val="26"/>
          <w:szCs w:val="26"/>
        </w:rPr>
        <w:t>ЗАЯВКА</w:t>
      </w:r>
    </w:p>
    <w:p w:rsidR="00515E33" w:rsidRPr="00D4616F" w:rsidRDefault="00515E33" w:rsidP="00515E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15E33" w:rsidRPr="00D4616F" w:rsidRDefault="00515E33" w:rsidP="00515E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0"/>
        </w:rPr>
      </w:pP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</w:p>
    <w:p w:rsidR="00515E33" w:rsidRPr="00D4616F" w:rsidRDefault="00515E33" w:rsidP="00515E3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20"/>
        </w:rPr>
      </w:pPr>
      <w:r w:rsidRPr="00D4616F">
        <w:rPr>
          <w:rFonts w:ascii="Times New Roman" w:hAnsi="Times New Roman" w:cs="Times New Roman"/>
          <w:bCs/>
          <w:color w:val="000000"/>
          <w:sz w:val="18"/>
          <w:szCs w:val="20"/>
        </w:rPr>
        <w:t>(полное наименование юридического лица  или Ф.И.О. физического лица подающего заявку)</w:t>
      </w:r>
    </w:p>
    <w:p w:rsidR="00515E33" w:rsidRPr="00D4616F" w:rsidRDefault="00515E33" w:rsidP="00515E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0"/>
          <w:szCs w:val="20"/>
        </w:rPr>
      </w:pPr>
    </w:p>
    <w:p w:rsidR="00515E33" w:rsidRPr="00D4616F" w:rsidRDefault="00515E33" w:rsidP="00515E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0"/>
          <w:u w:val="single"/>
        </w:rPr>
      </w:pPr>
      <w:r w:rsidRPr="00D4616F">
        <w:rPr>
          <w:rFonts w:ascii="Times New Roman" w:hAnsi="Times New Roman" w:cs="Times New Roman"/>
          <w:bCs/>
          <w:color w:val="000000"/>
          <w:szCs w:val="20"/>
        </w:rPr>
        <w:t xml:space="preserve">в лице </w:t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</w:p>
    <w:p w:rsidR="00515E33" w:rsidRPr="00D4616F" w:rsidRDefault="00515E33" w:rsidP="00515E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0"/>
          <w:u w:val="single"/>
        </w:rPr>
      </w:pP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</w:p>
    <w:p w:rsidR="00515E33" w:rsidRPr="00D4616F" w:rsidRDefault="00515E33" w:rsidP="00515E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0"/>
          <w:u w:val="single"/>
        </w:rPr>
      </w:pPr>
      <w:r w:rsidRPr="00D4616F">
        <w:rPr>
          <w:rFonts w:ascii="Times New Roman" w:hAnsi="Times New Roman" w:cs="Times New Roman"/>
          <w:bCs/>
          <w:color w:val="000000"/>
          <w:szCs w:val="20"/>
        </w:rPr>
        <w:t xml:space="preserve">именуемый далее «Претендент», действующий на основании </w:t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</w:p>
    <w:p w:rsidR="00515E33" w:rsidRPr="00D4616F" w:rsidRDefault="00515E33" w:rsidP="00515E3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4616F">
        <w:rPr>
          <w:rFonts w:ascii="Times New Roman" w:hAnsi="Times New Roman" w:cs="Times New Roman"/>
          <w:bCs/>
          <w:color w:val="000000"/>
          <w:sz w:val="20"/>
          <w:szCs w:val="20"/>
        </w:rPr>
        <w:t>(дата и номер регистрации устава или паспортные данные физического лица)</w:t>
      </w:r>
    </w:p>
    <w:p w:rsidR="00515E33" w:rsidRPr="00D4616F" w:rsidRDefault="00515E33" w:rsidP="00515E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0"/>
          <w:u w:val="single"/>
        </w:rPr>
      </w:pP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</w:p>
    <w:p w:rsidR="00515E33" w:rsidRPr="00D4616F" w:rsidRDefault="00515E33" w:rsidP="00515E3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20"/>
        </w:rPr>
      </w:pPr>
    </w:p>
    <w:p w:rsidR="00515E33" w:rsidRPr="00D4616F" w:rsidRDefault="00515E33" w:rsidP="00515E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0"/>
        </w:rPr>
      </w:pPr>
      <w:r w:rsidRPr="00D4616F">
        <w:rPr>
          <w:rFonts w:ascii="Times New Roman" w:hAnsi="Times New Roman" w:cs="Times New Roman"/>
          <w:bCs/>
          <w:color w:val="000000"/>
          <w:szCs w:val="20"/>
        </w:rPr>
        <w:t xml:space="preserve">принимая решение об участии в аукционе </w:t>
      </w:r>
      <w:proofErr w:type="gramStart"/>
      <w:r w:rsidRPr="00D4616F">
        <w:rPr>
          <w:rFonts w:ascii="Times New Roman" w:hAnsi="Times New Roman" w:cs="Times New Roman"/>
          <w:bCs/>
          <w:color w:val="000000"/>
          <w:szCs w:val="20"/>
        </w:rPr>
        <w:t xml:space="preserve">( </w:t>
      </w:r>
      <w:proofErr w:type="gramEnd"/>
      <w:r w:rsidRPr="00D4616F">
        <w:rPr>
          <w:rFonts w:ascii="Times New Roman" w:hAnsi="Times New Roman" w:cs="Times New Roman"/>
          <w:bCs/>
          <w:color w:val="000000"/>
          <w:szCs w:val="20"/>
        </w:rPr>
        <w:t>открытого по составу участников и по форме подачи предложений о размере арендной платы) по продаже права на заключение договора аренды з</w:t>
      </w:r>
      <w:r w:rsidRPr="00D4616F">
        <w:rPr>
          <w:rFonts w:ascii="Times New Roman" w:hAnsi="Times New Roman" w:cs="Times New Roman"/>
          <w:bCs/>
          <w:color w:val="000000"/>
          <w:szCs w:val="20"/>
        </w:rPr>
        <w:t>е</w:t>
      </w:r>
      <w:r w:rsidRPr="00D4616F">
        <w:rPr>
          <w:rFonts w:ascii="Times New Roman" w:hAnsi="Times New Roman" w:cs="Times New Roman"/>
          <w:bCs/>
          <w:color w:val="000000"/>
          <w:szCs w:val="20"/>
        </w:rPr>
        <w:t>мельного участка находящегося в государственной собственности с кадастровым ном</w:t>
      </w:r>
      <w:r w:rsidRPr="00D4616F">
        <w:rPr>
          <w:rFonts w:ascii="Times New Roman" w:hAnsi="Times New Roman" w:cs="Times New Roman"/>
          <w:bCs/>
          <w:color w:val="000000"/>
          <w:szCs w:val="20"/>
        </w:rPr>
        <w:t>е</w:t>
      </w:r>
      <w:r w:rsidRPr="00D4616F">
        <w:rPr>
          <w:rFonts w:ascii="Times New Roman" w:hAnsi="Times New Roman" w:cs="Times New Roman"/>
          <w:bCs/>
          <w:color w:val="000000"/>
          <w:szCs w:val="20"/>
        </w:rPr>
        <w:t xml:space="preserve">ром:___________________________________ </w:t>
      </w:r>
    </w:p>
    <w:p w:rsidR="00515E33" w:rsidRPr="00D4616F" w:rsidRDefault="00515E33" w:rsidP="00515E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0"/>
        </w:rPr>
      </w:pPr>
      <w:r w:rsidRPr="00D4616F">
        <w:rPr>
          <w:rFonts w:ascii="Times New Roman" w:hAnsi="Times New Roman" w:cs="Times New Roman"/>
          <w:bCs/>
          <w:color w:val="000000"/>
          <w:szCs w:val="20"/>
        </w:rPr>
        <w:t>площадью________ кв</w:t>
      </w:r>
      <w:proofErr w:type="gramStart"/>
      <w:r w:rsidRPr="00D4616F">
        <w:rPr>
          <w:rFonts w:ascii="Times New Roman" w:hAnsi="Times New Roman" w:cs="Times New Roman"/>
          <w:bCs/>
          <w:color w:val="000000"/>
          <w:szCs w:val="20"/>
        </w:rPr>
        <w:t>.м</w:t>
      </w:r>
      <w:proofErr w:type="gramEnd"/>
      <w:r w:rsidRPr="00D4616F">
        <w:rPr>
          <w:rFonts w:ascii="Times New Roman" w:hAnsi="Times New Roman" w:cs="Times New Roman"/>
          <w:bCs/>
          <w:color w:val="000000"/>
          <w:szCs w:val="20"/>
        </w:rPr>
        <w:t xml:space="preserve"> расположенный по адресу:_____________________________</w:t>
      </w:r>
    </w:p>
    <w:p w:rsidR="00515E33" w:rsidRPr="00D4616F" w:rsidRDefault="00515E33" w:rsidP="00515E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0"/>
        </w:rPr>
      </w:pPr>
    </w:p>
    <w:p w:rsidR="00515E33" w:rsidRPr="00D4616F" w:rsidRDefault="00515E33" w:rsidP="00515E3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0"/>
        </w:rPr>
      </w:pPr>
      <w:r w:rsidRPr="00D4616F">
        <w:rPr>
          <w:rFonts w:ascii="Times New Roman" w:hAnsi="Times New Roman" w:cs="Times New Roman"/>
          <w:b/>
          <w:bCs/>
          <w:color w:val="000000"/>
          <w:szCs w:val="20"/>
        </w:rPr>
        <w:t>Обязуюсь:</w:t>
      </w:r>
    </w:p>
    <w:p w:rsidR="00515E33" w:rsidRPr="00D4616F" w:rsidRDefault="00515E33" w:rsidP="00515E3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15E33" w:rsidRPr="00D4616F" w:rsidRDefault="00515E33" w:rsidP="00515E3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</w:rPr>
      </w:pPr>
      <w:r w:rsidRPr="00D4616F">
        <w:rPr>
          <w:rFonts w:ascii="Times New Roman" w:hAnsi="Times New Roman" w:cs="Times New Roman"/>
          <w:bCs/>
          <w:color w:val="000000"/>
        </w:rPr>
        <w:t>1) соблюдать условия аукциона, содержащиеся в информационном сообщении о провед</w:t>
      </w:r>
      <w:r w:rsidRPr="00D4616F">
        <w:rPr>
          <w:rFonts w:ascii="Times New Roman" w:hAnsi="Times New Roman" w:cs="Times New Roman"/>
          <w:bCs/>
          <w:color w:val="000000"/>
        </w:rPr>
        <w:t>е</w:t>
      </w:r>
      <w:r w:rsidRPr="00D4616F">
        <w:rPr>
          <w:rFonts w:ascii="Times New Roman" w:hAnsi="Times New Roman" w:cs="Times New Roman"/>
          <w:bCs/>
          <w:color w:val="000000"/>
        </w:rPr>
        <w:t>н</w:t>
      </w:r>
      <w:proofErr w:type="gramStart"/>
      <w:r w:rsidRPr="00D4616F">
        <w:rPr>
          <w:rFonts w:ascii="Times New Roman" w:hAnsi="Times New Roman" w:cs="Times New Roman"/>
          <w:bCs/>
          <w:color w:val="000000"/>
        </w:rPr>
        <w:t>ии ау</w:t>
      </w:r>
      <w:proofErr w:type="gramEnd"/>
      <w:r w:rsidRPr="00D4616F">
        <w:rPr>
          <w:rFonts w:ascii="Times New Roman" w:hAnsi="Times New Roman" w:cs="Times New Roman"/>
          <w:bCs/>
          <w:color w:val="000000"/>
        </w:rPr>
        <w:t>кциона, опубликованном в газете «Родные просторы» от ___________201 г. № ______, а также порядок проведения аукциона, установленный действующим законодательством;</w:t>
      </w:r>
    </w:p>
    <w:p w:rsidR="00515E33" w:rsidRPr="00D4616F" w:rsidRDefault="00515E33" w:rsidP="00515E3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</w:rPr>
      </w:pPr>
      <w:r w:rsidRPr="00D4616F">
        <w:rPr>
          <w:rFonts w:ascii="Times New Roman" w:hAnsi="Times New Roman" w:cs="Times New Roman"/>
          <w:bCs/>
          <w:color w:val="000000"/>
        </w:rPr>
        <w:t>2) в случае признания победителем аукциона заключить с Продавцом договор аренды и упл</w:t>
      </w:r>
      <w:r>
        <w:rPr>
          <w:rFonts w:ascii="Times New Roman" w:hAnsi="Times New Roman" w:cs="Times New Roman"/>
          <w:bCs/>
          <w:color w:val="000000"/>
        </w:rPr>
        <w:t>ачивать Продавцу арендную плату</w:t>
      </w:r>
      <w:r w:rsidRPr="00D4616F">
        <w:rPr>
          <w:rFonts w:ascii="Times New Roman" w:hAnsi="Times New Roman" w:cs="Times New Roman"/>
          <w:bCs/>
          <w:color w:val="000000"/>
        </w:rPr>
        <w:t>, установленную по результатам аукциона, в срок, опред</w:t>
      </w:r>
      <w:r w:rsidRPr="00D4616F">
        <w:rPr>
          <w:rFonts w:ascii="Times New Roman" w:hAnsi="Times New Roman" w:cs="Times New Roman"/>
          <w:bCs/>
          <w:color w:val="000000"/>
        </w:rPr>
        <w:t>е</w:t>
      </w:r>
      <w:r w:rsidRPr="00D4616F">
        <w:rPr>
          <w:rFonts w:ascii="Times New Roman" w:hAnsi="Times New Roman" w:cs="Times New Roman"/>
          <w:bCs/>
          <w:color w:val="000000"/>
        </w:rPr>
        <w:t xml:space="preserve">ляемый договором аренды; </w:t>
      </w:r>
    </w:p>
    <w:p w:rsidR="00515E33" w:rsidRPr="00D4616F" w:rsidRDefault="00515E33" w:rsidP="00515E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0"/>
        </w:rPr>
      </w:pPr>
    </w:p>
    <w:p w:rsidR="00515E33" w:rsidRPr="00D4616F" w:rsidRDefault="00515E33" w:rsidP="00515E33">
      <w:pPr>
        <w:spacing w:after="0" w:line="240" w:lineRule="auto"/>
        <w:rPr>
          <w:rFonts w:ascii="Times New Roman" w:hAnsi="Times New Roman" w:cs="Times New Roman"/>
          <w:bCs/>
          <w:color w:val="000000"/>
          <w:szCs w:val="20"/>
          <w:u w:val="single"/>
        </w:rPr>
      </w:pPr>
      <w:r w:rsidRPr="00D4616F">
        <w:rPr>
          <w:rFonts w:ascii="Times New Roman" w:hAnsi="Times New Roman" w:cs="Times New Roman"/>
          <w:bCs/>
          <w:color w:val="000000"/>
          <w:szCs w:val="20"/>
        </w:rPr>
        <w:tab/>
        <w:t>Адрес  Претендента:</w:t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</w:p>
    <w:p w:rsidR="00515E33" w:rsidRPr="00D4616F" w:rsidRDefault="00515E33" w:rsidP="00515E33">
      <w:pPr>
        <w:spacing w:after="0" w:line="240" w:lineRule="auto"/>
        <w:rPr>
          <w:rFonts w:ascii="Times New Roman" w:hAnsi="Times New Roman" w:cs="Times New Roman"/>
          <w:bCs/>
          <w:color w:val="000000"/>
          <w:szCs w:val="20"/>
        </w:rPr>
      </w:pP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</w:rPr>
        <w:tab/>
      </w:r>
    </w:p>
    <w:p w:rsidR="00515E33" w:rsidRPr="00D4616F" w:rsidRDefault="00515E33" w:rsidP="00515E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Cs w:val="20"/>
          <w:u w:val="single"/>
        </w:rPr>
      </w:pPr>
      <w:r w:rsidRPr="00D4616F">
        <w:rPr>
          <w:rFonts w:ascii="Times New Roman" w:hAnsi="Times New Roman" w:cs="Times New Roman"/>
          <w:bCs/>
          <w:color w:val="000000"/>
          <w:szCs w:val="20"/>
        </w:rPr>
        <w:t>Банковские реквизиты Претендента:</w:t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szCs w:val="20"/>
          <w:u w:val="single"/>
        </w:rPr>
        <w:tab/>
      </w:r>
    </w:p>
    <w:p w:rsidR="00515E33" w:rsidRPr="00D4616F" w:rsidRDefault="00515E33" w:rsidP="00515E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Cs w:val="20"/>
          <w:u w:val="single"/>
        </w:rPr>
      </w:pPr>
    </w:p>
    <w:p w:rsidR="00515E33" w:rsidRDefault="00E652D3" w:rsidP="00D4616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Приложение:</w:t>
      </w:r>
    </w:p>
    <w:p w:rsidR="00515E33" w:rsidRDefault="00515E33" w:rsidP="00D4616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D4616F" w:rsidRPr="00D4616F" w:rsidRDefault="00D4616F" w:rsidP="00515E3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</w:rPr>
      </w:pPr>
      <w:r w:rsidRPr="00D4616F">
        <w:rPr>
          <w:rFonts w:ascii="Times New Roman" w:hAnsi="Times New Roman" w:cs="Times New Roman"/>
          <w:bCs/>
          <w:color w:val="000000"/>
        </w:rPr>
        <w:t xml:space="preserve"> 1.Нотариально заверенные копии учредительных документов Претендента (юридическ</w:t>
      </w:r>
      <w:r w:rsidRPr="00D4616F">
        <w:rPr>
          <w:rFonts w:ascii="Times New Roman" w:hAnsi="Times New Roman" w:cs="Times New Roman"/>
          <w:bCs/>
          <w:color w:val="000000"/>
        </w:rPr>
        <w:t>о</w:t>
      </w:r>
      <w:r w:rsidRPr="00D4616F">
        <w:rPr>
          <w:rFonts w:ascii="Times New Roman" w:hAnsi="Times New Roman" w:cs="Times New Roman"/>
          <w:bCs/>
          <w:color w:val="000000"/>
        </w:rPr>
        <w:t>го лица).</w:t>
      </w:r>
    </w:p>
    <w:p w:rsidR="00D4616F" w:rsidRPr="00D4616F" w:rsidRDefault="00D4616F" w:rsidP="00D4616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D4616F">
        <w:rPr>
          <w:rFonts w:ascii="Times New Roman" w:hAnsi="Times New Roman" w:cs="Times New Roman"/>
          <w:bCs/>
          <w:color w:val="000000"/>
        </w:rPr>
        <w:t xml:space="preserve">   </w:t>
      </w:r>
      <w:r w:rsidR="00515E33">
        <w:rPr>
          <w:rFonts w:ascii="Times New Roman" w:hAnsi="Times New Roman" w:cs="Times New Roman"/>
          <w:bCs/>
          <w:color w:val="000000"/>
        </w:rPr>
        <w:t xml:space="preserve">            </w:t>
      </w:r>
      <w:r w:rsidRPr="00D4616F">
        <w:rPr>
          <w:rFonts w:ascii="Times New Roman" w:hAnsi="Times New Roman" w:cs="Times New Roman"/>
          <w:bCs/>
          <w:color w:val="000000"/>
        </w:rPr>
        <w:t xml:space="preserve"> 2. Письменное решение соответствующего органа управления Претендента (юридич</w:t>
      </w:r>
      <w:r w:rsidRPr="00D4616F">
        <w:rPr>
          <w:rFonts w:ascii="Times New Roman" w:hAnsi="Times New Roman" w:cs="Times New Roman"/>
          <w:bCs/>
          <w:color w:val="000000"/>
        </w:rPr>
        <w:t>е</w:t>
      </w:r>
      <w:r w:rsidRPr="00D4616F">
        <w:rPr>
          <w:rFonts w:ascii="Times New Roman" w:hAnsi="Times New Roman" w:cs="Times New Roman"/>
          <w:bCs/>
          <w:color w:val="000000"/>
        </w:rPr>
        <w:t>ского лица), разрешающее приобретение имущества, если это необходимо в соответствии  с учр</w:t>
      </w:r>
      <w:r w:rsidRPr="00D4616F">
        <w:rPr>
          <w:rFonts w:ascii="Times New Roman" w:hAnsi="Times New Roman" w:cs="Times New Roman"/>
          <w:bCs/>
          <w:color w:val="000000"/>
        </w:rPr>
        <w:t>е</w:t>
      </w:r>
      <w:r w:rsidRPr="00D4616F">
        <w:rPr>
          <w:rFonts w:ascii="Times New Roman" w:hAnsi="Times New Roman" w:cs="Times New Roman"/>
          <w:bCs/>
          <w:color w:val="000000"/>
        </w:rPr>
        <w:lastRenderedPageBreak/>
        <w:t xml:space="preserve">дительными документами Претендента и законодательством </w:t>
      </w:r>
      <w:proofErr w:type="gramStart"/>
      <w:r w:rsidRPr="00D4616F">
        <w:rPr>
          <w:rFonts w:ascii="Times New Roman" w:hAnsi="Times New Roman" w:cs="Times New Roman"/>
          <w:bCs/>
          <w:color w:val="000000"/>
        </w:rPr>
        <w:t>страны</w:t>
      </w:r>
      <w:proofErr w:type="gramEnd"/>
      <w:r w:rsidRPr="00D4616F">
        <w:rPr>
          <w:rFonts w:ascii="Times New Roman" w:hAnsi="Times New Roman" w:cs="Times New Roman"/>
          <w:bCs/>
          <w:color w:val="000000"/>
        </w:rPr>
        <w:t xml:space="preserve"> в которой зарегистрирован Претендент. </w:t>
      </w:r>
    </w:p>
    <w:p w:rsidR="00D4616F" w:rsidRPr="00D4616F" w:rsidRDefault="00D4616F" w:rsidP="00D4616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</w:rPr>
      </w:pPr>
      <w:r w:rsidRPr="00D4616F">
        <w:rPr>
          <w:rFonts w:ascii="Times New Roman" w:hAnsi="Times New Roman" w:cs="Times New Roman"/>
          <w:bCs/>
          <w:color w:val="000000"/>
        </w:rPr>
        <w:t xml:space="preserve">     3. Сведения о доле Российской федерации, субъекта Российской Федерации,  муниц</w:t>
      </w:r>
      <w:r w:rsidRPr="00D4616F">
        <w:rPr>
          <w:rFonts w:ascii="Times New Roman" w:hAnsi="Times New Roman" w:cs="Times New Roman"/>
          <w:bCs/>
          <w:color w:val="000000"/>
        </w:rPr>
        <w:t>и</w:t>
      </w:r>
      <w:r w:rsidRPr="00D4616F">
        <w:rPr>
          <w:rFonts w:ascii="Times New Roman" w:hAnsi="Times New Roman" w:cs="Times New Roman"/>
          <w:bCs/>
          <w:color w:val="000000"/>
        </w:rPr>
        <w:t xml:space="preserve">пального образования в уставном капитале юридического лица.   </w:t>
      </w:r>
    </w:p>
    <w:p w:rsidR="00D4616F" w:rsidRPr="00D4616F" w:rsidRDefault="00D4616F" w:rsidP="00D4616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D4616F">
        <w:rPr>
          <w:rFonts w:ascii="Times New Roman" w:hAnsi="Times New Roman" w:cs="Times New Roman"/>
          <w:bCs/>
          <w:color w:val="000000"/>
        </w:rPr>
        <w:t xml:space="preserve">                  4. Платежное поручение с отметкой банка об исполнении, подтверждающее внесение Претендентом установленной суммы задатка.</w:t>
      </w:r>
    </w:p>
    <w:p w:rsidR="00D4616F" w:rsidRPr="00D4616F" w:rsidRDefault="00D4616F" w:rsidP="00D4616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</w:rPr>
      </w:pPr>
      <w:r w:rsidRPr="00D4616F">
        <w:rPr>
          <w:rFonts w:ascii="Times New Roman" w:hAnsi="Times New Roman" w:cs="Times New Roman"/>
          <w:bCs/>
          <w:color w:val="000000"/>
        </w:rPr>
        <w:t xml:space="preserve">     5. Копии документов, удостоверяющих личност</w:t>
      </w:r>
      <w:proofErr w:type="gramStart"/>
      <w:r w:rsidRPr="00D4616F">
        <w:rPr>
          <w:rFonts w:ascii="Times New Roman" w:hAnsi="Times New Roman" w:cs="Times New Roman"/>
          <w:bCs/>
          <w:color w:val="000000"/>
        </w:rPr>
        <w:t>ь-</w:t>
      </w:r>
      <w:proofErr w:type="gramEnd"/>
      <w:r w:rsidRPr="00D4616F">
        <w:rPr>
          <w:rFonts w:ascii="Times New Roman" w:hAnsi="Times New Roman" w:cs="Times New Roman"/>
          <w:bCs/>
          <w:color w:val="000000"/>
        </w:rPr>
        <w:t xml:space="preserve"> для физических лиц.</w:t>
      </w:r>
    </w:p>
    <w:p w:rsidR="00D4616F" w:rsidRPr="00D4616F" w:rsidRDefault="00D4616F" w:rsidP="00D4616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</w:rPr>
      </w:pPr>
      <w:r w:rsidRPr="00D4616F">
        <w:rPr>
          <w:rFonts w:ascii="Times New Roman" w:hAnsi="Times New Roman" w:cs="Times New Roman"/>
          <w:bCs/>
          <w:color w:val="000000"/>
        </w:rPr>
        <w:t xml:space="preserve">     6.Доверенность в случае подачи заявки представителем претендента.</w:t>
      </w:r>
    </w:p>
    <w:p w:rsidR="00D4616F" w:rsidRPr="00D4616F" w:rsidRDefault="00D4616F" w:rsidP="00D4616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</w:rPr>
      </w:pPr>
      <w:r w:rsidRPr="00D4616F">
        <w:rPr>
          <w:rFonts w:ascii="Times New Roman" w:hAnsi="Times New Roman" w:cs="Times New Roman"/>
          <w:bCs/>
          <w:color w:val="000000"/>
        </w:rPr>
        <w:t xml:space="preserve">     7. Опись представляемых документов (в двух экземплярах).</w:t>
      </w:r>
    </w:p>
    <w:p w:rsidR="00D4616F" w:rsidRPr="00D4616F" w:rsidRDefault="00D4616F" w:rsidP="00D4616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D4616F" w:rsidRPr="00D4616F" w:rsidRDefault="00D4616F" w:rsidP="00D4616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D4616F" w:rsidRPr="00D4616F" w:rsidRDefault="00D4616F" w:rsidP="00D4616F">
      <w:pPr>
        <w:spacing w:after="0" w:line="240" w:lineRule="auto"/>
        <w:ind w:firstLine="707"/>
        <w:jc w:val="both"/>
        <w:rPr>
          <w:rFonts w:ascii="Times New Roman" w:hAnsi="Times New Roman" w:cs="Times New Roman"/>
          <w:bCs/>
          <w:color w:val="000000"/>
        </w:rPr>
      </w:pPr>
      <w:r w:rsidRPr="00D4616F">
        <w:rPr>
          <w:rFonts w:ascii="Times New Roman" w:hAnsi="Times New Roman" w:cs="Times New Roman"/>
          <w:bCs/>
          <w:color w:val="000000"/>
        </w:rPr>
        <w:t>Подпись претендента (его полномочного представителя)</w:t>
      </w:r>
    </w:p>
    <w:p w:rsidR="00D4616F" w:rsidRPr="00D4616F" w:rsidRDefault="00D4616F" w:rsidP="00D4616F">
      <w:pPr>
        <w:spacing w:after="0" w:line="240" w:lineRule="auto"/>
        <w:ind w:firstLine="707"/>
        <w:jc w:val="both"/>
        <w:rPr>
          <w:rFonts w:ascii="Times New Roman" w:hAnsi="Times New Roman" w:cs="Times New Roman"/>
          <w:bCs/>
          <w:color w:val="000000"/>
        </w:rPr>
      </w:pPr>
      <w:r w:rsidRPr="00D4616F">
        <w:rPr>
          <w:rFonts w:ascii="Times New Roman" w:hAnsi="Times New Roman" w:cs="Times New Roman"/>
          <w:bCs/>
          <w:color w:val="00000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</w:rPr>
        <w:tab/>
      </w:r>
    </w:p>
    <w:p w:rsidR="00D4616F" w:rsidRPr="00D4616F" w:rsidRDefault="00D4616F" w:rsidP="00D4616F">
      <w:pPr>
        <w:spacing w:after="0" w:line="240" w:lineRule="auto"/>
        <w:ind w:firstLine="707"/>
        <w:jc w:val="both"/>
        <w:rPr>
          <w:rFonts w:ascii="Times New Roman" w:hAnsi="Times New Roman" w:cs="Times New Roman"/>
          <w:bCs/>
          <w:color w:val="000000"/>
        </w:rPr>
      </w:pPr>
      <w:r w:rsidRPr="00D4616F">
        <w:rPr>
          <w:rFonts w:ascii="Times New Roman" w:hAnsi="Times New Roman" w:cs="Times New Roman"/>
          <w:bCs/>
          <w:color w:val="000000"/>
        </w:rPr>
        <w:t>м.п.</w:t>
      </w:r>
      <w:r w:rsidRPr="00D4616F">
        <w:rPr>
          <w:rFonts w:ascii="Times New Roman" w:hAnsi="Times New Roman" w:cs="Times New Roman"/>
          <w:bCs/>
          <w:color w:val="000000"/>
        </w:rPr>
        <w:tab/>
      </w:r>
      <w:r w:rsidRPr="00D4616F">
        <w:rPr>
          <w:rFonts w:ascii="Times New Roman" w:hAnsi="Times New Roman" w:cs="Times New Roman"/>
          <w:bCs/>
          <w:color w:val="000000"/>
        </w:rPr>
        <w:tab/>
      </w:r>
      <w:r w:rsidRPr="00D4616F">
        <w:rPr>
          <w:rFonts w:ascii="Times New Roman" w:hAnsi="Times New Roman" w:cs="Times New Roman"/>
          <w:bCs/>
          <w:color w:val="000000"/>
        </w:rPr>
        <w:tab/>
      </w:r>
      <w:r w:rsidRPr="00D4616F">
        <w:rPr>
          <w:rFonts w:ascii="Times New Roman" w:hAnsi="Times New Roman" w:cs="Times New Roman"/>
          <w:bCs/>
          <w:color w:val="000000"/>
        </w:rPr>
        <w:tab/>
        <w:t>«____» _______________ 201 г.</w:t>
      </w:r>
    </w:p>
    <w:p w:rsidR="00D4616F" w:rsidRPr="00D4616F" w:rsidRDefault="00D4616F" w:rsidP="00D4616F">
      <w:pPr>
        <w:spacing w:after="0" w:line="240" w:lineRule="auto"/>
        <w:ind w:firstLine="707"/>
        <w:jc w:val="both"/>
        <w:rPr>
          <w:rFonts w:ascii="Times New Roman" w:hAnsi="Times New Roman" w:cs="Times New Roman"/>
          <w:bCs/>
          <w:color w:val="000000"/>
        </w:rPr>
      </w:pPr>
    </w:p>
    <w:p w:rsidR="00D4616F" w:rsidRPr="00D4616F" w:rsidRDefault="00D4616F" w:rsidP="00D4616F">
      <w:pPr>
        <w:spacing w:after="0" w:line="240" w:lineRule="auto"/>
        <w:ind w:firstLine="707"/>
        <w:jc w:val="both"/>
        <w:rPr>
          <w:rFonts w:ascii="Times New Roman" w:hAnsi="Times New Roman" w:cs="Times New Roman"/>
          <w:bCs/>
          <w:color w:val="000000"/>
        </w:rPr>
      </w:pPr>
    </w:p>
    <w:p w:rsidR="00D4616F" w:rsidRPr="00D4616F" w:rsidRDefault="00D4616F" w:rsidP="00D4616F">
      <w:pPr>
        <w:spacing w:after="0" w:line="240" w:lineRule="auto"/>
        <w:ind w:firstLine="707"/>
        <w:jc w:val="both"/>
        <w:rPr>
          <w:rFonts w:ascii="Times New Roman" w:hAnsi="Times New Roman" w:cs="Times New Roman"/>
          <w:bCs/>
          <w:color w:val="000000"/>
        </w:rPr>
      </w:pPr>
    </w:p>
    <w:p w:rsidR="00D4616F" w:rsidRPr="00D4616F" w:rsidRDefault="00D4616F" w:rsidP="00D4616F">
      <w:pPr>
        <w:spacing w:after="0" w:line="240" w:lineRule="auto"/>
        <w:ind w:firstLine="707"/>
        <w:jc w:val="both"/>
        <w:rPr>
          <w:rFonts w:ascii="Times New Roman" w:hAnsi="Times New Roman" w:cs="Times New Roman"/>
          <w:bCs/>
          <w:color w:val="000000"/>
        </w:rPr>
      </w:pPr>
      <w:r w:rsidRPr="00D4616F">
        <w:rPr>
          <w:rFonts w:ascii="Times New Roman" w:hAnsi="Times New Roman" w:cs="Times New Roman"/>
          <w:bCs/>
          <w:color w:val="000000"/>
        </w:rPr>
        <w:t>Заявка принята Продавцом:</w:t>
      </w:r>
    </w:p>
    <w:p w:rsidR="00D4616F" w:rsidRPr="00D4616F" w:rsidRDefault="00D4616F" w:rsidP="00D4616F">
      <w:pPr>
        <w:spacing w:after="0" w:line="240" w:lineRule="auto"/>
        <w:ind w:firstLine="707"/>
        <w:jc w:val="both"/>
        <w:rPr>
          <w:rFonts w:ascii="Times New Roman" w:hAnsi="Times New Roman" w:cs="Times New Roman"/>
          <w:bCs/>
          <w:color w:val="000000"/>
        </w:rPr>
      </w:pPr>
      <w:r w:rsidRPr="00D4616F">
        <w:rPr>
          <w:rFonts w:ascii="Times New Roman" w:hAnsi="Times New Roman" w:cs="Times New Roman"/>
          <w:bCs/>
          <w:color w:val="000000"/>
        </w:rPr>
        <w:t>час</w:t>
      </w:r>
      <w:proofErr w:type="gramStart"/>
      <w:r w:rsidRPr="00D4616F">
        <w:rPr>
          <w:rFonts w:ascii="Times New Roman" w:hAnsi="Times New Roman" w:cs="Times New Roman"/>
          <w:bCs/>
          <w:color w:val="000000"/>
        </w:rPr>
        <w:t>.</w:t>
      </w:r>
      <w:proofErr w:type="gramEnd"/>
      <w:r w:rsidRPr="00D4616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D4616F">
        <w:rPr>
          <w:rFonts w:ascii="Times New Roman" w:hAnsi="Times New Roman" w:cs="Times New Roman"/>
          <w:bCs/>
          <w:color w:val="000000"/>
        </w:rPr>
        <w:t>______</w:t>
      </w:r>
      <w:proofErr w:type="gramStart"/>
      <w:r w:rsidRPr="00D4616F">
        <w:rPr>
          <w:rFonts w:ascii="Times New Roman" w:hAnsi="Times New Roman" w:cs="Times New Roman"/>
          <w:bCs/>
          <w:color w:val="000000"/>
        </w:rPr>
        <w:t>м</w:t>
      </w:r>
      <w:proofErr w:type="gramEnd"/>
      <w:r w:rsidRPr="00D4616F">
        <w:rPr>
          <w:rFonts w:ascii="Times New Roman" w:hAnsi="Times New Roman" w:cs="Times New Roman"/>
          <w:bCs/>
          <w:color w:val="000000"/>
        </w:rPr>
        <w:t>ин</w:t>
      </w:r>
      <w:proofErr w:type="spellEnd"/>
      <w:r w:rsidRPr="00D4616F">
        <w:rPr>
          <w:rFonts w:ascii="Times New Roman" w:hAnsi="Times New Roman" w:cs="Times New Roman"/>
          <w:bCs/>
          <w:color w:val="000000"/>
        </w:rPr>
        <w:t>._______  «____»__________201  г. за № ____</w:t>
      </w:r>
    </w:p>
    <w:p w:rsidR="00D4616F" w:rsidRPr="00D4616F" w:rsidRDefault="00D4616F" w:rsidP="00D4616F">
      <w:pPr>
        <w:spacing w:after="0" w:line="240" w:lineRule="auto"/>
        <w:ind w:firstLine="707"/>
        <w:jc w:val="both"/>
        <w:rPr>
          <w:rFonts w:ascii="Times New Roman" w:hAnsi="Times New Roman" w:cs="Times New Roman"/>
          <w:bCs/>
          <w:color w:val="000000"/>
        </w:rPr>
      </w:pPr>
    </w:p>
    <w:p w:rsidR="00D4616F" w:rsidRPr="00D4616F" w:rsidRDefault="00D4616F" w:rsidP="00D4616F">
      <w:pPr>
        <w:spacing w:after="0" w:line="240" w:lineRule="auto"/>
        <w:ind w:firstLine="707"/>
        <w:jc w:val="both"/>
        <w:rPr>
          <w:rFonts w:ascii="Times New Roman" w:hAnsi="Times New Roman" w:cs="Times New Roman"/>
          <w:bCs/>
          <w:color w:val="000000"/>
        </w:rPr>
      </w:pPr>
      <w:r w:rsidRPr="00D4616F">
        <w:rPr>
          <w:rFonts w:ascii="Times New Roman" w:hAnsi="Times New Roman" w:cs="Times New Roman"/>
          <w:bCs/>
          <w:color w:val="000000"/>
        </w:rPr>
        <w:t>Подпись уполномоченного лица Продавца</w:t>
      </w:r>
    </w:p>
    <w:p w:rsidR="00D4616F" w:rsidRPr="00D4616F" w:rsidRDefault="00D4616F" w:rsidP="00D4616F">
      <w:pPr>
        <w:spacing w:after="0" w:line="240" w:lineRule="auto"/>
        <w:ind w:firstLine="707"/>
        <w:jc w:val="both"/>
        <w:rPr>
          <w:rFonts w:ascii="Times New Roman" w:hAnsi="Times New Roman" w:cs="Times New Roman"/>
          <w:bCs/>
          <w:color w:val="000000"/>
        </w:rPr>
      </w:pPr>
      <w:r w:rsidRPr="00D4616F">
        <w:rPr>
          <w:rFonts w:ascii="Times New Roman" w:hAnsi="Times New Roman" w:cs="Times New Roman"/>
          <w:bCs/>
          <w:color w:val="00000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u w:val="single"/>
        </w:rPr>
        <w:tab/>
      </w:r>
      <w:r w:rsidRPr="00D4616F">
        <w:rPr>
          <w:rFonts w:ascii="Times New Roman" w:hAnsi="Times New Roman" w:cs="Times New Roman"/>
          <w:bCs/>
          <w:color w:val="000000"/>
          <w:u w:val="single"/>
        </w:rPr>
        <w:tab/>
      </w:r>
    </w:p>
    <w:p w:rsidR="00D4616F" w:rsidRDefault="00D4616F" w:rsidP="00D4616F">
      <w:pPr>
        <w:spacing w:after="0" w:line="240" w:lineRule="auto"/>
        <w:jc w:val="right"/>
        <w:rPr>
          <w:bCs/>
          <w:color w:val="000000"/>
          <w:szCs w:val="20"/>
        </w:rPr>
      </w:pPr>
    </w:p>
    <w:p w:rsidR="00D4616F" w:rsidRDefault="00D4616F" w:rsidP="00D4616F">
      <w:pPr>
        <w:spacing w:after="0" w:line="240" w:lineRule="auto"/>
        <w:jc w:val="right"/>
        <w:rPr>
          <w:bCs/>
          <w:color w:val="000000"/>
          <w:szCs w:val="20"/>
        </w:rPr>
      </w:pPr>
    </w:p>
    <w:p w:rsidR="00D4616F" w:rsidRDefault="00D4616F" w:rsidP="00D4616F">
      <w:pPr>
        <w:jc w:val="right"/>
        <w:rPr>
          <w:bCs/>
          <w:color w:val="000000"/>
          <w:szCs w:val="20"/>
        </w:rPr>
      </w:pPr>
    </w:p>
    <w:p w:rsidR="00D4616F" w:rsidRDefault="00D4616F" w:rsidP="00D4616F">
      <w:pPr>
        <w:jc w:val="right"/>
        <w:rPr>
          <w:bCs/>
          <w:color w:val="000000"/>
          <w:szCs w:val="20"/>
        </w:rPr>
      </w:pPr>
    </w:p>
    <w:p w:rsidR="00D4616F" w:rsidRDefault="00D4616F" w:rsidP="00D4616F">
      <w:pPr>
        <w:jc w:val="right"/>
        <w:rPr>
          <w:bCs/>
          <w:color w:val="000000"/>
          <w:szCs w:val="20"/>
        </w:rPr>
      </w:pPr>
    </w:p>
    <w:p w:rsidR="00D4616F" w:rsidRDefault="00D4616F" w:rsidP="00D4616F"/>
    <w:p w:rsidR="00D4616F" w:rsidRDefault="00D4616F" w:rsidP="00D4616F"/>
    <w:p w:rsidR="00D4616F" w:rsidRDefault="00D4616F" w:rsidP="00D4616F"/>
    <w:p w:rsidR="00D4616F" w:rsidRDefault="00D4616F" w:rsidP="00D4616F"/>
    <w:p w:rsidR="00D4616F" w:rsidRDefault="00D4616F" w:rsidP="00D4616F"/>
    <w:p w:rsidR="00D4616F" w:rsidRDefault="00D4616F" w:rsidP="00D4616F"/>
    <w:p w:rsidR="00D4616F" w:rsidRDefault="00D4616F" w:rsidP="00D4616F"/>
    <w:p w:rsidR="00D4616F" w:rsidRDefault="00D4616F" w:rsidP="00D4616F"/>
    <w:p w:rsidR="00D4616F" w:rsidRDefault="00D4616F" w:rsidP="00D4616F"/>
    <w:p w:rsidR="00D4616F" w:rsidRDefault="00D4616F" w:rsidP="00D4616F"/>
    <w:p w:rsidR="00D4616F" w:rsidRDefault="00D4616F" w:rsidP="00D4616F"/>
    <w:p w:rsidR="00D4616F" w:rsidRDefault="00D4616F" w:rsidP="00D4616F"/>
    <w:p w:rsidR="00D4616F" w:rsidRDefault="00D4616F" w:rsidP="00D4616F"/>
    <w:p w:rsidR="00D4616F" w:rsidRDefault="00D4616F" w:rsidP="00D4616F"/>
    <w:sectPr w:rsidR="00D4616F" w:rsidSect="00891A46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F83"/>
    <w:multiLevelType w:val="hybridMultilevel"/>
    <w:tmpl w:val="89AAA4FE"/>
    <w:lvl w:ilvl="0" w:tplc="17300C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C1783"/>
    <w:multiLevelType w:val="multilevel"/>
    <w:tmpl w:val="4EF6A1B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05021B"/>
    <w:multiLevelType w:val="multilevel"/>
    <w:tmpl w:val="FBDCA8C8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545D70"/>
    <w:multiLevelType w:val="multilevel"/>
    <w:tmpl w:val="DB96C30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1F103D7"/>
    <w:multiLevelType w:val="multilevel"/>
    <w:tmpl w:val="0E6A4B7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3E31635"/>
    <w:multiLevelType w:val="hybridMultilevel"/>
    <w:tmpl w:val="96166046"/>
    <w:lvl w:ilvl="0" w:tplc="96CA6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BF2697"/>
    <w:multiLevelType w:val="multilevel"/>
    <w:tmpl w:val="1DA8F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i/>
      </w:rPr>
    </w:lvl>
  </w:abstractNum>
  <w:abstractNum w:abstractNumId="7">
    <w:nsid w:val="187047E2"/>
    <w:multiLevelType w:val="multilevel"/>
    <w:tmpl w:val="ED323F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A304862"/>
    <w:multiLevelType w:val="multilevel"/>
    <w:tmpl w:val="379A8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1D951692"/>
    <w:multiLevelType w:val="multilevel"/>
    <w:tmpl w:val="3C144E3A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B915B8"/>
    <w:multiLevelType w:val="hybridMultilevel"/>
    <w:tmpl w:val="864EE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3260F"/>
    <w:multiLevelType w:val="hybridMultilevel"/>
    <w:tmpl w:val="6B64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868C2"/>
    <w:multiLevelType w:val="multilevel"/>
    <w:tmpl w:val="59DA815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2FD5EB4"/>
    <w:multiLevelType w:val="hybridMultilevel"/>
    <w:tmpl w:val="3DE4D8C6"/>
    <w:lvl w:ilvl="0" w:tplc="BD46A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529E8"/>
    <w:multiLevelType w:val="hybridMultilevel"/>
    <w:tmpl w:val="B662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71950"/>
    <w:multiLevelType w:val="multilevel"/>
    <w:tmpl w:val="6D0AB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7B7154F"/>
    <w:multiLevelType w:val="hybridMultilevel"/>
    <w:tmpl w:val="C8249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A62146"/>
    <w:multiLevelType w:val="hybridMultilevel"/>
    <w:tmpl w:val="733E8A7A"/>
    <w:lvl w:ilvl="0" w:tplc="593492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31DAD"/>
    <w:multiLevelType w:val="hybridMultilevel"/>
    <w:tmpl w:val="D9AE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25EA4"/>
    <w:multiLevelType w:val="hybridMultilevel"/>
    <w:tmpl w:val="3F24C236"/>
    <w:lvl w:ilvl="0" w:tplc="0096B278">
      <w:start w:val="21"/>
      <w:numFmt w:val="decimal"/>
      <w:lvlText w:val="%1."/>
      <w:lvlJc w:val="left"/>
      <w:pPr>
        <w:ind w:left="792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5070272B"/>
    <w:multiLevelType w:val="multilevel"/>
    <w:tmpl w:val="1DA8F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53885826"/>
    <w:multiLevelType w:val="hybridMultilevel"/>
    <w:tmpl w:val="770EEEB8"/>
    <w:lvl w:ilvl="0" w:tplc="6BB46B4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45C0395"/>
    <w:multiLevelType w:val="multilevel"/>
    <w:tmpl w:val="54BC42A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5E33EF5"/>
    <w:multiLevelType w:val="multilevel"/>
    <w:tmpl w:val="F4EE0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6431A8D"/>
    <w:multiLevelType w:val="hybridMultilevel"/>
    <w:tmpl w:val="7DC2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1801C1"/>
    <w:multiLevelType w:val="multilevel"/>
    <w:tmpl w:val="F6B41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26">
    <w:nsid w:val="5D8E4AFD"/>
    <w:multiLevelType w:val="hybridMultilevel"/>
    <w:tmpl w:val="402EB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32DFD"/>
    <w:multiLevelType w:val="hybridMultilevel"/>
    <w:tmpl w:val="3CB42362"/>
    <w:lvl w:ilvl="0" w:tplc="185607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F4128F"/>
    <w:multiLevelType w:val="multilevel"/>
    <w:tmpl w:val="9D0A3612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>
    <w:nsid w:val="7351375C"/>
    <w:multiLevelType w:val="multilevel"/>
    <w:tmpl w:val="86448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>
    <w:nsid w:val="7AF85EBC"/>
    <w:multiLevelType w:val="hybridMultilevel"/>
    <w:tmpl w:val="1FC05B26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6"/>
  </w:num>
  <w:num w:numId="4">
    <w:abstractNumId w:val="14"/>
  </w:num>
  <w:num w:numId="5">
    <w:abstractNumId w:val="5"/>
  </w:num>
  <w:num w:numId="6">
    <w:abstractNumId w:val="18"/>
  </w:num>
  <w:num w:numId="7">
    <w:abstractNumId w:val="30"/>
  </w:num>
  <w:num w:numId="8">
    <w:abstractNumId w:val="27"/>
  </w:num>
  <w:num w:numId="9">
    <w:abstractNumId w:val="0"/>
  </w:num>
  <w:num w:numId="10">
    <w:abstractNumId w:val="24"/>
  </w:num>
  <w:num w:numId="11">
    <w:abstractNumId w:val="17"/>
  </w:num>
  <w:num w:numId="12">
    <w:abstractNumId w:val="20"/>
  </w:num>
  <w:num w:numId="13">
    <w:abstractNumId w:val="29"/>
  </w:num>
  <w:num w:numId="14">
    <w:abstractNumId w:val="7"/>
  </w:num>
  <w:num w:numId="15">
    <w:abstractNumId w:val="8"/>
  </w:num>
  <w:num w:numId="16">
    <w:abstractNumId w:val="25"/>
  </w:num>
  <w:num w:numId="17">
    <w:abstractNumId w:val="13"/>
  </w:num>
  <w:num w:numId="18">
    <w:abstractNumId w:val="19"/>
  </w:num>
  <w:num w:numId="19">
    <w:abstractNumId w:val="6"/>
  </w:num>
  <w:num w:numId="20">
    <w:abstractNumId w:val="3"/>
  </w:num>
  <w:num w:numId="21">
    <w:abstractNumId w:val="4"/>
  </w:num>
  <w:num w:numId="22">
    <w:abstractNumId w:val="16"/>
  </w:num>
  <w:num w:numId="23">
    <w:abstractNumId w:val="15"/>
  </w:num>
  <w:num w:numId="24">
    <w:abstractNumId w:val="23"/>
  </w:num>
  <w:num w:numId="25">
    <w:abstractNumId w:val="22"/>
  </w:num>
  <w:num w:numId="26">
    <w:abstractNumId w:val="1"/>
  </w:num>
  <w:num w:numId="27">
    <w:abstractNumId w:val="12"/>
  </w:num>
  <w:num w:numId="28">
    <w:abstractNumId w:val="2"/>
  </w:num>
  <w:num w:numId="29">
    <w:abstractNumId w:val="9"/>
  </w:num>
  <w:num w:numId="30">
    <w:abstractNumId w:val="28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73CB0"/>
    <w:rsid w:val="0001349A"/>
    <w:rsid w:val="00013A02"/>
    <w:rsid w:val="00020B33"/>
    <w:rsid w:val="00026D4A"/>
    <w:rsid w:val="000322E9"/>
    <w:rsid w:val="00033791"/>
    <w:rsid w:val="00036942"/>
    <w:rsid w:val="0004639E"/>
    <w:rsid w:val="00047BDF"/>
    <w:rsid w:val="00053203"/>
    <w:rsid w:val="00054463"/>
    <w:rsid w:val="00060F60"/>
    <w:rsid w:val="00062558"/>
    <w:rsid w:val="000875B4"/>
    <w:rsid w:val="000B4B47"/>
    <w:rsid w:val="000D46E7"/>
    <w:rsid w:val="000E30A7"/>
    <w:rsid w:val="000E50A3"/>
    <w:rsid w:val="000E5CA7"/>
    <w:rsid w:val="00103E70"/>
    <w:rsid w:val="001064D8"/>
    <w:rsid w:val="001076B1"/>
    <w:rsid w:val="00110D00"/>
    <w:rsid w:val="00127042"/>
    <w:rsid w:val="00134559"/>
    <w:rsid w:val="00134A76"/>
    <w:rsid w:val="00143F37"/>
    <w:rsid w:val="001545FD"/>
    <w:rsid w:val="00165F85"/>
    <w:rsid w:val="00166A78"/>
    <w:rsid w:val="001A3D18"/>
    <w:rsid w:val="001A75F5"/>
    <w:rsid w:val="001A7B12"/>
    <w:rsid w:val="001B20BA"/>
    <w:rsid w:val="001C29AD"/>
    <w:rsid w:val="001C40CF"/>
    <w:rsid w:val="001C67E2"/>
    <w:rsid w:val="001F455D"/>
    <w:rsid w:val="001F494D"/>
    <w:rsid w:val="0020010E"/>
    <w:rsid w:val="0024206F"/>
    <w:rsid w:val="00243B17"/>
    <w:rsid w:val="00243CBE"/>
    <w:rsid w:val="0026340A"/>
    <w:rsid w:val="002963B0"/>
    <w:rsid w:val="00297F38"/>
    <w:rsid w:val="002A5295"/>
    <w:rsid w:val="002B139D"/>
    <w:rsid w:val="002B2BC3"/>
    <w:rsid w:val="002B33EA"/>
    <w:rsid w:val="002B37F8"/>
    <w:rsid w:val="002B62CE"/>
    <w:rsid w:val="002C3C2B"/>
    <w:rsid w:val="00301417"/>
    <w:rsid w:val="00305AE0"/>
    <w:rsid w:val="0031777A"/>
    <w:rsid w:val="003379AF"/>
    <w:rsid w:val="0035199B"/>
    <w:rsid w:val="00364E81"/>
    <w:rsid w:val="00380BC7"/>
    <w:rsid w:val="00383425"/>
    <w:rsid w:val="003C0B22"/>
    <w:rsid w:val="003C79A8"/>
    <w:rsid w:val="003E4FC7"/>
    <w:rsid w:val="003E73E0"/>
    <w:rsid w:val="00402DFD"/>
    <w:rsid w:val="00404745"/>
    <w:rsid w:val="0047166F"/>
    <w:rsid w:val="00472E22"/>
    <w:rsid w:val="004937F1"/>
    <w:rsid w:val="00495498"/>
    <w:rsid w:val="004A46D2"/>
    <w:rsid w:val="004A780C"/>
    <w:rsid w:val="004B03F6"/>
    <w:rsid w:val="004B4693"/>
    <w:rsid w:val="004B77E5"/>
    <w:rsid w:val="004C04B5"/>
    <w:rsid w:val="004D3EDF"/>
    <w:rsid w:val="004D7D20"/>
    <w:rsid w:val="004F4018"/>
    <w:rsid w:val="00515E33"/>
    <w:rsid w:val="005263C2"/>
    <w:rsid w:val="00532DD8"/>
    <w:rsid w:val="00533A46"/>
    <w:rsid w:val="00565831"/>
    <w:rsid w:val="0056714B"/>
    <w:rsid w:val="00590051"/>
    <w:rsid w:val="00594D84"/>
    <w:rsid w:val="0059523D"/>
    <w:rsid w:val="005C322F"/>
    <w:rsid w:val="005E632D"/>
    <w:rsid w:val="005E6381"/>
    <w:rsid w:val="005F0059"/>
    <w:rsid w:val="005F09DA"/>
    <w:rsid w:val="005F25A9"/>
    <w:rsid w:val="005F699C"/>
    <w:rsid w:val="00606DF1"/>
    <w:rsid w:val="00607D3D"/>
    <w:rsid w:val="00616056"/>
    <w:rsid w:val="00617886"/>
    <w:rsid w:val="006262F6"/>
    <w:rsid w:val="00635941"/>
    <w:rsid w:val="00656D77"/>
    <w:rsid w:val="00661BE7"/>
    <w:rsid w:val="00667F29"/>
    <w:rsid w:val="00671861"/>
    <w:rsid w:val="0067221E"/>
    <w:rsid w:val="00687654"/>
    <w:rsid w:val="0068770E"/>
    <w:rsid w:val="006A0FC9"/>
    <w:rsid w:val="006A636F"/>
    <w:rsid w:val="006A7195"/>
    <w:rsid w:val="006A720E"/>
    <w:rsid w:val="006B67B6"/>
    <w:rsid w:val="006C45C1"/>
    <w:rsid w:val="006D6BD1"/>
    <w:rsid w:val="006F0069"/>
    <w:rsid w:val="006F018B"/>
    <w:rsid w:val="00700249"/>
    <w:rsid w:val="00714307"/>
    <w:rsid w:val="00721EAD"/>
    <w:rsid w:val="007409FA"/>
    <w:rsid w:val="00762C1A"/>
    <w:rsid w:val="007858FA"/>
    <w:rsid w:val="007879A2"/>
    <w:rsid w:val="007A1DAA"/>
    <w:rsid w:val="007A26CA"/>
    <w:rsid w:val="007C3222"/>
    <w:rsid w:val="007E3FD8"/>
    <w:rsid w:val="007E6F65"/>
    <w:rsid w:val="007F259C"/>
    <w:rsid w:val="007F4582"/>
    <w:rsid w:val="007F48DA"/>
    <w:rsid w:val="0080299D"/>
    <w:rsid w:val="00814E95"/>
    <w:rsid w:val="00816243"/>
    <w:rsid w:val="00821DC5"/>
    <w:rsid w:val="008246F0"/>
    <w:rsid w:val="00825AF0"/>
    <w:rsid w:val="008279F9"/>
    <w:rsid w:val="00835DAE"/>
    <w:rsid w:val="008362D2"/>
    <w:rsid w:val="008476F0"/>
    <w:rsid w:val="00852F00"/>
    <w:rsid w:val="00860C6D"/>
    <w:rsid w:val="00863E40"/>
    <w:rsid w:val="00866F92"/>
    <w:rsid w:val="00877990"/>
    <w:rsid w:val="00883212"/>
    <w:rsid w:val="00887BB3"/>
    <w:rsid w:val="00891A46"/>
    <w:rsid w:val="008B4EA7"/>
    <w:rsid w:val="008D173A"/>
    <w:rsid w:val="008D64A3"/>
    <w:rsid w:val="008D74DF"/>
    <w:rsid w:val="008E42B1"/>
    <w:rsid w:val="008F21C4"/>
    <w:rsid w:val="008F5138"/>
    <w:rsid w:val="00905220"/>
    <w:rsid w:val="00951AAA"/>
    <w:rsid w:val="0095616B"/>
    <w:rsid w:val="0097363C"/>
    <w:rsid w:val="00973CB0"/>
    <w:rsid w:val="0097635C"/>
    <w:rsid w:val="00982128"/>
    <w:rsid w:val="009924DD"/>
    <w:rsid w:val="009B58C0"/>
    <w:rsid w:val="009C20BB"/>
    <w:rsid w:val="009C6DE6"/>
    <w:rsid w:val="009E0565"/>
    <w:rsid w:val="009E6D97"/>
    <w:rsid w:val="00A12209"/>
    <w:rsid w:val="00A21D42"/>
    <w:rsid w:val="00A31912"/>
    <w:rsid w:val="00A460B7"/>
    <w:rsid w:val="00A84AE8"/>
    <w:rsid w:val="00AA1241"/>
    <w:rsid w:val="00AA1959"/>
    <w:rsid w:val="00AA53C8"/>
    <w:rsid w:val="00AC32A0"/>
    <w:rsid w:val="00AC556B"/>
    <w:rsid w:val="00AD5A2C"/>
    <w:rsid w:val="00AD6403"/>
    <w:rsid w:val="00AE2875"/>
    <w:rsid w:val="00AF13C6"/>
    <w:rsid w:val="00B006A8"/>
    <w:rsid w:val="00B03100"/>
    <w:rsid w:val="00B20812"/>
    <w:rsid w:val="00B51A6C"/>
    <w:rsid w:val="00B55AC3"/>
    <w:rsid w:val="00B602F4"/>
    <w:rsid w:val="00B636B7"/>
    <w:rsid w:val="00B67931"/>
    <w:rsid w:val="00B7163F"/>
    <w:rsid w:val="00B87594"/>
    <w:rsid w:val="00BA08B4"/>
    <w:rsid w:val="00BA52E5"/>
    <w:rsid w:val="00BB0456"/>
    <w:rsid w:val="00BB14DA"/>
    <w:rsid w:val="00BC6C89"/>
    <w:rsid w:val="00C03C94"/>
    <w:rsid w:val="00C11521"/>
    <w:rsid w:val="00C13C6A"/>
    <w:rsid w:val="00C2638E"/>
    <w:rsid w:val="00C26E94"/>
    <w:rsid w:val="00C341DE"/>
    <w:rsid w:val="00C45EFD"/>
    <w:rsid w:val="00C605CE"/>
    <w:rsid w:val="00C60A5C"/>
    <w:rsid w:val="00C651C1"/>
    <w:rsid w:val="00C6630F"/>
    <w:rsid w:val="00C677C0"/>
    <w:rsid w:val="00C943DF"/>
    <w:rsid w:val="00CA224F"/>
    <w:rsid w:val="00CA2600"/>
    <w:rsid w:val="00CA3216"/>
    <w:rsid w:val="00CA5A5C"/>
    <w:rsid w:val="00CA5D3E"/>
    <w:rsid w:val="00CB2963"/>
    <w:rsid w:val="00CB7504"/>
    <w:rsid w:val="00CB7C05"/>
    <w:rsid w:val="00CC4152"/>
    <w:rsid w:val="00CD221F"/>
    <w:rsid w:val="00CE2BC8"/>
    <w:rsid w:val="00CF1C7E"/>
    <w:rsid w:val="00D02626"/>
    <w:rsid w:val="00D05596"/>
    <w:rsid w:val="00D1326A"/>
    <w:rsid w:val="00D15A84"/>
    <w:rsid w:val="00D1698E"/>
    <w:rsid w:val="00D17D97"/>
    <w:rsid w:val="00D24A31"/>
    <w:rsid w:val="00D4616F"/>
    <w:rsid w:val="00D91FD2"/>
    <w:rsid w:val="00D95855"/>
    <w:rsid w:val="00D963BF"/>
    <w:rsid w:val="00DA2AE8"/>
    <w:rsid w:val="00DA697A"/>
    <w:rsid w:val="00DB5619"/>
    <w:rsid w:val="00DB708E"/>
    <w:rsid w:val="00DB7EB5"/>
    <w:rsid w:val="00DC5F4D"/>
    <w:rsid w:val="00DD0142"/>
    <w:rsid w:val="00DD2934"/>
    <w:rsid w:val="00DE0467"/>
    <w:rsid w:val="00DE7442"/>
    <w:rsid w:val="00DF0797"/>
    <w:rsid w:val="00DF1E42"/>
    <w:rsid w:val="00DF6EEA"/>
    <w:rsid w:val="00E17BD9"/>
    <w:rsid w:val="00E2586B"/>
    <w:rsid w:val="00E262BB"/>
    <w:rsid w:val="00E439F6"/>
    <w:rsid w:val="00E47D01"/>
    <w:rsid w:val="00E55D9D"/>
    <w:rsid w:val="00E6165E"/>
    <w:rsid w:val="00E62690"/>
    <w:rsid w:val="00E64087"/>
    <w:rsid w:val="00E652D3"/>
    <w:rsid w:val="00E7062D"/>
    <w:rsid w:val="00E77E5A"/>
    <w:rsid w:val="00E8069E"/>
    <w:rsid w:val="00E81BE7"/>
    <w:rsid w:val="00E870F7"/>
    <w:rsid w:val="00E92278"/>
    <w:rsid w:val="00E96683"/>
    <w:rsid w:val="00EB23E6"/>
    <w:rsid w:val="00EB6E32"/>
    <w:rsid w:val="00EC1ACE"/>
    <w:rsid w:val="00EC3958"/>
    <w:rsid w:val="00EC6614"/>
    <w:rsid w:val="00EC6923"/>
    <w:rsid w:val="00ED2ED0"/>
    <w:rsid w:val="00ED7296"/>
    <w:rsid w:val="00F167DC"/>
    <w:rsid w:val="00F34E02"/>
    <w:rsid w:val="00F360B9"/>
    <w:rsid w:val="00F44092"/>
    <w:rsid w:val="00F503A0"/>
    <w:rsid w:val="00F5178F"/>
    <w:rsid w:val="00F55365"/>
    <w:rsid w:val="00F6130A"/>
    <w:rsid w:val="00F7465D"/>
    <w:rsid w:val="00F80833"/>
    <w:rsid w:val="00F84505"/>
    <w:rsid w:val="00F85D6B"/>
    <w:rsid w:val="00FC2A5D"/>
    <w:rsid w:val="00FC4684"/>
    <w:rsid w:val="00FD3FA7"/>
    <w:rsid w:val="00FD5E9C"/>
    <w:rsid w:val="00FE0FF6"/>
    <w:rsid w:val="00FF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D1"/>
  </w:style>
  <w:style w:type="paragraph" w:styleId="1">
    <w:name w:val="heading 1"/>
    <w:basedOn w:val="a"/>
    <w:link w:val="10"/>
    <w:uiPriority w:val="9"/>
    <w:qFormat/>
    <w:rsid w:val="00154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C20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4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1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C20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rsid w:val="009C20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9C20B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0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No Spacing"/>
    <w:uiPriority w:val="1"/>
    <w:qFormat/>
    <w:rsid w:val="00E922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4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1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98E9-0D62-4CDC-90CD-9889DA0D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26</cp:revision>
  <cp:lastPrinted>2016-03-17T03:14:00Z</cp:lastPrinted>
  <dcterms:created xsi:type="dcterms:W3CDTF">2015-09-23T07:00:00Z</dcterms:created>
  <dcterms:modified xsi:type="dcterms:W3CDTF">2016-07-27T07:24:00Z</dcterms:modified>
</cp:coreProperties>
</file>