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D1128" w:rsidRPr="00B61B2B" w:rsidTr="004B487E">
        <w:trPr>
          <w:cantSplit/>
          <w:trHeight w:val="68"/>
        </w:trPr>
        <w:tc>
          <w:tcPr>
            <w:tcW w:w="10490" w:type="dxa"/>
          </w:tcPr>
          <w:p w:rsidR="006D1128" w:rsidRPr="00B61B2B" w:rsidRDefault="006D1128" w:rsidP="00E43728">
            <w:pPr>
              <w:pStyle w:val="3"/>
              <w:spacing w:line="240" w:lineRule="auto"/>
              <w:ind w:right="-414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B61B2B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                                                      </w:t>
            </w:r>
            <w:r w:rsidR="00964DF4" w:rsidRPr="00964DF4">
              <w:rPr>
                <w:rFonts w:ascii="Times New Roman" w:hAnsi="Times New Roman"/>
                <w:b w:val="0"/>
                <w:noProof/>
                <w:color w:val="auto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asekeevo-герб" style="width:39.6pt;height:49.2pt;visibility:visible">
                  <v:imagedata r:id="rId7" o:title=""/>
                </v:shape>
              </w:pict>
            </w:r>
          </w:p>
          <w:p w:rsidR="006D1128" w:rsidRPr="00E43728" w:rsidRDefault="00E43728" w:rsidP="00E43728">
            <w:pPr>
              <w:pStyle w:val="3"/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 w:rsidRPr="00E43728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                    </w:t>
            </w:r>
            <w:r w:rsidR="006D1128" w:rsidRPr="00E43728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ГЛАВА  МУНИЦИПАЛЬНОГО ОБРАЗОВАНИЯ </w:t>
            </w:r>
          </w:p>
          <w:p w:rsidR="006D1128" w:rsidRPr="00E43728" w:rsidRDefault="00E43728" w:rsidP="00E43728">
            <w:pPr>
              <w:pStyle w:val="3"/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 xml:space="preserve">                          </w:t>
            </w:r>
            <w:r w:rsidR="006D1128" w:rsidRPr="00E43728">
              <w:rPr>
                <w:rFonts w:ascii="Times New Roman" w:hAnsi="Times New Roman"/>
                <w:b w:val="0"/>
                <w:color w:val="auto"/>
                <w:sz w:val="32"/>
                <w:szCs w:val="32"/>
              </w:rPr>
              <w:t>СТАРОМУКМЕНЕВСКИЙ СЕЛЬСОВЕТ</w:t>
            </w:r>
          </w:p>
          <w:p w:rsidR="006D1128" w:rsidRPr="00E43728" w:rsidRDefault="00E43728" w:rsidP="00E43728">
            <w:pPr>
              <w:pStyle w:val="2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6D1128" w:rsidRPr="00E43728">
              <w:rPr>
                <w:rFonts w:ascii="Times New Roman" w:hAnsi="Times New Roman"/>
                <w:sz w:val="32"/>
                <w:szCs w:val="32"/>
              </w:rPr>
              <w:t>АСЕКЕЕВСКОГО РАЙОНА  ОРЕНБУРГСКОЙ ОБЛАСТИ</w:t>
            </w:r>
          </w:p>
          <w:p w:rsidR="004B487E" w:rsidRPr="00E43728" w:rsidRDefault="00E43728" w:rsidP="00E43728">
            <w:pPr>
              <w:pStyle w:val="4"/>
              <w:spacing w:line="240" w:lineRule="auto"/>
              <w:contextualSpacing/>
              <w:jc w:val="both"/>
              <w:rPr>
                <w:rFonts w:ascii="Times New Roman" w:hAnsi="Times New Roman"/>
                <w:b w:val="0"/>
                <w:i w:val="0"/>
                <w:caps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 w:val="0"/>
                <w:i w:val="0"/>
                <w:caps/>
                <w:color w:val="auto"/>
                <w:sz w:val="32"/>
                <w:szCs w:val="32"/>
              </w:rPr>
              <w:t xml:space="preserve">                                   </w:t>
            </w:r>
            <w:r w:rsidR="006D1128" w:rsidRPr="00E43728">
              <w:rPr>
                <w:rFonts w:ascii="Times New Roman" w:hAnsi="Times New Roman"/>
                <w:b w:val="0"/>
                <w:i w:val="0"/>
                <w:caps/>
                <w:color w:val="auto"/>
                <w:sz w:val="32"/>
                <w:szCs w:val="32"/>
              </w:rPr>
              <w:t>П О С Т А Н О В Л Е Н И Е</w:t>
            </w:r>
            <w:r w:rsidR="004B487E" w:rsidRPr="00E43728">
              <w:rPr>
                <w:rFonts w:ascii="Times New Roman" w:hAnsi="Times New Roman"/>
                <w:b w:val="0"/>
                <w:i w:val="0"/>
                <w:caps/>
                <w:color w:val="auto"/>
                <w:sz w:val="32"/>
                <w:szCs w:val="32"/>
              </w:rPr>
              <w:t xml:space="preserve"> </w:t>
            </w:r>
          </w:p>
          <w:p w:rsidR="004B487E" w:rsidRPr="004B487E" w:rsidRDefault="004B487E" w:rsidP="00E43728">
            <w:pPr>
              <w:spacing w:line="240" w:lineRule="auto"/>
              <w:contextualSpacing/>
              <w:jc w:val="both"/>
            </w:pPr>
            <w:r>
              <w:t>______________________________________________________________________________________________</w:t>
            </w:r>
          </w:p>
          <w:p w:rsidR="004B487E" w:rsidRDefault="004B487E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7E">
              <w:rPr>
                <w:rFonts w:ascii="Times New Roman" w:hAnsi="Times New Roman"/>
                <w:sz w:val="28"/>
                <w:szCs w:val="28"/>
              </w:rPr>
              <w:t xml:space="preserve">            22.12.2017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B487E">
              <w:rPr>
                <w:rFonts w:ascii="Times New Roman" w:hAnsi="Times New Roman"/>
                <w:sz w:val="28"/>
                <w:szCs w:val="28"/>
              </w:rPr>
              <w:t xml:space="preserve">            с.Старомукменево                                     №35-п</w:t>
            </w:r>
          </w:p>
          <w:p w:rsidR="004B487E" w:rsidRDefault="004B487E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87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B487E">
              <w:rPr>
                <w:rFonts w:ascii="Times New Roman" w:hAnsi="Times New Roman"/>
                <w:sz w:val="28"/>
                <w:szCs w:val="28"/>
              </w:rPr>
              <w:t>О мерах по обеспечению пожарной безопасности в период</w:t>
            </w:r>
          </w:p>
          <w:p w:rsidR="004B487E" w:rsidRDefault="004B487E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4B487E">
              <w:rPr>
                <w:rFonts w:ascii="Times New Roman" w:hAnsi="Times New Roman"/>
                <w:sz w:val="28"/>
                <w:szCs w:val="28"/>
              </w:rPr>
              <w:t xml:space="preserve"> новогодних и рождественских праздников 2017-2018 г г.</w:t>
            </w:r>
          </w:p>
          <w:p w:rsidR="00471E83" w:rsidRPr="001B1D39" w:rsidRDefault="00471E83" w:rsidP="00E43728">
            <w:pPr>
              <w:shd w:val="clear" w:color="auto" w:fill="FFFFFF"/>
              <w:spacing w:before="326" w:line="240" w:lineRule="auto"/>
              <w:ind w:left="139" w:right="5" w:firstLine="710"/>
              <w:contextualSpacing/>
              <w:jc w:val="both"/>
              <w:rPr>
                <w:rFonts w:ascii="Times New Roman" w:hAnsi="Times New Roman"/>
              </w:rPr>
            </w:pPr>
            <w:r w:rsidRPr="001B1D39">
              <w:rPr>
                <w:rFonts w:ascii="Times New Roman" w:hAnsi="Times New Roman"/>
              </w:rPr>
              <w:t xml:space="preserve">                   </w:t>
            </w:r>
            <w:r w:rsidRPr="001B1D3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В целях о</w:t>
            </w:r>
            <w:r w:rsidRPr="001B1D39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беспечения пожарной </w:t>
            </w:r>
            <w:r w:rsidRPr="001B1D3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безопасности на территории  Старомукменевскиого сельсовета в зимний период 2017/2018 года и в соответствии со ст.27 Устава</w:t>
            </w:r>
            <w:r w:rsidRPr="001B1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1B1D3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Старомукменевский сельсовет постановляю:</w:t>
            </w:r>
          </w:p>
          <w:p w:rsidR="00471E83" w:rsidRPr="00E43728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1.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>Утвердить план меропр</w:t>
            </w:r>
            <w:r w:rsidRPr="00E43728">
              <w:rPr>
                <w:rFonts w:ascii="Times New Roman" w:hAnsi="Times New Roman"/>
                <w:color w:val="000000"/>
                <w:szCs w:val="24"/>
              </w:rPr>
              <w:t>и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>ятий по организации пожарной безопасности на объектах и в населённых пунктах сельсовета в зимний пожароопасный период 2017-2018 гг.согласно приложению.</w:t>
            </w:r>
          </w:p>
          <w:p w:rsidR="00471E83" w:rsidRPr="00E43728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2.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 xml:space="preserve">Ввести особый противопожарный режим </w:t>
            </w:r>
            <w:r w:rsidR="001B1D39" w:rsidRPr="00E43728">
              <w:rPr>
                <w:rFonts w:ascii="Times New Roman" w:hAnsi="Times New Roman"/>
                <w:color w:val="000000"/>
                <w:szCs w:val="24"/>
              </w:rPr>
              <w:t>с 23 декабря 2017 года по 08 января 2018 года.</w:t>
            </w:r>
          </w:p>
          <w:p w:rsidR="001B1D39" w:rsidRPr="00E43728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Cs w:val="24"/>
              </w:rPr>
            </w:pPr>
            <w:r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3.Обеспечить необходимый контроль за соблюдением пожарной безопасности на всех объектах, задействованных в проведении новогодних и рождественских праздников. Особое внимание обратить на требования пожарной безопасности, пути эвакуации, электрооборудование, наличие и работоспасобность первичных средств пожаротушения.</w:t>
            </w:r>
          </w:p>
          <w:p w:rsidR="001B1D39" w:rsidRPr="00E43728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Cs w:val="24"/>
              </w:rPr>
            </w:pPr>
            <w:r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4.Организовать дежурство ответственных лиц задействованных в проведении новогодних и рождественских праздников на всех объектах с массовым пребыванием людей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(согласно приложению).</w:t>
            </w:r>
          </w:p>
          <w:p w:rsidR="00110382" w:rsidRPr="00E43728" w:rsidRDefault="001B1D39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Cs w:val="24"/>
              </w:rPr>
            </w:pPr>
            <w:r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5.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Рекомендовать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руководителям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предприятий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,организаций и учреждений,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независимо от форм собственности,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расположенных на территории сельсовета,</w:t>
            </w:r>
            <w:r w:rsidR="00110382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 xml:space="preserve"> </w:t>
            </w:r>
            <w:r w:rsidR="00471E83"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поддерживать технические средства пожаротушения в исправном состоянии и обо всех возникающих чрезвычайных ситуациях сообщать в администрацию по телефонам: 27018,27405.</w:t>
            </w:r>
          </w:p>
          <w:p w:rsidR="00471E83" w:rsidRPr="00E43728" w:rsidRDefault="00110382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szCs w:val="2"/>
              </w:rPr>
            </w:pPr>
            <w:r w:rsidRPr="00E43728">
              <w:rPr>
                <w:rFonts w:ascii="Times New Roman" w:hAnsi="Times New Roman"/>
                <w:color w:val="000000"/>
                <w:spacing w:val="16"/>
                <w:szCs w:val="24"/>
              </w:rPr>
              <w:t>6. Рекомендовать участковому уполномоченному полиции НасыровуА.М.,      принять все необходимые меры для охраны общественного порядка.</w:t>
            </w:r>
          </w:p>
          <w:p w:rsidR="00471E83" w:rsidRPr="00E43728" w:rsidRDefault="00E43728" w:rsidP="00E43728">
            <w:pPr>
              <w:shd w:val="clear" w:color="auto" w:fill="FFFFFF"/>
              <w:tabs>
                <w:tab w:val="left" w:pos="11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110382" w:rsidRPr="00E43728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>.Контроль за исполнением настоящего постановления оставляю за собой.</w:t>
            </w:r>
          </w:p>
          <w:p w:rsidR="00471E83" w:rsidRPr="00E43728" w:rsidRDefault="00E43728" w:rsidP="00E43728">
            <w:pPr>
              <w:shd w:val="clear" w:color="auto" w:fill="FFFFFF"/>
              <w:tabs>
                <w:tab w:val="left" w:pos="1109"/>
              </w:tabs>
              <w:spacing w:after="206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6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110382" w:rsidRPr="00E43728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471E83" w:rsidRPr="00E43728">
              <w:rPr>
                <w:rFonts w:ascii="Times New Roman" w:hAnsi="Times New Roman"/>
                <w:color w:val="000000"/>
                <w:szCs w:val="24"/>
              </w:rPr>
              <w:t>.Постановление вступает в силу со дня его подписания.</w:t>
            </w:r>
          </w:p>
          <w:p w:rsidR="00471E83" w:rsidRPr="004B487E" w:rsidRDefault="00E43728" w:rsidP="00E43728">
            <w:pPr>
              <w:spacing w:line="240" w:lineRule="auto"/>
              <w:contextualSpacing/>
              <w:jc w:val="both"/>
            </w:pPr>
            <w:r>
              <w:t xml:space="preserve">               Глава муниципального образования:                                                         Н.Ш.Аглиуллина</w:t>
            </w:r>
          </w:p>
        </w:tc>
      </w:tr>
      <w:tr w:rsidR="006D1128" w:rsidRPr="00B61B2B" w:rsidTr="004B487E">
        <w:trPr>
          <w:cantSplit/>
          <w:trHeight w:val="68"/>
        </w:trPr>
        <w:tc>
          <w:tcPr>
            <w:tcW w:w="10490" w:type="dxa"/>
          </w:tcPr>
          <w:p w:rsidR="004B487E" w:rsidRDefault="00110382" w:rsidP="00E43728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</w:t>
            </w:r>
            <w:r w:rsidR="00E43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4EA8" w:rsidRDefault="006C4EA8" w:rsidP="00E43728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EA8" w:rsidRDefault="006C4EA8" w:rsidP="00E43728">
            <w:pPr>
              <w:shd w:val="clear" w:color="auto" w:fill="FFFFFF"/>
              <w:tabs>
                <w:tab w:val="left" w:leader="underscore" w:pos="10051"/>
              </w:tabs>
              <w:spacing w:before="566" w:line="240" w:lineRule="auto"/>
              <w:ind w:left="7541"/>
              <w:contextualSpacing/>
              <w:jc w:val="both"/>
            </w:pPr>
            <w:r>
              <w:rPr>
                <w:color w:val="000000"/>
                <w:spacing w:val="-6"/>
                <w:sz w:val="24"/>
                <w:szCs w:val="24"/>
              </w:rPr>
              <w:t>Приложение № 1</w:t>
            </w:r>
            <w:r>
              <w:rPr>
                <w:color w:val="000000"/>
                <w:spacing w:val="-6"/>
                <w:sz w:val="24"/>
                <w:szCs w:val="24"/>
              </w:rPr>
              <w:br/>
            </w:r>
            <w:r>
              <w:rPr>
                <w:color w:val="000000"/>
                <w:spacing w:val="-1"/>
                <w:sz w:val="24"/>
                <w:szCs w:val="24"/>
              </w:rPr>
              <w:t>к постановлению администрации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от22.12.2017  №35 </w:t>
            </w:r>
            <w:r>
              <w:rPr>
                <w:color w:val="000000"/>
                <w:spacing w:val="-8"/>
                <w:sz w:val="24"/>
                <w:szCs w:val="24"/>
              </w:rPr>
              <w:t>-п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3"/>
                <w:sz w:val="28"/>
                <w:szCs w:val="28"/>
              </w:rPr>
            </w:pP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3"/>
                <w:sz w:val="28"/>
                <w:szCs w:val="28"/>
              </w:rPr>
            </w:pPr>
            <w:r>
              <w:rPr>
                <w:color w:val="303030"/>
                <w:spacing w:val="-3"/>
                <w:sz w:val="28"/>
                <w:szCs w:val="28"/>
              </w:rPr>
              <w:t>График дежурства: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3"/>
                <w:sz w:val="28"/>
                <w:szCs w:val="28"/>
              </w:rPr>
            </w:pPr>
            <w:r>
              <w:rPr>
                <w:color w:val="303030"/>
                <w:spacing w:val="-3"/>
                <w:sz w:val="28"/>
                <w:szCs w:val="28"/>
              </w:rPr>
              <w:t>31.12.2016 г. –Мингазова Р.А.- специалист с/с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1"/>
                <w:sz w:val="28"/>
                <w:szCs w:val="28"/>
              </w:rPr>
            </w:pPr>
            <w:r>
              <w:rPr>
                <w:color w:val="303030"/>
                <w:spacing w:val="-1"/>
                <w:sz w:val="28"/>
                <w:szCs w:val="28"/>
              </w:rPr>
              <w:t>01.01.2017г.-Талибуллин И.М.-оператор котельной(по согласованию)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1"/>
                <w:sz w:val="28"/>
                <w:szCs w:val="28"/>
              </w:rPr>
            </w:pPr>
            <w:r>
              <w:rPr>
                <w:color w:val="303030"/>
                <w:spacing w:val="-1"/>
                <w:sz w:val="28"/>
                <w:szCs w:val="28"/>
              </w:rPr>
              <w:t xml:space="preserve"> </w:t>
            </w:r>
            <w:r>
              <w:rPr>
                <w:color w:val="303030"/>
                <w:spacing w:val="1"/>
                <w:sz w:val="28"/>
                <w:szCs w:val="28"/>
              </w:rPr>
              <w:t xml:space="preserve">02.01.2017г.- Аглиуллина Н.Ш.-глава администрации 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 xml:space="preserve">03.01.2017г – Каюмова Р.А.-специалист ЦБ 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pacing w:val="1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 xml:space="preserve"> 0</w:t>
            </w:r>
            <w:r>
              <w:rPr>
                <w:color w:val="303030"/>
                <w:spacing w:val="1"/>
                <w:sz w:val="28"/>
                <w:szCs w:val="28"/>
              </w:rPr>
              <w:t xml:space="preserve">4.01.2017г-   Мингазова Р.А.- специалист с/С 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pacing w:val="2"/>
                <w:sz w:val="28"/>
                <w:szCs w:val="28"/>
              </w:rPr>
            </w:pPr>
            <w:r>
              <w:rPr>
                <w:color w:val="303030"/>
                <w:spacing w:val="1"/>
                <w:sz w:val="28"/>
                <w:szCs w:val="28"/>
              </w:rPr>
              <w:t xml:space="preserve"> </w:t>
            </w:r>
            <w:r>
              <w:rPr>
                <w:color w:val="303030"/>
                <w:spacing w:val="2"/>
                <w:sz w:val="28"/>
                <w:szCs w:val="28"/>
              </w:rPr>
              <w:t>05.01.2017г- Шаймуратова Г.С.-директор СДК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pacing w:val="2"/>
                <w:sz w:val="28"/>
                <w:szCs w:val="28"/>
              </w:rPr>
              <w:t xml:space="preserve"> </w:t>
            </w:r>
            <w:r>
              <w:rPr>
                <w:color w:val="303030"/>
                <w:sz w:val="28"/>
                <w:szCs w:val="28"/>
              </w:rPr>
              <w:t xml:space="preserve">06.01.2017г.- Гузаирова Л.К.- худрук СДК 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1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07.01.2017г.- Абдулин Х.Х -</w:t>
            </w:r>
            <w:r>
              <w:rPr>
                <w:color w:val="303030"/>
                <w:spacing w:val="-1"/>
                <w:sz w:val="28"/>
                <w:szCs w:val="28"/>
              </w:rPr>
              <w:t xml:space="preserve"> оператор котельной(по согласованию)</w:t>
            </w:r>
          </w:p>
          <w:p w:rsidR="006C4EA8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color w:val="303030"/>
                <w:spacing w:val="-1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08.12.2017г. – Касымов Х.Г. -</w:t>
            </w:r>
            <w:r>
              <w:rPr>
                <w:color w:val="303030"/>
                <w:spacing w:val="-1"/>
                <w:sz w:val="28"/>
                <w:szCs w:val="28"/>
              </w:rPr>
              <w:t xml:space="preserve"> оператор котельной(по согласованию)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 xml:space="preserve"> 09.12.2017 г.- Аглиуллина Н.Ш. – глава администрации</w:t>
            </w: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</w:p>
          <w:p w:rsidR="006C4EA8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color w:val="303030"/>
                <w:sz w:val="28"/>
                <w:szCs w:val="28"/>
              </w:rPr>
            </w:pPr>
          </w:p>
          <w:p w:rsidR="006C4EA8" w:rsidRPr="00110382" w:rsidRDefault="006C4EA8" w:rsidP="00E43728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28" w:rsidRPr="00B61B2B" w:rsidTr="00576B99">
        <w:trPr>
          <w:trHeight w:val="659"/>
        </w:trPr>
        <w:tc>
          <w:tcPr>
            <w:tcW w:w="10490" w:type="dxa"/>
          </w:tcPr>
          <w:p w:rsidR="006D1128" w:rsidRPr="00B61B2B" w:rsidRDefault="006D1128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D1128" w:rsidRPr="00AC4B94" w:rsidRDefault="004B487E" w:rsidP="00E43728">
      <w:pPr>
        <w:shd w:val="clear" w:color="auto" w:fill="FFFFFF"/>
        <w:spacing w:after="11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D1128" w:rsidRDefault="006D1128" w:rsidP="00E43728">
      <w:pPr>
        <w:spacing w:line="240" w:lineRule="auto"/>
        <w:ind w:firstLine="567"/>
        <w:contextualSpacing/>
        <w:jc w:val="both"/>
      </w:pPr>
    </w:p>
    <w:sectPr w:rsidR="006D1128" w:rsidSect="001546F9">
      <w:headerReference w:type="default" r:id="rId8"/>
      <w:type w:val="continuous"/>
      <w:pgSz w:w="11906" w:h="16838" w:code="9"/>
      <w:pgMar w:top="306" w:right="0" w:bottom="306" w:left="0" w:header="0" w:footer="0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D0" w:rsidRDefault="001478D0" w:rsidP="00F3178C">
      <w:pPr>
        <w:spacing w:after="0" w:line="240" w:lineRule="auto"/>
      </w:pPr>
      <w:r>
        <w:separator/>
      </w:r>
    </w:p>
  </w:endnote>
  <w:endnote w:type="continuationSeparator" w:id="1">
    <w:p w:rsidR="001478D0" w:rsidRDefault="001478D0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D0" w:rsidRDefault="001478D0" w:rsidP="00F3178C">
      <w:pPr>
        <w:spacing w:after="0" w:line="240" w:lineRule="auto"/>
      </w:pPr>
      <w:r>
        <w:separator/>
      </w:r>
    </w:p>
  </w:footnote>
  <w:footnote w:type="continuationSeparator" w:id="1">
    <w:p w:rsidR="001478D0" w:rsidRDefault="001478D0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28" w:rsidRDefault="006D1128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6D1128" w:rsidRDefault="006D11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0B13"/>
    <w:multiLevelType w:val="hybridMultilevel"/>
    <w:tmpl w:val="FB72CE8A"/>
    <w:lvl w:ilvl="0" w:tplc="4210F21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">
    <w:nsid w:val="61D908CA"/>
    <w:multiLevelType w:val="hybridMultilevel"/>
    <w:tmpl w:val="FA82E98A"/>
    <w:lvl w:ilvl="0" w:tplc="8EE43EBA">
      <w:start w:val="1"/>
      <w:numFmt w:val="decimal"/>
      <w:lvlText w:val="%1."/>
      <w:lvlJc w:val="left"/>
      <w:pPr>
        <w:ind w:left="2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  <w:rPr>
        <w:rFonts w:cs="Times New Roman"/>
      </w:rPr>
    </w:lvl>
  </w:abstractNum>
  <w:abstractNum w:abstractNumId="2">
    <w:nsid w:val="66B9012D"/>
    <w:multiLevelType w:val="hybridMultilevel"/>
    <w:tmpl w:val="D05004B4"/>
    <w:lvl w:ilvl="0" w:tplc="12D25A2C">
      <w:start w:val="1"/>
      <w:numFmt w:val="decimal"/>
      <w:lvlText w:val="%1."/>
      <w:lvlJc w:val="left"/>
      <w:pPr>
        <w:ind w:left="1857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B94"/>
    <w:rsid w:val="00001E70"/>
    <w:rsid w:val="0001476E"/>
    <w:rsid w:val="00016CE7"/>
    <w:rsid w:val="00075CD4"/>
    <w:rsid w:val="000C1B46"/>
    <w:rsid w:val="000F292F"/>
    <w:rsid w:val="00101431"/>
    <w:rsid w:val="00110382"/>
    <w:rsid w:val="00112E17"/>
    <w:rsid w:val="0014263B"/>
    <w:rsid w:val="001478D0"/>
    <w:rsid w:val="001546F9"/>
    <w:rsid w:val="00172FE2"/>
    <w:rsid w:val="001B1D39"/>
    <w:rsid w:val="002155D1"/>
    <w:rsid w:val="0028506A"/>
    <w:rsid w:val="002F2204"/>
    <w:rsid w:val="00315B22"/>
    <w:rsid w:val="0036302F"/>
    <w:rsid w:val="003C1370"/>
    <w:rsid w:val="00426B33"/>
    <w:rsid w:val="004537B0"/>
    <w:rsid w:val="00471E83"/>
    <w:rsid w:val="004B487E"/>
    <w:rsid w:val="00506053"/>
    <w:rsid w:val="005244E8"/>
    <w:rsid w:val="00576B99"/>
    <w:rsid w:val="005F555F"/>
    <w:rsid w:val="006133F7"/>
    <w:rsid w:val="00636D7B"/>
    <w:rsid w:val="0067304F"/>
    <w:rsid w:val="006A691E"/>
    <w:rsid w:val="006B4929"/>
    <w:rsid w:val="006C12DE"/>
    <w:rsid w:val="006C4EA8"/>
    <w:rsid w:val="006D1128"/>
    <w:rsid w:val="00732C33"/>
    <w:rsid w:val="007A1329"/>
    <w:rsid w:val="008A069A"/>
    <w:rsid w:val="0093711F"/>
    <w:rsid w:val="00964DF4"/>
    <w:rsid w:val="009B0F82"/>
    <w:rsid w:val="009C5356"/>
    <w:rsid w:val="009E37CD"/>
    <w:rsid w:val="009E6B49"/>
    <w:rsid w:val="009E7810"/>
    <w:rsid w:val="00A222BE"/>
    <w:rsid w:val="00A22559"/>
    <w:rsid w:val="00A30BAF"/>
    <w:rsid w:val="00A31745"/>
    <w:rsid w:val="00A977B3"/>
    <w:rsid w:val="00AC4B94"/>
    <w:rsid w:val="00B61B2B"/>
    <w:rsid w:val="00B7229B"/>
    <w:rsid w:val="00B82309"/>
    <w:rsid w:val="00BC5021"/>
    <w:rsid w:val="00C06724"/>
    <w:rsid w:val="00C15E80"/>
    <w:rsid w:val="00D619CF"/>
    <w:rsid w:val="00D65F51"/>
    <w:rsid w:val="00D720F6"/>
    <w:rsid w:val="00D854A4"/>
    <w:rsid w:val="00DC346D"/>
    <w:rsid w:val="00DF7DAD"/>
    <w:rsid w:val="00E43728"/>
    <w:rsid w:val="00E54D24"/>
    <w:rsid w:val="00E563C0"/>
    <w:rsid w:val="00E60577"/>
    <w:rsid w:val="00E74C69"/>
    <w:rsid w:val="00E91D80"/>
    <w:rsid w:val="00EB1E6C"/>
    <w:rsid w:val="00EB365D"/>
    <w:rsid w:val="00EC577F"/>
    <w:rsid w:val="00ED0264"/>
    <w:rsid w:val="00EE5E0A"/>
    <w:rsid w:val="00F05E73"/>
    <w:rsid w:val="00F219EE"/>
    <w:rsid w:val="00F3178C"/>
    <w:rsid w:val="00F36F6A"/>
    <w:rsid w:val="00F77E57"/>
    <w:rsid w:val="00F85351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22</cp:revision>
  <cp:lastPrinted>2017-12-28T09:20:00Z</cp:lastPrinted>
  <dcterms:created xsi:type="dcterms:W3CDTF">2016-08-16T06:45:00Z</dcterms:created>
  <dcterms:modified xsi:type="dcterms:W3CDTF">2017-12-28T09:20:00Z</dcterms:modified>
</cp:coreProperties>
</file>