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00" w:rsidRDefault="00BD42E3" w:rsidP="00BD42E3">
      <w:pPr>
        <w:pStyle w:val="3"/>
        <w:rPr>
          <w:b/>
        </w:rPr>
      </w:pPr>
      <w:r>
        <w:rPr>
          <w:b/>
        </w:rPr>
        <w:t xml:space="preserve">                                                    </w:t>
      </w:r>
    </w:p>
    <w:p w:rsidR="00961600" w:rsidRDefault="00961600" w:rsidP="00BD42E3">
      <w:pPr>
        <w:pStyle w:val="3"/>
        <w:rPr>
          <w:b/>
        </w:rPr>
      </w:pPr>
    </w:p>
    <w:p w:rsidR="00961600" w:rsidRDefault="00961600" w:rsidP="00BD42E3">
      <w:pPr>
        <w:pStyle w:val="3"/>
        <w:rPr>
          <w:b/>
        </w:rPr>
      </w:pPr>
    </w:p>
    <w:p w:rsidR="00BD42E3" w:rsidRDefault="00961600" w:rsidP="00BD42E3">
      <w:pPr>
        <w:pStyle w:val="3"/>
        <w:rPr>
          <w:b/>
        </w:rPr>
      </w:pPr>
      <w:r>
        <w:rPr>
          <w:b/>
        </w:rPr>
        <w:t xml:space="preserve">                                                         </w:t>
      </w:r>
      <w:r w:rsidR="00BD42E3">
        <w:rPr>
          <w:b/>
        </w:rPr>
        <w:t xml:space="preserve">    </w:t>
      </w:r>
      <w:r w:rsidR="00BD42E3"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E3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BD42E3" w:rsidRDefault="00BD42E3" w:rsidP="00BD42E3">
      <w:pPr>
        <w:pStyle w:val="3"/>
        <w:rPr>
          <w:b/>
        </w:rPr>
      </w:pP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>
        <w:rPr>
          <w:b/>
          <w:sz w:val="28"/>
          <w:szCs w:val="28"/>
        </w:rPr>
        <w:t xml:space="preserve">СОВЕТ ДЕПУТАТОВ 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МУНИЦИПАЛЬНОГО ОБРАЗОВАНИЯ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СТАРОМУКМЕНЕВСКИЙ СЕЛЬСОВЕТ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АСЕКЕЕВСКОГО РАЙОНА 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ОРЕНБУРГСКОЙ ОБЛАСТИ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третьего созыва</w:t>
      </w:r>
    </w:p>
    <w:p w:rsidR="00BD42E3" w:rsidRDefault="00BD42E3" w:rsidP="00BD42E3">
      <w:pPr>
        <w:pStyle w:val="3"/>
        <w:rPr>
          <w:b/>
          <w:sz w:val="28"/>
          <w:szCs w:val="28"/>
        </w:rPr>
      </w:pPr>
    </w:p>
    <w:p w:rsidR="00BD42E3" w:rsidRDefault="00BD42E3" w:rsidP="00BD42E3">
      <w:pPr>
        <w:pStyle w:val="3"/>
        <w:rPr>
          <w:b/>
          <w:sz w:val="28"/>
          <w:szCs w:val="28"/>
        </w:rPr>
      </w:pPr>
    </w:p>
    <w:p w:rsidR="00BD42E3" w:rsidRDefault="00BD42E3" w:rsidP="00BD42E3">
      <w:pPr>
        <w:pStyle w:val="3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32"/>
          <w:szCs w:val="32"/>
        </w:rPr>
        <w:t>РЕШЕНИЕ</w:t>
      </w:r>
    </w:p>
    <w:p w:rsidR="00BD42E3" w:rsidRDefault="00BD42E3" w:rsidP="00BD42E3">
      <w:pPr>
        <w:pStyle w:val="3"/>
        <w:rPr>
          <w:b/>
          <w:sz w:val="28"/>
          <w:szCs w:val="28"/>
        </w:rPr>
      </w:pPr>
    </w:p>
    <w:p w:rsidR="00985CA2" w:rsidRDefault="00E00F95" w:rsidP="00BD42E3">
      <w:pPr>
        <w:tabs>
          <w:tab w:val="left" w:pos="2985"/>
          <w:tab w:val="center" w:pos="4677"/>
        </w:tabs>
      </w:pPr>
      <w:r>
        <w:rPr>
          <w:b/>
        </w:rPr>
        <w:t xml:space="preserve">     </w:t>
      </w:r>
      <w:r w:rsidRPr="00985CA2">
        <w:t>1</w:t>
      </w:r>
      <w:r w:rsidR="00B406E4">
        <w:t>4</w:t>
      </w:r>
      <w:r w:rsidRPr="00985CA2">
        <w:t>.0</w:t>
      </w:r>
      <w:r w:rsidR="00B406E4">
        <w:t>3</w:t>
      </w:r>
      <w:r w:rsidR="00BD42E3" w:rsidRPr="00985CA2">
        <w:t>.201</w:t>
      </w:r>
      <w:r w:rsidR="005C14CC">
        <w:t>7</w:t>
      </w:r>
      <w:r w:rsidR="00BD42E3" w:rsidRPr="00985CA2">
        <w:t xml:space="preserve">                              с.</w:t>
      </w:r>
      <w:proofErr w:type="gramStart"/>
      <w:r w:rsidR="00BD42E3" w:rsidRPr="00985CA2">
        <w:rPr>
          <w:lang w:val="en-US"/>
        </w:rPr>
        <w:t>C</w:t>
      </w:r>
      <w:proofErr w:type="spellStart"/>
      <w:proofErr w:type="gramEnd"/>
      <w:r w:rsidR="00BD42E3" w:rsidRPr="00985CA2">
        <w:t>таромукменево</w:t>
      </w:r>
      <w:proofErr w:type="spellEnd"/>
      <w:r w:rsidR="00BD42E3" w:rsidRPr="00985CA2">
        <w:t xml:space="preserve">                           № </w:t>
      </w:r>
      <w:r w:rsidRPr="00985CA2">
        <w:t xml:space="preserve"> </w:t>
      </w:r>
      <w:r w:rsidR="00B406E4">
        <w:t>32</w:t>
      </w:r>
    </w:p>
    <w:p w:rsidR="00B406E4" w:rsidRPr="00985CA2" w:rsidRDefault="00B406E4" w:rsidP="00BD42E3">
      <w:pPr>
        <w:tabs>
          <w:tab w:val="left" w:pos="2985"/>
          <w:tab w:val="center" w:pos="4677"/>
        </w:tabs>
      </w:pPr>
    </w:p>
    <w:p w:rsidR="00B406E4" w:rsidRDefault="005C14CC" w:rsidP="00B406E4">
      <w:pPr>
        <w:pStyle w:val="filel"/>
        <w:spacing w:before="0" w:beforeAutospacing="0" w:after="195" w:afterAutospacing="0"/>
        <w:jc w:val="both"/>
      </w:pPr>
      <w:r>
        <w:t xml:space="preserve"> </w:t>
      </w:r>
      <w:r w:rsidR="00B406E4">
        <w:t xml:space="preserve">«Отчет главы МО </w:t>
      </w:r>
      <w:proofErr w:type="spellStart"/>
      <w:r w:rsidR="00B406E4">
        <w:t>Старомукменевский</w:t>
      </w:r>
      <w:proofErr w:type="spellEnd"/>
      <w:r w:rsidR="00B406E4">
        <w:t xml:space="preserve"> сельсовет о работе, проделанной в 2016 году».</w:t>
      </w:r>
    </w:p>
    <w:p w:rsidR="00B406E4" w:rsidRDefault="00B406E4" w:rsidP="00B406E4">
      <w:pPr>
        <w:pStyle w:val="file"/>
        <w:spacing w:before="0" w:beforeAutospacing="0" w:after="195" w:afterAutospacing="0"/>
        <w:jc w:val="both"/>
      </w:pPr>
      <w:r>
        <w:t xml:space="preserve">Заслушав отчет главы МО </w:t>
      </w:r>
      <w:proofErr w:type="spellStart"/>
      <w:r>
        <w:t>Старомукменевский</w:t>
      </w:r>
      <w:proofErr w:type="spellEnd"/>
      <w:r>
        <w:t xml:space="preserve"> сельсовет  </w:t>
      </w:r>
      <w:proofErr w:type="spellStart"/>
      <w:r>
        <w:t>Аглиуллиной</w:t>
      </w:r>
      <w:proofErr w:type="spellEnd"/>
      <w:r>
        <w:t xml:space="preserve"> Н.Ш. о работе, проделанной в 2016 году Совет депутатов МО </w:t>
      </w:r>
      <w:proofErr w:type="spellStart"/>
      <w:r>
        <w:t>Старомукменевский</w:t>
      </w:r>
      <w:proofErr w:type="spellEnd"/>
      <w:r>
        <w:t xml:space="preserve"> сельсовет</w:t>
      </w:r>
    </w:p>
    <w:p w:rsidR="00B406E4" w:rsidRDefault="00B406E4" w:rsidP="00B406E4">
      <w:pPr>
        <w:pStyle w:val="file"/>
        <w:spacing w:before="0" w:beforeAutospacing="0" w:after="195" w:afterAutospacing="0"/>
        <w:jc w:val="both"/>
      </w:pPr>
      <w:r>
        <w:t>РЕШИЛ:</w:t>
      </w:r>
    </w:p>
    <w:p w:rsidR="00B406E4" w:rsidRDefault="00B406E4" w:rsidP="00B406E4">
      <w:pPr>
        <w:pStyle w:val="file"/>
        <w:spacing w:before="0" w:beforeAutospacing="0" w:after="195" w:afterAutospacing="0"/>
        <w:jc w:val="both"/>
      </w:pPr>
      <w:r>
        <w:t xml:space="preserve">1. Принять к сведению доклад главы МО  </w:t>
      </w:r>
      <w:proofErr w:type="spellStart"/>
      <w:r>
        <w:t>Старомукменевский</w:t>
      </w:r>
      <w:proofErr w:type="spellEnd"/>
      <w:r>
        <w:t xml:space="preserve"> сельсовет о работе, проделанной в 2016 году согласно приложению.</w:t>
      </w:r>
    </w:p>
    <w:p w:rsidR="00B406E4" w:rsidRDefault="00B406E4" w:rsidP="00B406E4">
      <w:pPr>
        <w:pStyle w:val="file"/>
        <w:spacing w:before="0" w:beforeAutospacing="0" w:after="195" w:afterAutospacing="0"/>
        <w:jc w:val="both"/>
      </w:pPr>
      <w:r>
        <w:t xml:space="preserve">2. Главе МО </w:t>
      </w:r>
      <w:proofErr w:type="spellStart"/>
      <w:r>
        <w:t>Старомукменевский</w:t>
      </w:r>
      <w:proofErr w:type="spellEnd"/>
      <w:r>
        <w:t xml:space="preserve"> сельсовет принять необходимые меры по повышению ответственности </w:t>
      </w:r>
      <w:proofErr w:type="spellStart"/>
      <w:r>
        <w:t>органовместного</w:t>
      </w:r>
      <w:proofErr w:type="spellEnd"/>
      <w:r>
        <w:t xml:space="preserve"> самоуправления и должностных лиц администрации МО </w:t>
      </w:r>
      <w:proofErr w:type="spellStart"/>
      <w:r>
        <w:t>Старомукменевский</w:t>
      </w:r>
      <w:proofErr w:type="spellEnd"/>
      <w:r>
        <w:t xml:space="preserve"> сельсовет по повышению эффективности их работы.</w:t>
      </w:r>
    </w:p>
    <w:p w:rsidR="00B406E4" w:rsidRDefault="00B406E4" w:rsidP="00B406E4">
      <w:pPr>
        <w:pStyle w:val="file"/>
        <w:spacing w:before="0" w:beforeAutospacing="0" w:after="195" w:afterAutospacing="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возлагается на постоянные депутатские комиссии Совета народных депутатов МО </w:t>
      </w:r>
      <w:proofErr w:type="spellStart"/>
      <w:r>
        <w:t>Старомукменевский</w:t>
      </w:r>
      <w:proofErr w:type="spellEnd"/>
      <w:r>
        <w:t xml:space="preserve"> сельсовет.</w:t>
      </w:r>
    </w:p>
    <w:p w:rsidR="00B406E4" w:rsidRDefault="00B406E4" w:rsidP="00B406E4">
      <w:pPr>
        <w:pStyle w:val="file"/>
        <w:spacing w:before="0" w:beforeAutospacing="0" w:after="195" w:afterAutospacing="0"/>
        <w:jc w:val="both"/>
      </w:pPr>
      <w:r>
        <w:t>4. Настоящее решение вступает в силу со дня подписания и подлежит обнародованию в установленном порядке</w:t>
      </w:r>
    </w:p>
    <w:p w:rsidR="00B406E4" w:rsidRDefault="00B406E4" w:rsidP="00B406E4">
      <w:pPr>
        <w:pStyle w:val="file"/>
        <w:spacing w:before="0" w:beforeAutospacing="0" w:after="195" w:afterAutospacing="0"/>
        <w:jc w:val="both"/>
      </w:pPr>
      <w:r>
        <w:t> </w:t>
      </w:r>
    </w:p>
    <w:p w:rsidR="00B406E4" w:rsidRDefault="00B406E4" w:rsidP="00B406E4">
      <w:pPr>
        <w:pStyle w:val="file"/>
        <w:spacing w:before="0" w:beforeAutospacing="0" w:after="195" w:afterAutospacing="0"/>
        <w:jc w:val="both"/>
      </w:pPr>
      <w:r>
        <w:t xml:space="preserve">Глава администрации                                               Н.Ш. </w:t>
      </w:r>
      <w:proofErr w:type="spellStart"/>
      <w:r>
        <w:t>Аглиуллина</w:t>
      </w:r>
      <w:proofErr w:type="spellEnd"/>
    </w:p>
    <w:p w:rsidR="00B406E4" w:rsidRDefault="00B406E4" w:rsidP="00B406E4">
      <w:pPr>
        <w:pStyle w:val="file"/>
        <w:spacing w:before="0" w:beforeAutospacing="0" w:after="195" w:afterAutospacing="0"/>
        <w:jc w:val="both"/>
      </w:pPr>
    </w:p>
    <w:p w:rsidR="00B406E4" w:rsidRDefault="00B406E4" w:rsidP="00B406E4">
      <w:pPr>
        <w:pStyle w:val="file"/>
        <w:spacing w:before="0" w:beforeAutospacing="0" w:after="195" w:afterAutospacing="0"/>
        <w:jc w:val="both"/>
      </w:pPr>
    </w:p>
    <w:p w:rsidR="00B406E4" w:rsidRDefault="00B406E4" w:rsidP="00B406E4">
      <w:pPr>
        <w:pStyle w:val="file"/>
        <w:spacing w:before="0" w:beforeAutospacing="0" w:after="195" w:afterAutospacing="0"/>
        <w:jc w:val="both"/>
      </w:pPr>
      <w:r>
        <w:t xml:space="preserve">                                                                                       </w:t>
      </w:r>
    </w:p>
    <w:p w:rsidR="00B406E4" w:rsidRDefault="00B406E4" w:rsidP="00B406E4">
      <w:pPr>
        <w:pStyle w:val="file"/>
        <w:spacing w:before="0" w:beforeAutospacing="0" w:after="195" w:afterAutospacing="0"/>
        <w:jc w:val="both"/>
      </w:pPr>
    </w:p>
    <w:p w:rsidR="00B406E4" w:rsidRDefault="00B406E4" w:rsidP="00B406E4">
      <w:pPr>
        <w:pStyle w:val="file"/>
        <w:spacing w:before="0" w:beforeAutospacing="0" w:after="195" w:afterAutospacing="0"/>
        <w:jc w:val="both"/>
      </w:pPr>
    </w:p>
    <w:p w:rsidR="00B406E4" w:rsidRDefault="00B406E4" w:rsidP="00B406E4">
      <w:pPr>
        <w:pStyle w:val="file"/>
        <w:spacing w:before="0" w:beforeAutospacing="0" w:after="195" w:afterAutospacing="0"/>
        <w:jc w:val="both"/>
      </w:pPr>
    </w:p>
    <w:p w:rsidR="00932222" w:rsidRDefault="00B406E4" w:rsidP="00932222">
      <w:pPr>
        <w:pStyle w:val="file"/>
        <w:spacing w:before="0" w:beforeAutospacing="0" w:after="195" w:afterAutospacing="0"/>
        <w:jc w:val="right"/>
      </w:pPr>
      <w:r>
        <w:lastRenderedPageBreak/>
        <w:t xml:space="preserve">                                                                                                                Приложение </w:t>
      </w:r>
    </w:p>
    <w:p w:rsidR="00932222" w:rsidRDefault="00932222" w:rsidP="00932222">
      <w:pPr>
        <w:pStyle w:val="file"/>
        <w:spacing w:before="0" w:beforeAutospacing="0" w:after="195" w:afterAutospacing="0"/>
        <w:jc w:val="right"/>
      </w:pPr>
      <w:r>
        <w:t xml:space="preserve">                                                                                                     к решению </w:t>
      </w:r>
      <w:r w:rsidR="00B406E4">
        <w:t xml:space="preserve">                                                          </w:t>
      </w:r>
      <w:r>
        <w:t xml:space="preserve">                                                      Совета депутатов </w:t>
      </w:r>
    </w:p>
    <w:p w:rsidR="00B406E4" w:rsidRDefault="00932222" w:rsidP="00932222">
      <w:pPr>
        <w:pStyle w:val="file"/>
        <w:spacing w:before="0" w:beforeAutospacing="0" w:after="195" w:afterAutospacing="0"/>
        <w:jc w:val="right"/>
      </w:pPr>
      <w:r>
        <w:t xml:space="preserve">                                                                                                       от 14.03.2017 №32</w:t>
      </w:r>
    </w:p>
    <w:p w:rsidR="00932222" w:rsidRPr="00932222" w:rsidRDefault="00932222" w:rsidP="00932222">
      <w:pPr>
        <w:pStyle w:val="file"/>
        <w:spacing w:before="0" w:beforeAutospacing="0" w:after="195" w:afterAutospacing="0"/>
        <w:jc w:val="both"/>
      </w:pPr>
      <w:r w:rsidRPr="00932222">
        <w:t xml:space="preserve">                                                                                                                  </w:t>
      </w:r>
    </w:p>
    <w:p w:rsidR="00B406E4" w:rsidRPr="00932222" w:rsidRDefault="00B406E4" w:rsidP="00B406E4">
      <w:pPr>
        <w:pStyle w:val="6"/>
        <w:spacing w:before="150" w:after="150" w:line="300" w:lineRule="atLeast"/>
        <w:jc w:val="both"/>
        <w:rPr>
          <w:rFonts w:ascii="Times New Roman" w:hAnsi="Times New Roman"/>
          <w:color w:val="324563"/>
          <w:szCs w:val="29"/>
        </w:rPr>
      </w:pPr>
      <w:r w:rsidRPr="00932222">
        <w:rPr>
          <w:rFonts w:ascii="Times New Roman" w:hAnsi="Times New Roman"/>
          <w:b/>
          <w:bCs/>
          <w:color w:val="324563"/>
          <w:szCs w:val="29"/>
        </w:rPr>
        <w:t xml:space="preserve"> ОТЧЕТ ГЛАВЫ МУНИЦИПАЛЬНОГО ОБРАЗОВАНИЯ  СТАРОМУКМЕНЕВСКИИ СЕЛЬСОВЕТ АСЕКЕЕВСКОГО РАИОНА  ЗА 2016ГОД</w:t>
      </w:r>
    </w:p>
    <w:p w:rsidR="00B406E4" w:rsidRDefault="00B406E4" w:rsidP="00B406E4">
      <w:pPr>
        <w:spacing w:after="195"/>
        <w:rPr>
          <w:rFonts w:ascii="Times New Roman CYR" w:hAnsi="Times New Roman CYR" w:cs="Times New Roman CYR"/>
        </w:rPr>
      </w:pPr>
    </w:p>
    <w:p w:rsidR="00B406E4" w:rsidRPr="00932222" w:rsidRDefault="00B406E4" w:rsidP="00B406E4">
      <w:pPr>
        <w:spacing w:after="195"/>
        <w:jc w:val="both"/>
        <w:rPr>
          <w:rFonts w:cs="Times New Roman CYR"/>
          <w:sz w:val="24"/>
          <w:szCs w:val="24"/>
        </w:rPr>
      </w:pPr>
      <w:r w:rsidRPr="00932222">
        <w:rPr>
          <w:rFonts w:cs="Times New Roman CYR"/>
          <w:sz w:val="24"/>
          <w:szCs w:val="24"/>
        </w:rPr>
        <w:t xml:space="preserve">Начало нового календарного года всегда является временем подведения итогов  прошедшего </w:t>
      </w:r>
      <w:proofErr w:type="spellStart"/>
      <w:r w:rsidRPr="00932222">
        <w:rPr>
          <w:rFonts w:cs="Times New Roman CYR"/>
          <w:sz w:val="24"/>
          <w:szCs w:val="24"/>
        </w:rPr>
        <w:t>года</w:t>
      </w:r>
      <w:proofErr w:type="gramStart"/>
      <w:r w:rsidRPr="00932222">
        <w:rPr>
          <w:rFonts w:cs="Times New Roman CYR"/>
          <w:sz w:val="24"/>
          <w:szCs w:val="24"/>
        </w:rPr>
        <w:t>.С</w:t>
      </w:r>
      <w:proofErr w:type="gramEnd"/>
      <w:r w:rsidRPr="00932222">
        <w:rPr>
          <w:rFonts w:cs="Times New Roman CYR"/>
          <w:sz w:val="24"/>
          <w:szCs w:val="24"/>
        </w:rPr>
        <w:t>егодняшний</w:t>
      </w:r>
      <w:proofErr w:type="spellEnd"/>
      <w:r w:rsidRPr="00932222">
        <w:rPr>
          <w:rFonts w:cs="Times New Roman CYR"/>
          <w:sz w:val="24"/>
          <w:szCs w:val="24"/>
        </w:rPr>
        <w:t xml:space="preserve"> уровень социально-экономического развития </w:t>
      </w:r>
      <w:proofErr w:type="spellStart"/>
      <w:r w:rsidRPr="00932222">
        <w:rPr>
          <w:rFonts w:cs="Times New Roman CYR"/>
          <w:sz w:val="24"/>
          <w:szCs w:val="24"/>
        </w:rPr>
        <w:t>поселения-это</w:t>
      </w:r>
      <w:proofErr w:type="spellEnd"/>
      <w:r w:rsidRPr="00932222">
        <w:rPr>
          <w:rFonts w:cs="Times New Roman CYR"/>
          <w:sz w:val="24"/>
          <w:szCs w:val="24"/>
        </w:rPr>
        <w:t xml:space="preserve"> итог совместной деятельности районной администрации, сельской администрации и населения, основная цель которой неизменна – повышение уровня благосостояния населения.</w:t>
      </w:r>
    </w:p>
    <w:p w:rsidR="00B406E4" w:rsidRPr="00B406E4" w:rsidRDefault="00B406E4" w:rsidP="00932222">
      <w:pPr>
        <w:spacing w:after="195"/>
        <w:jc w:val="both"/>
        <w:rPr>
          <w:color w:val="324563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 </w:t>
      </w:r>
      <w:r w:rsidRPr="00B406E4">
        <w:rPr>
          <w:b/>
          <w:bCs/>
          <w:color w:val="324563"/>
        </w:rPr>
        <w:t>Бюджет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 xml:space="preserve">Администрация муниципального образования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Старомукменевский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сельсовет 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Асекеевского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района Оренбургской области осуществляет свою деятельность на основании Устава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 принятого 17 июля 2016 года и зарегистрированного в Министерстве Юстиции Оренбургской области, занимается решением вопросов местного значения: утверждает, исполняет бюджет поселения, устанавливает, отменяет местные налоги, занимается организацией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электро-тепло-водоснабжения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населения, содержанием дорог поселения. Обеспечивает первичные меры пожарной безопасности, создает условия для обеспечения населения услугами связи, торговли, организацией досуга, занимается благоустройством поселения, организует освещение улиц поселения.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Одной из главных задач исполнительной власти является своевременное и грамотное распоряжение средствами местного бюджета.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 xml:space="preserve">Собственные доходы бюджета поселения на 2016 год были рассчитаны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 МО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Старомукменевский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сельсовет и наполняемости бюджета в течение года.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>Доходная часть бюджета нашего муниципального образования состоит из налоговых и неналоговых доходов, а также безвозмездных поступлений из районного и областного бюджетов, которые поступают в виде финансовой помощи.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 Собственные налоговые и неналоговые доходы включают в себя: налог на доходы физических ли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>ц-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 НДФЛ, земельный налог, единый сельскохозяйственный налог, государственная пошлина.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</w:t>
      </w:r>
      <w:r w:rsidRPr="00B406E4">
        <w:rPr>
          <w:rFonts w:ascii="Times New Roman CYR" w:hAnsi="Times New Roman CYR" w:cs="Times New Roman CYR"/>
          <w:sz w:val="24"/>
          <w:szCs w:val="24"/>
        </w:rPr>
        <w:t>Сумма утверждённых бюджетных назначений изменилась: по доходам она составила – 3096980 рублей, по расходам – 3175732 рублей.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Исполнение бюджета составило: по доходам – 103% , по расходам – 99%.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За 201 6 год поступило доходов в сумме – 3209942 рубля  при плане  3096980 рубля, что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lastRenderedPageBreak/>
        <w:t>составило 106%, в том числе: налоговые доходы (собственные доходы) в сумме – 940289 рублей; дотация (средства, выделенные из областного бюджета) в сумме – 1752060 рублей.</w:t>
      </w:r>
      <w:proofErr w:type="gramEnd"/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Уменьшилось количество обращений граждан для совершения нотариально значимых действий (выдача доверенностей, регистрация браков, выдачи свидетельств о рождении, смерти об установлении отцовства). Размер государственной пошлины за нотариальные действия за отчётный период  уменьшился и составил – 16 900 рубля при плане 17000рублей, что составляет  98% исполнения.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В том числе исполнение по видам доходов составило: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по налогу на доходы физических лиц исполнение составило 82427 рублей, при утверждённом назначении - 77 000 рублей, что составило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106% исполнения.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 xml:space="preserve">По единому сельскохозяйственному налогу исполнение составило 26899 рублей, при утверждённом назначении – 4 000 рублей, что составило 675% от запланированных назначений  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По земельному налогу исполнение составило 415658 рублей, при запланированных ассигнованиях – 387120 рублей, что составило 107 % исполнения.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 xml:space="preserve">По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ЗАГСу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из федерального бюджета была получена субвенция в размере 3100 рублей. На эти средства были куплены канцтовары для администрации.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 xml:space="preserve">Сумма 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субвенции, полученной из федерального бюджета на ведение ПВУ на территории МО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Старомукменевский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сельсовет за 2016 год составила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 – 59  900 рублей 00 копеек.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Кассовые расходы за 2016год составили 3175732 рубля копейки, что составило 99,05 % от запланированных расходов. Эти средства были направлены на финансирование:</w:t>
      </w:r>
    </w:p>
    <w:p w:rsidR="00B406E4" w:rsidRPr="00B406E4" w:rsidRDefault="00B406E4" w:rsidP="00B406E4">
      <w:pPr>
        <w:tabs>
          <w:tab w:val="left" w:pos="720"/>
        </w:tabs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Symbol" w:hAnsi="Symbol" w:cs="Symbol"/>
          <w:sz w:val="24"/>
          <w:szCs w:val="24"/>
        </w:rPr>
        <w:t></w:t>
      </w:r>
      <w:r w:rsidRPr="00B406E4">
        <w:rPr>
          <w:rFonts w:ascii="Symbol" w:hAnsi="Symbol" w:cs="Symbol"/>
          <w:sz w:val="24"/>
          <w:szCs w:val="24"/>
        </w:rPr>
        <w:tab/>
      </w:r>
      <w:r w:rsidRPr="00B406E4">
        <w:rPr>
          <w:rFonts w:ascii="Times New Roman CYR" w:hAnsi="Times New Roman CYR" w:cs="Times New Roman CYR"/>
          <w:sz w:val="24"/>
          <w:szCs w:val="24"/>
        </w:rPr>
        <w:t>- общегосударственных вопросов (на зарплату аппарата управления, коммунальные услуги, услуги связи, содержание имущества, хозяйственные нужды и выплату налогов, целевых и членских взносов – 1 009 262 рублей;</w:t>
      </w:r>
    </w:p>
    <w:p w:rsidR="00B406E4" w:rsidRPr="00B406E4" w:rsidRDefault="00B406E4" w:rsidP="00B406E4">
      <w:pPr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Symbol" w:hAnsi="Symbol" w:cs="Symbol"/>
          <w:sz w:val="24"/>
          <w:szCs w:val="24"/>
        </w:rPr>
        <w:t></w:t>
      </w:r>
      <w:r w:rsidRPr="00B406E4">
        <w:rPr>
          <w:rFonts w:ascii="Symbol" w:hAnsi="Symbol" w:cs="Symbol"/>
          <w:sz w:val="24"/>
          <w:szCs w:val="24"/>
        </w:rPr>
        <w:tab/>
      </w:r>
      <w:r w:rsidRPr="00B406E4">
        <w:rPr>
          <w:rFonts w:ascii="Times New Roman CYR" w:hAnsi="Times New Roman CYR" w:cs="Times New Roman CYR"/>
          <w:sz w:val="24"/>
          <w:szCs w:val="24"/>
        </w:rPr>
        <w:t>- на ведение первичного воинского учёта на территории поселения – 59 900 рублей;</w:t>
      </w:r>
    </w:p>
    <w:p w:rsidR="00B406E4" w:rsidRPr="00B406E4" w:rsidRDefault="00B406E4" w:rsidP="00B406E4">
      <w:pPr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Symbol" w:hAnsi="Symbol" w:cs="Symbol"/>
          <w:sz w:val="24"/>
          <w:szCs w:val="24"/>
        </w:rPr>
        <w:t></w:t>
      </w:r>
      <w:r w:rsidRPr="00B406E4">
        <w:rPr>
          <w:rFonts w:ascii="Symbol" w:hAnsi="Symbol" w:cs="Symbol"/>
          <w:sz w:val="24"/>
          <w:szCs w:val="24"/>
        </w:rPr>
        <w:tab/>
      </w:r>
      <w:r w:rsidRPr="00B406E4">
        <w:rPr>
          <w:rFonts w:ascii="Times New Roman CYR" w:hAnsi="Times New Roman CYR" w:cs="Times New Roman CYR"/>
          <w:sz w:val="24"/>
          <w:szCs w:val="24"/>
        </w:rPr>
        <w:t xml:space="preserve">- на ведение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ЗАГСа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–  3100 рублей;</w:t>
      </w:r>
    </w:p>
    <w:p w:rsidR="00B406E4" w:rsidRPr="00B406E4" w:rsidRDefault="00B406E4" w:rsidP="00B406E4">
      <w:pPr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Symbol" w:hAnsi="Symbol" w:cs="Symbol"/>
          <w:sz w:val="24"/>
          <w:szCs w:val="24"/>
        </w:rPr>
        <w:t></w:t>
      </w:r>
      <w:r w:rsidRPr="00B406E4">
        <w:rPr>
          <w:rFonts w:ascii="Symbol" w:hAnsi="Symbol" w:cs="Symbol"/>
          <w:sz w:val="24"/>
          <w:szCs w:val="24"/>
        </w:rPr>
        <w:tab/>
      </w:r>
      <w:r w:rsidRPr="00B406E4">
        <w:rPr>
          <w:rFonts w:ascii="Times New Roman CYR" w:hAnsi="Times New Roman CYR" w:cs="Times New Roman CYR"/>
          <w:sz w:val="24"/>
          <w:szCs w:val="24"/>
        </w:rPr>
        <w:t>- на обеспечение деятельности пожарной охраны – 39 932,75 рублей;</w:t>
      </w:r>
    </w:p>
    <w:p w:rsidR="00B406E4" w:rsidRPr="00B406E4" w:rsidRDefault="00B406E4" w:rsidP="00B406E4">
      <w:pPr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Symbol" w:hAnsi="Symbol" w:cs="Symbol"/>
          <w:sz w:val="24"/>
          <w:szCs w:val="24"/>
        </w:rPr>
        <w:t></w:t>
      </w:r>
      <w:r w:rsidRPr="00B406E4">
        <w:rPr>
          <w:rFonts w:ascii="Symbol" w:hAnsi="Symbol" w:cs="Symbol"/>
          <w:sz w:val="24"/>
          <w:szCs w:val="24"/>
        </w:rPr>
        <w:tab/>
      </w:r>
      <w:r w:rsidRPr="00B406E4">
        <w:rPr>
          <w:rFonts w:ascii="Times New Roman CYR" w:hAnsi="Times New Roman CYR" w:cs="Times New Roman CYR"/>
          <w:sz w:val="24"/>
          <w:szCs w:val="24"/>
        </w:rPr>
        <w:t>- на содержание и ремонт автомобильных дорог общего пользования местного значения (дорожный фонд) –  290 000 рублей; +137.857</w:t>
      </w:r>
    </w:p>
    <w:p w:rsidR="00B406E4" w:rsidRPr="00B406E4" w:rsidRDefault="00B406E4" w:rsidP="00B406E4">
      <w:pPr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Symbol" w:hAnsi="Symbol" w:cs="Symbol"/>
          <w:sz w:val="24"/>
          <w:szCs w:val="24"/>
        </w:rPr>
        <w:t></w:t>
      </w:r>
      <w:r w:rsidRPr="00B406E4">
        <w:rPr>
          <w:rFonts w:ascii="Symbol" w:hAnsi="Symbol" w:cs="Symbol"/>
          <w:sz w:val="24"/>
          <w:szCs w:val="24"/>
        </w:rPr>
        <w:tab/>
      </w:r>
      <w:r w:rsidRPr="00B406E4">
        <w:rPr>
          <w:rFonts w:ascii="Times New Roman CYR" w:hAnsi="Times New Roman CYR" w:cs="Times New Roman CYR"/>
          <w:sz w:val="24"/>
          <w:szCs w:val="24"/>
        </w:rPr>
        <w:t>- на оплату уличного освещения, установку узлов учета и замену ламп уличного освещения – 211000 рублей;</w:t>
      </w:r>
    </w:p>
    <w:p w:rsidR="00B406E4" w:rsidRPr="00B406E4" w:rsidRDefault="00B406E4" w:rsidP="00B406E4">
      <w:pPr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Symbol" w:hAnsi="Symbol" w:cs="Symbol"/>
          <w:sz w:val="24"/>
          <w:szCs w:val="24"/>
        </w:rPr>
        <w:t></w:t>
      </w:r>
      <w:r w:rsidRPr="00B406E4">
        <w:rPr>
          <w:rFonts w:ascii="Symbol" w:hAnsi="Symbol" w:cs="Symbol"/>
          <w:sz w:val="24"/>
          <w:szCs w:val="24"/>
        </w:rPr>
        <w:tab/>
      </w:r>
      <w:r w:rsidRPr="00B406E4">
        <w:rPr>
          <w:rFonts w:ascii="Times New Roman CYR" w:hAnsi="Times New Roman CYR" w:cs="Times New Roman CYR"/>
          <w:sz w:val="24"/>
          <w:szCs w:val="24"/>
        </w:rPr>
        <w:t>- на мероприятия по улучшению землеустройства и землепользования, ведение государственного кадастра объектов недвижимости –    44 000 рублей;</w:t>
      </w:r>
    </w:p>
    <w:p w:rsidR="00B406E4" w:rsidRPr="00B406E4" w:rsidRDefault="00B406E4" w:rsidP="00B406E4">
      <w:pPr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Symbol" w:hAnsi="Symbol" w:cs="Symbol"/>
          <w:sz w:val="24"/>
          <w:szCs w:val="24"/>
        </w:rPr>
        <w:t></w:t>
      </w:r>
      <w:r w:rsidRPr="00B406E4">
        <w:rPr>
          <w:rFonts w:ascii="Symbol" w:hAnsi="Symbol" w:cs="Symbol"/>
          <w:sz w:val="24"/>
          <w:szCs w:val="24"/>
        </w:rPr>
        <w:tab/>
      </w:r>
      <w:r w:rsidRPr="00B406E4">
        <w:rPr>
          <w:rFonts w:ascii="Times New Roman CYR" w:hAnsi="Times New Roman CYR" w:cs="Times New Roman CYR"/>
          <w:sz w:val="24"/>
          <w:szCs w:val="24"/>
        </w:rPr>
        <w:t>- на предупреждение чрезвычайных ситуаций – 0 рублей;</w:t>
      </w:r>
    </w:p>
    <w:p w:rsidR="00B406E4" w:rsidRPr="00B406E4" w:rsidRDefault="00B406E4" w:rsidP="00B406E4">
      <w:pPr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Symbol" w:hAnsi="Symbol" w:cs="Symbol"/>
          <w:sz w:val="24"/>
          <w:szCs w:val="24"/>
        </w:rPr>
        <w:t></w:t>
      </w:r>
      <w:r w:rsidRPr="00B406E4">
        <w:rPr>
          <w:rFonts w:ascii="Symbol" w:hAnsi="Symbol" w:cs="Symbol"/>
          <w:sz w:val="24"/>
          <w:szCs w:val="24"/>
        </w:rPr>
        <w:tab/>
      </w:r>
      <w:r w:rsidRPr="00B406E4">
        <w:rPr>
          <w:rFonts w:ascii="Times New Roman CYR" w:hAnsi="Times New Roman CYR" w:cs="Times New Roman CYR"/>
          <w:sz w:val="24"/>
          <w:szCs w:val="24"/>
        </w:rPr>
        <w:t xml:space="preserve">- на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жилищно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- коммунальное хозяйство – 186 940,71 рублей 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>ремонт с частичной заменой участков теплотрассы и водопроводных сетей, замена насосов и оборудования;</w:t>
      </w:r>
    </w:p>
    <w:p w:rsidR="00B406E4" w:rsidRPr="00B406E4" w:rsidRDefault="00B406E4" w:rsidP="00B406E4">
      <w:pPr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Symbol" w:hAnsi="Symbol" w:cs="Symbol"/>
          <w:sz w:val="24"/>
          <w:szCs w:val="24"/>
        </w:rPr>
        <w:t></w:t>
      </w:r>
      <w:r w:rsidRPr="00B406E4">
        <w:rPr>
          <w:rFonts w:ascii="Symbol" w:hAnsi="Symbol" w:cs="Symbol"/>
          <w:sz w:val="24"/>
          <w:szCs w:val="24"/>
        </w:rPr>
        <w:tab/>
      </w:r>
      <w:r w:rsidRPr="00B406E4">
        <w:rPr>
          <w:rFonts w:ascii="Times New Roman CYR" w:hAnsi="Times New Roman CYR" w:cs="Times New Roman CYR"/>
          <w:sz w:val="24"/>
          <w:szCs w:val="24"/>
        </w:rPr>
        <w:t>- субсидии учреждениям культуры – 919645 рублей; из них зарплата -497.200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lastRenderedPageBreak/>
        <w:t xml:space="preserve"> </w:t>
      </w:r>
    </w:p>
    <w:p w:rsidR="00932222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Остаток денежных средств на счете по состоянию на 01.01.2017 года составляет -145000 рублей, 19 копеек.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 xml:space="preserve">С целью повышения собираемости местных налогов, администрацией поселения проводилась разъяснительная беседа с каждым недоимщиком по земельному и имущественному налогу, так же проводилось извещение по средствам связи задолжников, не проживающих на территории поселения. В 2016 году администрацией была проведена работа по оформлению в собственность дорог, расположенных на территории поселения, а также земельных участков, расположенных под дорогами. Администрация сельского поселения продолжает заниматься регистрацией муниципального имущества.  </w:t>
      </w:r>
    </w:p>
    <w:p w:rsidR="00B406E4" w:rsidRPr="00B406E4" w:rsidRDefault="00B406E4" w:rsidP="00B406E4">
      <w:pPr>
        <w:pStyle w:val="6"/>
        <w:spacing w:before="150" w:after="150" w:line="300" w:lineRule="atLeast"/>
        <w:jc w:val="both"/>
        <w:rPr>
          <w:color w:val="324563"/>
        </w:rPr>
      </w:pPr>
      <w:r w:rsidRPr="00B406E4">
        <w:rPr>
          <w:b/>
          <w:bCs/>
          <w:color w:val="324563"/>
        </w:rPr>
        <w:t>Работа Администрации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 xml:space="preserve">На территории сельского поселения расположено  три  населенных пункта –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>.С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>таромукменево,пос.Шамассовка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пос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Игенчеляр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. Административный центр расположен в с.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Старомукменево</w:t>
      </w:r>
      <w:proofErr w:type="spellEnd"/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 xml:space="preserve">Территория МО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Старомукменевский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 сельсовет -  5 улиц, 4 переулка. 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>–н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а них получено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свидетельсво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  .т.е. они  оформлены в  собственность сельсовета. Улицы в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пос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>.Ш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>амассовка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–Овражная и в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пос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Игенчеляр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>- Лесная и Береговая не оформлены. На 3 поселка- 263 домовладение ,  76 - пустующих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  .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 Около 80 домов оформлены. Все они занесены в ГИС ЖКХ.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Численность населения по состоянию на 01 января 2016 г. составляет -  621 человек: С.Старомукменево-534чел.пос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>.Ш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амассовка-85чел. И пос. игенчеляр-2 чел., из них 250 трудоспособных, 205 человека пенсионного возраста, 76 человек дети до 18 лет, из них дошкольного возраста  44 человек. За 2016  год на территории МО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Старомукменевский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сельсовет родилось   7 детей, умерло – 7 человек.                  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 xml:space="preserve">На территории МО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Старомукменеский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сельсовет  осуществляющих свою деятельность   хозяйствующих субъектов не имеется.  Есть 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>КФХ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  которые занимается растениеводством, Овощеводством, пчеловодством и животноводством.  Все члены КФХ и ЛПХ  оказывают посильную помощь в решении социальных задач сельского поселения.  Так с главой КФХ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Хайруллиным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Р.Х  четвертый год подряд мы заключаем договор на расчистку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внутрипоселковых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дорог в зимнее время.  Также расчищаются дорога на кладбище по мере необходимости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 пожарный водоем возле школы. Отсыпается мост через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Иреуз</w:t>
      </w:r>
      <w:proofErr w:type="spellEnd"/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 Так же на территории МО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Старомукменевский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сельсовет расположены два  объекта культуры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Старомукменевский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Дом культуры и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Шамассовский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сельский клуб,  к сожалению из-за недостаточного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финансировая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в зимнее время мы вынуждены  консервировать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Шамассовксий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клуб.» 2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фельдшерско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- акушерских пункта, 1 общеобразовательное учреждение: МБОУ "ООШ с.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Старомукменево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" в котором обучаются 34 ученика, дошкольное учреждение  в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>.С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>тарокульшарипово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>,     посещают 7 детей. Имеется отделение связи, где можно не только сделать подписку на газеты и журналы, но и оплатить все виды коммунальных услуг.  Функционирует  филиал Сбербанка 2 раза в неделю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 где можно  пользоваться пластиковыми картами. Имеется  4 объектов розничной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торговли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>.в</w:t>
      </w:r>
      <w:proofErr w:type="spellEnd"/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 с.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Старомукменево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 и население   пос.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Шамассовка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обслуживается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автомагазином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Асекеевского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райпо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. Информационно-библиографическое обслуживание жителей МО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Старомукменевский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сельсовет осуществляется сельской библиотекой: с.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Старомукменево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>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 xml:space="preserve">За 2016 год выдана767  справок: это справки об ЛПХ, о домовладении, о наличии и отсутствии земельной доли, справки на умерших для оформлении наследства, выписки из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похозяйственных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книг на земельный участок и жилой дом-30шт., оказывалась помощь в </w:t>
      </w:r>
      <w:r w:rsidRPr="00B406E4">
        <w:rPr>
          <w:rFonts w:ascii="Times New Roman CYR" w:hAnsi="Times New Roman CYR" w:cs="Times New Roman CYR"/>
          <w:sz w:val="24"/>
          <w:szCs w:val="24"/>
        </w:rPr>
        <w:lastRenderedPageBreak/>
        <w:t>оформлении субсидий, детских пособий, выдавались характеристики, акты-обследования жилых помещений и другое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 В 2016 году выдано 57 доверенностей.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За истекший год в администрацию поступило 45 устных обращений. 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жилищных условий и социального обеспечения населения.  Также поступали жалобы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>но письменно никто не хотел оформить, а так как нет письменного обращения –дальше действовать проблематично.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Специалистами администрации в течение года подготовлено 125 письменных ответов в вышестоящие органы. Это в  основном в прокуратуру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 ЕДДС ,в соцзащиту и др. 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 xml:space="preserve">Издано 58 постановление, 67 распоряжений; принято 16  решений Совета народных депутатов МО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Старомукменевский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сельсовет, регламентирующих основные вопросы исполнения полномочий по решению вопросов местного значения. Прежде чем их принять все они в проектной форме отправляются в прокуратуру и только после  положительного заключения  принимаются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Работа администрации сельского поселения по решению вопросов местного значения осуществлялась во взаимодействии с администрацией района, с депутатами СП, жителями поселения, индивидуальными предпринимателями.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Ведется исполнение отдельных государственных полномочий в части ведения воинского учета. Основной целью воинского учета является обеспечение полноценным и качественным укомплектованием призывными ресурсами вооруженных сил РФ.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На воинском учете состоит 137 человек. Первоначальной постановки на воинский учет подлежат 6 юноши.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администрации, используется официальный сайт администрации МО с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Старомукменевский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сельсовет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 где размещаются нормативные документы и другое. Основной задачей сайта является необходимость обеспечения гласности и доступности информации о деятельности органов местного самоуправления и принимаемых ими решений.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 xml:space="preserve">Большое внимание администрация уделяет работе с семьями социального риска. Постоянно проводилась разъяснительная работа с родителями по надлежащему исполнению родительских обязанностей, поддержания чистоты и порядка в жилом помещении, Оказывалось содействие в получении материальной и гуманитарной помощи. На  учете в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кдн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состоит 1 семья. Во Время  Новогодних каникул осуществлялся ежедневный контроль со стороны администрации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 родительского комитета и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кл.руководителей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 xml:space="preserve">Следующим из основных вопросов местного значения – это уличное освещение. На территории поселения функционируют 57 фонарей. В 2016 году было установлено  на 3-х КТП таймеры, регулирующие работу уличных фонарей. Техобслуживание проводит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Асекеевское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РЭС,  чья работа  не всегда удовлетворительна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lastRenderedPageBreak/>
        <w:t xml:space="preserve">Сделана  большая работа по проведению Всероссийской сельскохозяйственной переписи. В 2016 году закупили и завели новые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похозяйственные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книги. Они ежегодно пополняются новыми данными о домовладениях. Раньше их было 4, сейчас -6шт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.. </w:t>
      </w:r>
      <w:proofErr w:type="gramEnd"/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 xml:space="preserve">Наиболее кропотливой являлась и является на сегодня работа по наведению порядка на территории МО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Старомукменевский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сельсовет. Несколько лет подряд наш сельсовет участвует в конкур Образцовый сельсовет.  Территории  школы и колодца стали победителями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  а территории мечети и  хозяйства 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Залиловых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Садриевых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Рустамовой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Кагировой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,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Мугиновых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,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каюмовой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и других были отмечены дипломами.  Неоднократно вывешивались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обьявления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о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обкосе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 территорий от  сорной растительности возле своих домов, но не все добросовестно отнеслись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  Хотелось бы обратиться ко всем жителям поселения с просьбой принимать более активное участие при проведении объявленных субботников, так как наведение и поддержание порядка на территории поселения зависит от каждого жителя, ведь благоустройство – это улучшение жизни населения, создание наиболее благоприятных и комфортных условий для проживания и здоровья человека. Благоустройство территории – это системный процесс, огромный перечень работ, в целом, определяющий качество жизни людей и культуру обустройства местожительства.  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Работниками культуры, а также активистами наших сел на территории поселения были проведены следующие праздники: Новогодний Бал маскарад, Международный женский день, День Победы,  День России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 День пожилых людей. Сделана огромная работа по благоустройству  территории  колодца. Выпускниками 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Старомукменевской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 xml:space="preserve"> ООШ и их родителями обустроен  Дедушкин Родник.  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В  целях противопожарной безопасности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 специалистами администрации неоднократно проводился обход семей социального риска, многодетных, одиноких, престарелых и граждан, злоупотребляющих спиртными напитками.  Работает профгруппа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  ,</w:t>
      </w:r>
      <w:proofErr w:type="gramEnd"/>
      <w:r w:rsidRPr="00B406E4">
        <w:rPr>
          <w:rFonts w:ascii="Times New Roman CYR" w:hAnsi="Times New Roman CYR" w:cs="Times New Roman CYR"/>
          <w:sz w:val="24"/>
          <w:szCs w:val="24"/>
        </w:rPr>
        <w:t xml:space="preserve">куда включены  слесари по Газу , медработники  , работники культуры и администрации  сельсовета. Проводился инструктаж, были розданы памятки по пожарной безопасности. Семьям социального риска, а также многодетным семьям в домовладениях установлены пожарные </w:t>
      </w:r>
      <w:proofErr w:type="spellStart"/>
      <w:r w:rsidRPr="00B406E4">
        <w:rPr>
          <w:rFonts w:ascii="Times New Roman CYR" w:hAnsi="Times New Roman CYR" w:cs="Times New Roman CYR"/>
          <w:sz w:val="24"/>
          <w:szCs w:val="24"/>
        </w:rPr>
        <w:t>оповещатели</w:t>
      </w:r>
      <w:proofErr w:type="spellEnd"/>
      <w:r w:rsidRPr="00B406E4">
        <w:rPr>
          <w:rFonts w:ascii="Times New Roman CYR" w:hAnsi="Times New Roman CYR" w:cs="Times New Roman CYR"/>
          <w:sz w:val="24"/>
          <w:szCs w:val="24"/>
        </w:rPr>
        <w:t>, в количестве 40 шт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>..</w:t>
      </w:r>
      <w:proofErr w:type="gramEnd"/>
    </w:p>
    <w:p w:rsidR="00B406E4" w:rsidRPr="00B406E4" w:rsidRDefault="00B406E4" w:rsidP="00932222">
      <w:pPr>
        <w:spacing w:after="195"/>
        <w:jc w:val="both"/>
        <w:rPr>
          <w:color w:val="324563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 </w:t>
      </w:r>
      <w:r w:rsidRPr="00B406E4">
        <w:rPr>
          <w:b/>
          <w:bCs/>
          <w:color w:val="324563"/>
        </w:rPr>
        <w:t>С окончанием 2016 года наши проблемы не закончились, поэтому в 2017 году планируется: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1.Активизировать работу по увеличению местных налогов и сборов.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2. По мере поступления денежных средств муниципального дорожного фонда, произвести подсыпку дорог;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3.  Дополнительно установить  3 таймера на уличное освещение</w:t>
      </w:r>
      <w:proofErr w:type="gramStart"/>
      <w:r w:rsidRPr="00B406E4"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4. Продолжить работу по оформлению  здания сельсовета в муниципальную собственность;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>5. продолжить работу по оформлению памятников мемориалов в муниципальную собственность;</w:t>
      </w:r>
    </w:p>
    <w:p w:rsidR="00B406E4" w:rsidRPr="00B406E4" w:rsidRDefault="00B406E4" w:rsidP="00B406E4">
      <w:pPr>
        <w:spacing w:after="195"/>
        <w:jc w:val="both"/>
        <w:rPr>
          <w:rFonts w:ascii="Times New Roman CYR" w:hAnsi="Times New Roman CYR" w:cs="Times New Roman CYR"/>
          <w:sz w:val="24"/>
          <w:szCs w:val="24"/>
        </w:rPr>
      </w:pPr>
      <w:r w:rsidRPr="00B406E4">
        <w:rPr>
          <w:rFonts w:ascii="Times New Roman CYR" w:hAnsi="Times New Roman CYR" w:cs="Times New Roman CYR"/>
          <w:sz w:val="24"/>
          <w:szCs w:val="24"/>
        </w:rPr>
        <w:t xml:space="preserve">6. Постоянно проводить благоустройство населенных пунктов, вырубку и очистку территорий кладбищ, содержание в надлежащем виде </w:t>
      </w:r>
      <w:r w:rsidRPr="00B406E4">
        <w:rPr>
          <w:rFonts w:ascii="Times New Roman CYR" w:hAnsi="Times New Roman CYR" w:cs="Times New Roman CYR"/>
          <w:b/>
          <w:bCs/>
          <w:sz w:val="24"/>
          <w:szCs w:val="24"/>
        </w:rPr>
        <w:t>памятника.</w:t>
      </w:r>
      <w:r w:rsidRPr="00B406E4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B406E4" w:rsidRPr="00B406E4" w:rsidRDefault="00B406E4" w:rsidP="00B406E4">
      <w:pPr>
        <w:spacing w:after="200" w:line="276" w:lineRule="auto"/>
        <w:rPr>
          <w:rFonts w:ascii="Calibri" w:hAnsi="Calibri" w:cs="Calibri"/>
          <w:sz w:val="24"/>
          <w:szCs w:val="24"/>
          <w:lang w:val="tt-RU"/>
        </w:rPr>
      </w:pPr>
    </w:p>
    <w:p w:rsidR="00B406E4" w:rsidRPr="00B406E4" w:rsidRDefault="00B406E4" w:rsidP="00B406E4">
      <w:pPr>
        <w:pStyle w:val="file"/>
        <w:spacing w:before="0" w:beforeAutospacing="0" w:after="195" w:afterAutospacing="0"/>
        <w:jc w:val="both"/>
        <w:rPr>
          <w:lang w:val="tt-RU"/>
        </w:rPr>
      </w:pPr>
    </w:p>
    <w:p w:rsidR="005C14CC" w:rsidRPr="00B406E4" w:rsidRDefault="005C14CC">
      <w:pPr>
        <w:rPr>
          <w:sz w:val="24"/>
          <w:szCs w:val="24"/>
        </w:rPr>
      </w:pPr>
    </w:p>
    <w:sectPr w:rsidR="005C14CC" w:rsidRPr="00B406E4" w:rsidSect="000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0291"/>
    <w:multiLevelType w:val="hybridMultilevel"/>
    <w:tmpl w:val="1242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42E3"/>
    <w:rsid w:val="000620D6"/>
    <w:rsid w:val="002B48C7"/>
    <w:rsid w:val="005C14CC"/>
    <w:rsid w:val="00885113"/>
    <w:rsid w:val="00932222"/>
    <w:rsid w:val="00961600"/>
    <w:rsid w:val="00985CA2"/>
    <w:rsid w:val="00B3381B"/>
    <w:rsid w:val="00B406E4"/>
    <w:rsid w:val="00B74164"/>
    <w:rsid w:val="00BD42E3"/>
    <w:rsid w:val="00D30665"/>
    <w:rsid w:val="00E00F95"/>
    <w:rsid w:val="00F9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06E4"/>
    <w:pPr>
      <w:widowControl w:val="0"/>
      <w:autoSpaceDE w:val="0"/>
      <w:autoSpaceDN w:val="0"/>
      <w:adjustRightInd w:val="0"/>
      <w:outlineLvl w:val="5"/>
    </w:pPr>
    <w:rPr>
      <w:rFonts w:ascii="Arial CYR" w:eastAsiaTheme="minorEastAsia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  <w:style w:type="paragraph" w:customStyle="1" w:styleId="filel">
    <w:name w:val="filel"/>
    <w:basedOn w:val="a"/>
    <w:rsid w:val="00B406E4"/>
    <w:pPr>
      <w:spacing w:before="100" w:beforeAutospacing="1" w:after="100" w:afterAutospacing="1"/>
    </w:pPr>
    <w:rPr>
      <w:sz w:val="24"/>
      <w:szCs w:val="24"/>
    </w:rPr>
  </w:style>
  <w:style w:type="paragraph" w:customStyle="1" w:styleId="file">
    <w:name w:val="file"/>
    <w:basedOn w:val="a"/>
    <w:rsid w:val="00B406E4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B406E4"/>
    <w:rPr>
      <w:rFonts w:ascii="Arial CYR" w:eastAsiaTheme="minorEastAsia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2016-10-06T09:50:00Z</dcterms:created>
  <dcterms:modified xsi:type="dcterms:W3CDTF">2017-04-19T07:46:00Z</dcterms:modified>
</cp:coreProperties>
</file>