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1A" w:rsidRPr="00705BA2" w:rsidRDefault="004D4E1A" w:rsidP="004D4E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F0CDB5B" wp14:editId="7B47F950">
            <wp:extent cx="501015" cy="628015"/>
            <wp:effectExtent l="0" t="0" r="0" b="635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1A" w:rsidRPr="00705BA2" w:rsidRDefault="004D4E1A" w:rsidP="004D4E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АДМИНИСТРАЦИЯ</w:t>
      </w:r>
    </w:p>
    <w:p w:rsidR="004D4E1A" w:rsidRPr="00705BA2" w:rsidRDefault="004D4E1A" w:rsidP="004D4E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5BA2">
        <w:rPr>
          <w:rFonts w:ascii="Times New Roman" w:eastAsiaTheme="minorHAnsi" w:hAnsi="Times New Roman"/>
          <w:sz w:val="28"/>
          <w:szCs w:val="28"/>
        </w:rPr>
        <w:t>МУНИЦИП</w:t>
      </w:r>
      <w:r>
        <w:rPr>
          <w:rFonts w:ascii="Times New Roman" w:eastAsiaTheme="minorHAnsi" w:hAnsi="Times New Roman"/>
          <w:sz w:val="28"/>
          <w:szCs w:val="28"/>
        </w:rPr>
        <w:t>АЛЬНОГО ОБРАЗОВАНИЯ СТАРОМУКМЕНЕВСКИЙ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СЕЛЬСОВЕТ АСЕКЕВСКОГО РАЙОНА ОРЕНБУРГСКОЙ ОБЛАСТИ</w:t>
      </w:r>
    </w:p>
    <w:p w:rsidR="004D4E1A" w:rsidRPr="00705BA2" w:rsidRDefault="004D4E1A" w:rsidP="004D4E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705BA2">
        <w:rPr>
          <w:rFonts w:ascii="Times New Roman" w:eastAsiaTheme="minorHAnsi" w:hAnsi="Times New Roman"/>
          <w:b/>
          <w:sz w:val="28"/>
          <w:szCs w:val="28"/>
        </w:rPr>
        <w:t>Р</w:t>
      </w:r>
      <w:proofErr w:type="gramEnd"/>
      <w:r w:rsidRPr="00705BA2">
        <w:rPr>
          <w:rFonts w:ascii="Times New Roman" w:eastAsiaTheme="minorHAnsi" w:hAnsi="Times New Roman"/>
          <w:b/>
          <w:sz w:val="28"/>
          <w:szCs w:val="28"/>
        </w:rPr>
        <w:t xml:space="preserve"> А С П О Р Я Ж Е Н И Е </w:t>
      </w:r>
      <w:r w:rsidRPr="00705BA2">
        <w:rPr>
          <w:rFonts w:ascii="Times New Roman" w:eastAsiaTheme="minorHAnsi" w:hAnsi="Times New Roman"/>
          <w:sz w:val="28"/>
          <w:szCs w:val="28"/>
        </w:rPr>
        <w:t>===========================================================</w:t>
      </w:r>
    </w:p>
    <w:p w:rsidR="004D4E1A" w:rsidRPr="00705BA2" w:rsidRDefault="004D4E1A" w:rsidP="004D4E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09.01.2024 </w:t>
      </w:r>
      <w:r w:rsidRPr="00705BA2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.С</w:t>
      </w:r>
      <w:proofErr w:type="gramEnd"/>
      <w:r>
        <w:rPr>
          <w:rFonts w:ascii="Times New Roman" w:eastAsiaTheme="minorHAnsi" w:hAnsi="Times New Roman"/>
          <w:sz w:val="28"/>
          <w:szCs w:val="28"/>
        </w:rPr>
        <w:t>таромукменево</w:t>
      </w:r>
      <w:proofErr w:type="spellEnd"/>
      <w:r w:rsidRPr="00705BA2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№ 4</w:t>
      </w:r>
      <w:r w:rsidRPr="00705BA2">
        <w:rPr>
          <w:rFonts w:ascii="Times New Roman" w:eastAsiaTheme="minorHAnsi" w:hAnsi="Times New Roman"/>
          <w:sz w:val="28"/>
          <w:szCs w:val="28"/>
        </w:rPr>
        <w:t>-р</w:t>
      </w: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4D4E1A" w:rsidRDefault="004D4E1A" w:rsidP="004D4E1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4E1A">
        <w:rPr>
          <w:rFonts w:ascii="Times New Roman" w:eastAsiaTheme="minorHAnsi" w:hAnsi="Times New Roman"/>
          <w:b/>
          <w:sz w:val="28"/>
          <w:szCs w:val="28"/>
        </w:rPr>
        <w:t>О назначении ответственных за эксплуатацию и хранение сре</w:t>
      </w:r>
      <w:proofErr w:type="gramStart"/>
      <w:r w:rsidRPr="004D4E1A">
        <w:rPr>
          <w:rFonts w:ascii="Times New Roman" w:eastAsiaTheme="minorHAnsi" w:hAnsi="Times New Roman"/>
          <w:b/>
          <w:sz w:val="28"/>
          <w:szCs w:val="28"/>
        </w:rPr>
        <w:t>дств кр</w:t>
      </w:r>
      <w:proofErr w:type="gramEnd"/>
      <w:r w:rsidRPr="004D4E1A">
        <w:rPr>
          <w:rFonts w:ascii="Times New Roman" w:eastAsiaTheme="minorHAnsi" w:hAnsi="Times New Roman"/>
          <w:b/>
          <w:sz w:val="28"/>
          <w:szCs w:val="28"/>
        </w:rPr>
        <w:t>иптографической  защиты информации</w:t>
      </w:r>
    </w:p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right="-2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5BA2">
        <w:rPr>
          <w:rFonts w:ascii="Times New Roman" w:hAnsi="Times New Roman"/>
          <w:sz w:val="28"/>
          <w:szCs w:val="28"/>
          <w:lang w:eastAsia="ru-RU"/>
        </w:rPr>
        <w:t xml:space="preserve">В связи с использованием </w:t>
      </w:r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 криптографической защиты информации </w:t>
      </w:r>
      <w:r w:rsidRPr="00705BA2">
        <w:rPr>
          <w:rFonts w:ascii="Times New Roman" w:eastAsia="Times New Roman" w:hAnsi="Times New Roman"/>
          <w:sz w:val="28"/>
          <w:szCs w:val="24"/>
          <w:lang w:eastAsia="ar-SA"/>
        </w:rPr>
        <w:t xml:space="preserve">(далее – </w:t>
      </w:r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>СКЗИ) в администра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>Асекеевского</w:t>
      </w:r>
      <w:proofErr w:type="spellEnd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Оренбургской области </w:t>
      </w:r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целях  обеспечения организации учета, хранения и эксплуатации СКЗИ и ключей электронной подписи, а также </w:t>
      </w:r>
      <w:r w:rsidRPr="00705BA2">
        <w:rPr>
          <w:rFonts w:ascii="Times New Roman" w:hAnsi="Times New Roman"/>
          <w:sz w:val="28"/>
          <w:szCs w:val="28"/>
          <w:lang w:eastAsia="ru-RU"/>
        </w:rPr>
        <w:t>осуществления контроля за соблюдением правил использования СКЗИ и ключей электронной подписи, в</w:t>
      </w:r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BA2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требованиями приказа ФСБ России от 09 февраля 2005 года  № 66</w:t>
      </w:r>
      <w:proofErr w:type="gramEnd"/>
      <w:r w:rsidRPr="00705B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ПКЗ-2005)», </w:t>
      </w:r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«Инструкции об организации и </w:t>
      </w:r>
      <w:proofErr w:type="gramStart"/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обеспечении</w:t>
      </w:r>
      <w:proofErr w:type="gramEnd"/>
      <w:r w:rsidRPr="0070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года № 152</w:t>
      </w:r>
      <w:r w:rsidRPr="00705BA2">
        <w:rPr>
          <w:rFonts w:ascii="Times New Roman" w:hAnsi="Times New Roman"/>
          <w:sz w:val="28"/>
          <w:szCs w:val="28"/>
          <w:lang w:eastAsia="ru-RU"/>
        </w:rPr>
        <w:t>: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  <w:tab w:val="left" w:pos="993"/>
        </w:tabs>
        <w:spacing w:after="0" w:line="360" w:lineRule="auto"/>
        <w:ind w:right="-2" w:hanging="348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>Назначить</w:t>
      </w:r>
      <w:r w:rsidRPr="00705BA2">
        <w:rPr>
          <w:rFonts w:ascii="Times New Roman" w:hAnsi="Times New Roman"/>
          <w:sz w:val="28"/>
          <w:szCs w:val="28"/>
        </w:rPr>
        <w:t xml:space="preserve"> главу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Каюмову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Розу </w:t>
      </w:r>
      <w:proofErr w:type="spellStart"/>
      <w:r>
        <w:rPr>
          <w:rFonts w:ascii="Times New Roman" w:hAnsi="Times New Roman"/>
          <w:sz w:val="28"/>
          <w:szCs w:val="28"/>
        </w:rPr>
        <w:t>Абугалеевну</w:t>
      </w:r>
      <w:proofErr w:type="spellEnd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>ответственным</w:t>
      </w:r>
      <w:proofErr w:type="gramEnd"/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t xml:space="preserve"> за эксплуатацию и хранение СКЗИ.   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  <w:tab w:val="left" w:pos="993"/>
        </w:tabs>
        <w:spacing w:after="0" w:line="360" w:lineRule="auto"/>
        <w:ind w:right="-2" w:hanging="348"/>
        <w:jc w:val="both"/>
        <w:rPr>
          <w:rFonts w:ascii="Times New Roman" w:hAnsi="Times New Roman"/>
          <w:sz w:val="32"/>
          <w:szCs w:val="28"/>
        </w:rPr>
      </w:pPr>
      <w:r w:rsidRPr="00705BA2">
        <w:rPr>
          <w:rFonts w:ascii="Times New Roman" w:hAnsi="Times New Roman"/>
          <w:sz w:val="28"/>
          <w:szCs w:val="24"/>
          <w:lang w:eastAsia="ru-RU"/>
        </w:rPr>
        <w:t>На период отсутствия</w:t>
      </w:r>
      <w:r w:rsidRPr="00705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Каюмовой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Розы </w:t>
      </w:r>
      <w:proofErr w:type="spellStart"/>
      <w:r>
        <w:rPr>
          <w:rFonts w:ascii="Times New Roman" w:hAnsi="Times New Roman"/>
          <w:sz w:val="28"/>
          <w:szCs w:val="28"/>
        </w:rPr>
        <w:t>Абугалеевны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5BA2">
        <w:rPr>
          <w:rFonts w:ascii="Times New Roman" w:hAnsi="Times New Roman"/>
          <w:sz w:val="28"/>
          <w:szCs w:val="24"/>
          <w:lang w:eastAsia="ru-RU"/>
        </w:rPr>
        <w:t>обязанности ответственного за эксплуатацию и хранение СКЗИ возложить на специалиста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Гафиятуллину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Гульгену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Раилевну</w:t>
      </w:r>
      <w:proofErr w:type="spellEnd"/>
      <w:r w:rsidRPr="00705BA2">
        <w:rPr>
          <w:rFonts w:ascii="Times New Roman" w:hAnsi="Times New Roman"/>
          <w:bCs/>
          <w:color w:val="26282F"/>
          <w:sz w:val="28"/>
          <w:szCs w:val="24"/>
          <w:lang w:eastAsia="ru-RU"/>
        </w:rPr>
        <w:t>.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spacing w:after="0" w:line="360" w:lineRule="auto"/>
        <w:ind w:left="142" w:right="-2" w:firstLine="555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Утвердить Перечень </w:t>
      </w:r>
      <w:r w:rsidRPr="00705BA2">
        <w:rPr>
          <w:rFonts w:ascii="Times New Roman" w:eastAsia="Times New Roman" w:hAnsi="Times New Roman"/>
          <w:sz w:val="28"/>
          <w:szCs w:val="28"/>
        </w:rPr>
        <w:t>специалистов по обеспечению деятельности администрации</w:t>
      </w:r>
      <w:r w:rsidRPr="00705BA2">
        <w:t xml:space="preserve"> </w:t>
      </w:r>
      <w:r w:rsidRPr="00705BA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 допущенных к работе с СКЗИ, </w:t>
      </w:r>
      <w:r w:rsidRPr="00705BA2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к настоящему приказу</w:t>
      </w:r>
      <w:r w:rsidRPr="00705BA2">
        <w:rPr>
          <w:rFonts w:ascii="Times New Roman" w:hAnsi="Times New Roman"/>
          <w:color w:val="000000"/>
          <w:sz w:val="28"/>
          <w:szCs w:val="28"/>
        </w:rPr>
        <w:t>.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567"/>
        </w:tabs>
        <w:spacing w:after="0" w:line="360" w:lineRule="auto"/>
        <w:ind w:left="142" w:firstLine="55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05BA2">
        <w:rPr>
          <w:rFonts w:ascii="Times New Roman" w:hAnsi="Times New Roman"/>
          <w:sz w:val="28"/>
          <w:szCs w:val="28"/>
          <w:lang w:eastAsia="ru-RU"/>
        </w:rPr>
        <w:t xml:space="preserve">Служащим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705BA2"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 неукоснительно соблюдать требования  Федерального закона от 06.04.2011 № 63-ФЗ «Об электронной подписи», приказа Федеральной агентства правительственной связи и информации при Президенте Российской Федерации от 13.06.2001 № 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</w:t>
      </w:r>
      <w:proofErr w:type="gramEnd"/>
      <w:r w:rsidRPr="00705BA2">
        <w:rPr>
          <w:rFonts w:ascii="Times New Roman" w:hAnsi="Times New Roman"/>
          <w:sz w:val="28"/>
          <w:szCs w:val="28"/>
          <w:lang w:eastAsia="ru-RU"/>
        </w:rPr>
        <w:t xml:space="preserve"> содержащей сведений, составляющих государственную тайну», а также внутренних правовых актов, регламентирующих работу с ключами электронной подписи и средствами электронной подписи.  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tabs>
          <w:tab w:val="left" w:pos="709"/>
          <w:tab w:val="left" w:pos="851"/>
          <w:tab w:val="left" w:pos="993"/>
        </w:tabs>
        <w:spacing w:after="0" w:line="360" w:lineRule="auto"/>
        <w:ind w:right="-2" w:firstLine="697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Установить персональную ответственность служащих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705BA2">
        <w:rPr>
          <w:rFonts w:ascii="Times New Roman" w:hAnsi="Times New Roman"/>
          <w:sz w:val="28"/>
          <w:szCs w:val="28"/>
        </w:rPr>
        <w:t xml:space="preserve"> Оренбургской области за выполнение требований безопасности к средствам вычислительной техники, на которых установлено СКЗИ, и к носителям ключевой информации.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5BA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D4E1A" w:rsidRPr="00705BA2" w:rsidRDefault="004D4E1A" w:rsidP="004D4E1A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360" w:lineRule="auto"/>
        <w:ind w:left="697"/>
        <w:jc w:val="both"/>
        <w:rPr>
          <w:rFonts w:ascii="Times New Roman" w:hAnsi="Times New Roman"/>
          <w:sz w:val="28"/>
          <w:szCs w:val="28"/>
        </w:rPr>
      </w:pPr>
    </w:p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>Глава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Р.А.Каюмова</w:t>
      </w:r>
      <w:proofErr w:type="spellEnd"/>
    </w:p>
    <w:p w:rsid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4D4E1A" w:rsidRPr="004D4E1A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</w:rPr>
        <w:t xml:space="preserve">Разослано: </w:t>
      </w:r>
      <w:proofErr w:type="spellStart"/>
      <w:r>
        <w:rPr>
          <w:rFonts w:ascii="Times New Roman" w:hAnsi="Times New Roman"/>
        </w:rPr>
        <w:t>Каюмовой</w:t>
      </w:r>
      <w:proofErr w:type="spellEnd"/>
      <w:r>
        <w:rPr>
          <w:rFonts w:ascii="Times New Roman" w:hAnsi="Times New Roman"/>
        </w:rPr>
        <w:t xml:space="preserve"> Р.А., </w:t>
      </w:r>
      <w:proofErr w:type="spellStart"/>
      <w:r>
        <w:rPr>
          <w:rFonts w:ascii="Times New Roman" w:hAnsi="Times New Roman"/>
        </w:rPr>
        <w:t>Гафиятуллиной</w:t>
      </w:r>
      <w:proofErr w:type="spellEnd"/>
      <w:r>
        <w:rPr>
          <w:rFonts w:ascii="Times New Roman" w:hAnsi="Times New Roman"/>
        </w:rPr>
        <w:t xml:space="preserve"> Г.Р.</w:t>
      </w:r>
      <w:r w:rsidRPr="00705BA2">
        <w:rPr>
          <w:rFonts w:ascii="Times New Roman" w:hAnsi="Times New Roman"/>
        </w:rPr>
        <w:t>, в дело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10139"/>
      </w:tblGrid>
      <w:tr w:rsidR="004D4E1A" w:rsidRPr="00705BA2" w:rsidTr="00BE4B09">
        <w:trPr>
          <w:trHeight w:val="227"/>
          <w:jc w:val="center"/>
        </w:trPr>
        <w:tc>
          <w:tcPr>
            <w:tcW w:w="10139" w:type="dxa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602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lang w:eastAsia="ru-RU"/>
              </w:rPr>
              <w:lastRenderedPageBreak/>
              <w:t xml:space="preserve"> </w:t>
            </w:r>
            <w:r w:rsidRPr="00705BA2">
              <w:rPr>
                <w:rFonts w:ascii="Times New Roman" w:hAnsi="Times New Roman"/>
                <w:sz w:val="24"/>
                <w:szCs w:val="28"/>
              </w:rPr>
              <w:t xml:space="preserve">Приложение </w:t>
            </w:r>
          </w:p>
        </w:tc>
      </w:tr>
      <w:tr w:rsidR="004D4E1A" w:rsidRPr="00705BA2" w:rsidTr="00BE4B09">
        <w:trPr>
          <w:trHeight w:val="1134"/>
          <w:jc w:val="center"/>
        </w:trPr>
        <w:tc>
          <w:tcPr>
            <w:tcW w:w="10139" w:type="dxa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602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05BA2">
              <w:rPr>
                <w:rFonts w:ascii="Times New Roman" w:hAnsi="Times New Roman"/>
                <w:sz w:val="24"/>
                <w:szCs w:val="28"/>
              </w:rPr>
              <w:t>к распоряжению</w:t>
            </w:r>
          </w:p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663"/>
                <w:tab w:val="left" w:pos="8080"/>
              </w:tabs>
              <w:spacing w:after="0" w:line="240" w:lineRule="auto"/>
              <w:ind w:left="5602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«09</w:t>
            </w:r>
            <w:r w:rsidRPr="00705BA2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>января 2024 г. № 4</w:t>
            </w:r>
            <w:r w:rsidRPr="00705BA2">
              <w:rPr>
                <w:rFonts w:ascii="Times New Roman" w:hAnsi="Times New Roman"/>
                <w:sz w:val="24"/>
                <w:szCs w:val="28"/>
              </w:rPr>
              <w:t>-р</w:t>
            </w:r>
          </w:p>
        </w:tc>
      </w:tr>
    </w:tbl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BA2">
        <w:rPr>
          <w:rFonts w:ascii="Times New Roman" w:hAnsi="Times New Roman"/>
          <w:sz w:val="28"/>
          <w:szCs w:val="28"/>
        </w:rPr>
        <w:t xml:space="preserve">Перечень </w:t>
      </w:r>
      <w:r w:rsidRPr="00705BA2">
        <w:rPr>
          <w:rFonts w:ascii="Times New Roman" w:eastAsia="Times New Roman" w:hAnsi="Times New Roman"/>
          <w:sz w:val="28"/>
          <w:szCs w:val="28"/>
        </w:rPr>
        <w:t>специалистов по обеспечению деятельности</w:t>
      </w:r>
      <w:r w:rsidRPr="00705BA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Старомукменевский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05BA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05BA2">
        <w:rPr>
          <w:rFonts w:ascii="Times New Roman" w:hAnsi="Times New Roman"/>
          <w:sz w:val="28"/>
          <w:szCs w:val="28"/>
        </w:rPr>
        <w:t xml:space="preserve"> района Оренбургской области, допущенных к работе с СКЗИ</w:t>
      </w:r>
    </w:p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795"/>
        <w:gridCol w:w="3367"/>
        <w:gridCol w:w="2454"/>
      </w:tblGrid>
      <w:tr w:rsidR="004D4E1A" w:rsidRPr="00705BA2" w:rsidTr="00BE4B09">
        <w:trPr>
          <w:trHeight w:val="580"/>
          <w:tblHeader/>
        </w:trPr>
        <w:tc>
          <w:tcPr>
            <w:tcW w:w="710" w:type="dxa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</w:p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54" w:type="dxa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Структурное подразделение</w:t>
            </w:r>
          </w:p>
        </w:tc>
      </w:tr>
      <w:tr w:rsidR="004D4E1A" w:rsidRPr="00705BA2" w:rsidTr="00BE4B09">
        <w:trPr>
          <w:trHeight w:val="349"/>
        </w:trPr>
        <w:tc>
          <w:tcPr>
            <w:tcW w:w="710" w:type="dxa"/>
          </w:tcPr>
          <w:p w:rsidR="004D4E1A" w:rsidRPr="00705BA2" w:rsidRDefault="004D4E1A" w:rsidP="004D4E1A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Абугалеевна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2454" w:type="dxa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</w:tr>
      <w:tr w:rsidR="004D4E1A" w:rsidRPr="00705BA2" w:rsidTr="00BE4B09">
        <w:trPr>
          <w:trHeight w:val="349"/>
        </w:trPr>
        <w:tc>
          <w:tcPr>
            <w:tcW w:w="710" w:type="dxa"/>
          </w:tcPr>
          <w:p w:rsidR="004D4E1A" w:rsidRPr="00705BA2" w:rsidRDefault="004D4E1A" w:rsidP="004D4E1A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Гафиятуллина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Гульгена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05BA2">
              <w:rPr>
                <w:rFonts w:ascii="Times New Roman" w:hAnsi="Times New Roman"/>
                <w:color w:val="000000"/>
                <w:sz w:val="24"/>
                <w:szCs w:val="24"/>
              </w:rPr>
              <w:t>пециалист</w:t>
            </w:r>
          </w:p>
        </w:tc>
        <w:tc>
          <w:tcPr>
            <w:tcW w:w="2454" w:type="dxa"/>
            <w:vAlign w:val="center"/>
          </w:tcPr>
          <w:p w:rsidR="004D4E1A" w:rsidRPr="00705BA2" w:rsidRDefault="004D4E1A" w:rsidP="00BE4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BA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</w:tr>
    </w:tbl>
    <w:p w:rsidR="004D4E1A" w:rsidRPr="00705BA2" w:rsidRDefault="004D4E1A" w:rsidP="004D4E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4D4E1A" w:rsidRPr="00705BA2" w:rsidRDefault="004D4E1A" w:rsidP="004D4E1A">
      <w:pPr>
        <w:rPr>
          <w:rFonts w:asciiTheme="minorHAnsi" w:eastAsiaTheme="minorHAnsi" w:hAnsiTheme="minorHAnsi" w:cstheme="minorBidi"/>
        </w:rPr>
      </w:pPr>
    </w:p>
    <w:p w:rsidR="00135595" w:rsidRDefault="004D4E1A"/>
    <w:sectPr w:rsidR="0013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280D"/>
    <w:multiLevelType w:val="hybridMultilevel"/>
    <w:tmpl w:val="8DD006A4"/>
    <w:lvl w:ilvl="0" w:tplc="439C0E44">
      <w:start w:val="1"/>
      <w:numFmt w:val="decimal"/>
      <w:lvlText w:val="%1."/>
      <w:lvlJc w:val="left"/>
      <w:pPr>
        <w:ind w:left="720" w:hanging="360"/>
      </w:pPr>
    </w:lvl>
    <w:lvl w:ilvl="1" w:tplc="81484B88">
      <w:start w:val="1"/>
      <w:numFmt w:val="lowerLetter"/>
      <w:lvlText w:val="%2."/>
      <w:lvlJc w:val="left"/>
      <w:pPr>
        <w:ind w:left="1440" w:hanging="360"/>
      </w:pPr>
    </w:lvl>
    <w:lvl w:ilvl="2" w:tplc="075EE7BA">
      <w:start w:val="1"/>
      <w:numFmt w:val="lowerRoman"/>
      <w:lvlText w:val="%3."/>
      <w:lvlJc w:val="right"/>
      <w:pPr>
        <w:ind w:left="2160" w:hanging="180"/>
      </w:pPr>
    </w:lvl>
    <w:lvl w:ilvl="3" w:tplc="5666DE8A">
      <w:start w:val="1"/>
      <w:numFmt w:val="decimal"/>
      <w:lvlText w:val="%4."/>
      <w:lvlJc w:val="left"/>
      <w:pPr>
        <w:ind w:left="2880" w:hanging="360"/>
      </w:pPr>
    </w:lvl>
    <w:lvl w:ilvl="4" w:tplc="FE7EC31A">
      <w:start w:val="1"/>
      <w:numFmt w:val="lowerLetter"/>
      <w:lvlText w:val="%5."/>
      <w:lvlJc w:val="left"/>
      <w:pPr>
        <w:ind w:left="3600" w:hanging="360"/>
      </w:pPr>
    </w:lvl>
    <w:lvl w:ilvl="5" w:tplc="3976C3E4">
      <w:start w:val="1"/>
      <w:numFmt w:val="lowerRoman"/>
      <w:lvlText w:val="%6."/>
      <w:lvlJc w:val="right"/>
      <w:pPr>
        <w:ind w:left="4320" w:hanging="180"/>
      </w:pPr>
    </w:lvl>
    <w:lvl w:ilvl="6" w:tplc="AF9EF196">
      <w:start w:val="1"/>
      <w:numFmt w:val="decimal"/>
      <w:lvlText w:val="%7."/>
      <w:lvlJc w:val="left"/>
      <w:pPr>
        <w:ind w:left="5040" w:hanging="360"/>
      </w:pPr>
    </w:lvl>
    <w:lvl w:ilvl="7" w:tplc="91A60012">
      <w:start w:val="1"/>
      <w:numFmt w:val="lowerLetter"/>
      <w:lvlText w:val="%8."/>
      <w:lvlJc w:val="left"/>
      <w:pPr>
        <w:ind w:left="5760" w:hanging="360"/>
      </w:pPr>
    </w:lvl>
    <w:lvl w:ilvl="8" w:tplc="102474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1057"/>
    <w:multiLevelType w:val="multilevel"/>
    <w:tmpl w:val="F7307BDE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1A"/>
    <w:rsid w:val="0007139A"/>
    <w:rsid w:val="004D4E1A"/>
    <w:rsid w:val="009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2024-02-22T06:30:00Z</cp:lastPrinted>
  <dcterms:created xsi:type="dcterms:W3CDTF">2024-02-22T06:30:00Z</dcterms:created>
  <dcterms:modified xsi:type="dcterms:W3CDTF">2024-02-22T06:31:00Z</dcterms:modified>
</cp:coreProperties>
</file>