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Администрация МО «Асекеевский район» информирует о предстоящем предоставлении на праве аренды земельн</w:t>
      </w:r>
      <w:r w:rsidR="00294C64">
        <w:rPr>
          <w:rFonts w:ascii="Times New Roman" w:eastAsia="Calibri" w:hAnsi="Times New Roman" w:cs="Times New Roman"/>
          <w:sz w:val="28"/>
          <w:szCs w:val="28"/>
        </w:rPr>
        <w:t>ого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294C6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из земель </w:t>
      </w:r>
      <w:r w:rsidR="00833502">
        <w:rPr>
          <w:rFonts w:ascii="Times New Roman" w:eastAsia="Calibri" w:hAnsi="Times New Roman" w:cs="Times New Roman"/>
          <w:sz w:val="28"/>
          <w:szCs w:val="28"/>
        </w:rPr>
        <w:t>населенных пунктов для огородничества</w:t>
      </w:r>
      <w:r w:rsidR="000C3F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Порядок подачи заявок: Заявки о намерении участвовать в аукционе на право заключения договора аренды земельного участка подаются лично на бумажном носителе.</w:t>
      </w:r>
    </w:p>
    <w:p w:rsidR="003E671C" w:rsidRPr="003E671C" w:rsidRDefault="00833502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начала приема заявок: 12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833502">
        <w:rPr>
          <w:rFonts w:ascii="Times New Roman" w:eastAsia="Calibri" w:hAnsi="Times New Roman" w:cs="Times New Roman"/>
          <w:sz w:val="28"/>
          <w:szCs w:val="28"/>
        </w:rPr>
        <w:t>22</w:t>
      </w:r>
      <w:r w:rsidRPr="003E671C">
        <w:rPr>
          <w:rFonts w:ascii="Times New Roman" w:eastAsia="Calibri" w:hAnsi="Times New Roman" w:cs="Times New Roman"/>
          <w:sz w:val="28"/>
          <w:szCs w:val="28"/>
        </w:rPr>
        <w:t>.08.2022 года (включительно).</w:t>
      </w:r>
    </w:p>
    <w:p w:rsidR="000C3FD6" w:rsidRPr="000C3FD6" w:rsidRDefault="000C3FD6" w:rsidP="000C3FD6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Площадь земельного участка </w:t>
      </w:r>
      <w:r w:rsidR="00833502">
        <w:rPr>
          <w:rFonts w:ascii="Times New Roman" w:eastAsia="Calibri" w:hAnsi="Times New Roman" w:cs="Times New Roman"/>
          <w:sz w:val="28"/>
          <w:szCs w:val="28"/>
        </w:rPr>
        <w:t>12 800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C3FD6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.  Местоположение земельного участка: Российская Федерация, Оренбургская область, Асекеевский муниципальный  район, сельское поселение </w:t>
      </w:r>
      <w:proofErr w:type="spellStart"/>
      <w:r w:rsidR="00294C64">
        <w:rPr>
          <w:rFonts w:ascii="Times New Roman" w:eastAsia="Calibri" w:hAnsi="Times New Roman" w:cs="Times New Roman"/>
          <w:sz w:val="28"/>
          <w:szCs w:val="28"/>
        </w:rPr>
        <w:t>Старомукменевский</w:t>
      </w:r>
      <w:proofErr w:type="spellEnd"/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 сельсовет, земельный участок расположен  в </w:t>
      </w:r>
      <w:r w:rsidR="00833502">
        <w:rPr>
          <w:rFonts w:ascii="Times New Roman" w:eastAsia="Calibri" w:hAnsi="Times New Roman" w:cs="Times New Roman"/>
          <w:sz w:val="28"/>
          <w:szCs w:val="28"/>
        </w:rPr>
        <w:t>северной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="00833502">
        <w:rPr>
          <w:rFonts w:ascii="Times New Roman" w:eastAsia="Calibri" w:hAnsi="Times New Roman" w:cs="Times New Roman"/>
          <w:sz w:val="28"/>
          <w:szCs w:val="28"/>
        </w:rPr>
        <w:t xml:space="preserve"> кадастрового квартала  56:05:1703001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. Категория земельного участка: земли </w:t>
      </w:r>
      <w:r w:rsidR="00833502"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Pr="000C3FD6">
        <w:rPr>
          <w:rFonts w:ascii="Times New Roman" w:eastAsia="Calibri" w:hAnsi="Times New Roman" w:cs="Times New Roman"/>
          <w:sz w:val="28"/>
          <w:szCs w:val="28"/>
        </w:rPr>
        <w:t xml:space="preserve">. Разрешенное использование: для </w:t>
      </w:r>
      <w:r w:rsidR="00833502">
        <w:rPr>
          <w:rFonts w:ascii="Times New Roman" w:eastAsia="Calibri" w:hAnsi="Times New Roman" w:cs="Times New Roman"/>
          <w:sz w:val="28"/>
          <w:szCs w:val="28"/>
        </w:rPr>
        <w:t>огородничества.</w:t>
      </w:r>
      <w:bookmarkStart w:id="0" w:name="_GoBack"/>
      <w:bookmarkEnd w:id="0"/>
    </w:p>
    <w:p w:rsidR="003E671C" w:rsidRPr="003E671C" w:rsidRDefault="003E671C" w:rsidP="003E671C">
      <w:pPr>
        <w:spacing w:after="0" w:line="240" w:lineRule="auto"/>
        <w:ind w:right="-104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294C6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294C64">
        <w:rPr>
          <w:rFonts w:ascii="Times New Roman" w:eastAsia="Calibri" w:hAnsi="Times New Roman" w:cs="Times New Roman"/>
          <w:sz w:val="28"/>
          <w:szCs w:val="28"/>
        </w:rPr>
        <w:t>ого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294C64">
        <w:rPr>
          <w:rFonts w:ascii="Times New Roman" w:eastAsia="Calibri" w:hAnsi="Times New Roman" w:cs="Times New Roman"/>
          <w:sz w:val="28"/>
          <w:szCs w:val="28"/>
        </w:rPr>
        <w:t>а</w:t>
      </w:r>
      <w:r w:rsidRPr="003E671C">
        <w:rPr>
          <w:rFonts w:ascii="Times New Roman" w:eastAsia="Calibri" w:hAnsi="Times New Roman" w:cs="Times New Roman"/>
          <w:sz w:val="28"/>
          <w:szCs w:val="28"/>
        </w:rPr>
        <w:t>, в соответствии с котор</w:t>
      </w:r>
      <w:r w:rsidR="00294C64">
        <w:rPr>
          <w:rFonts w:ascii="Times New Roman" w:eastAsia="Calibri" w:hAnsi="Times New Roman" w:cs="Times New Roman"/>
          <w:sz w:val="28"/>
          <w:szCs w:val="28"/>
        </w:rPr>
        <w:t>ой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предстоит образовать земельны</w:t>
      </w:r>
      <w:r w:rsidR="00294C64">
        <w:rPr>
          <w:rFonts w:ascii="Times New Roman" w:eastAsia="Calibri" w:hAnsi="Times New Roman" w:cs="Times New Roman"/>
          <w:sz w:val="28"/>
          <w:szCs w:val="28"/>
        </w:rPr>
        <w:t>й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294C64">
        <w:rPr>
          <w:rFonts w:ascii="Times New Roman" w:eastAsia="Calibri" w:hAnsi="Times New Roman" w:cs="Times New Roman"/>
          <w:sz w:val="28"/>
          <w:szCs w:val="28"/>
        </w:rPr>
        <w:t>о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к, 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Л.И. </w:t>
      </w:r>
      <w:proofErr w:type="spellStart"/>
      <w:r w:rsidRPr="003E671C">
        <w:rPr>
          <w:rFonts w:ascii="Times New Roman" w:eastAsia="Calibri" w:hAnsi="Times New Roman" w:cs="Times New Roman"/>
          <w:sz w:val="28"/>
          <w:szCs w:val="28"/>
        </w:rPr>
        <w:t>Гизатулина</w:t>
      </w:r>
      <w:proofErr w:type="spellEnd"/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C3FD6"/>
    <w:rsid w:val="00294C64"/>
    <w:rsid w:val="003E671C"/>
    <w:rsid w:val="007F593A"/>
    <w:rsid w:val="00833502"/>
    <w:rsid w:val="00A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5</cp:revision>
  <dcterms:created xsi:type="dcterms:W3CDTF">2022-07-06T06:33:00Z</dcterms:created>
  <dcterms:modified xsi:type="dcterms:W3CDTF">2022-08-11T10:18:00Z</dcterms:modified>
</cp:coreProperties>
</file>