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A31" w:rsidRPr="00310DA3" w:rsidRDefault="00393A31" w:rsidP="00393A31">
      <w:pPr>
        <w:jc w:val="right"/>
      </w:pPr>
    </w:p>
    <w:p w:rsidR="002B79FA" w:rsidRPr="002B79FA" w:rsidRDefault="002B79FA" w:rsidP="008235BD">
      <w:pPr>
        <w:jc w:val="right"/>
      </w:pPr>
      <w:r w:rsidRPr="002B79FA">
        <w:t xml:space="preserve">Приложение к </w:t>
      </w:r>
      <w:r w:rsidR="008235BD">
        <w:t>Постановлению</w:t>
      </w:r>
    </w:p>
    <w:p w:rsidR="002B79FA" w:rsidRPr="002B79FA" w:rsidRDefault="002B79FA" w:rsidP="002B79FA">
      <w:pPr>
        <w:jc w:val="right"/>
      </w:pPr>
      <w:r w:rsidRPr="002B79FA">
        <w:t xml:space="preserve">от  </w:t>
      </w:r>
      <w:r w:rsidR="009B4398">
        <w:t>________</w:t>
      </w:r>
      <w:r w:rsidR="00D801B4">
        <w:t xml:space="preserve"> </w:t>
      </w:r>
      <w:proofErr w:type="gramStart"/>
      <w:r w:rsidR="00D801B4">
        <w:t>г</w:t>
      </w:r>
      <w:proofErr w:type="gramEnd"/>
      <w:r w:rsidR="00D801B4">
        <w:t>.</w:t>
      </w:r>
      <w:r w:rsidRPr="002B79FA">
        <w:t xml:space="preserve"> № </w:t>
      </w:r>
      <w:r w:rsidR="009B4398">
        <w:t>__</w:t>
      </w:r>
    </w:p>
    <w:p w:rsidR="00AF56EE" w:rsidRPr="00310DA3" w:rsidRDefault="00AF56EE" w:rsidP="007C0963">
      <w:pPr>
        <w:jc w:val="right"/>
        <w:rPr>
          <w:b/>
          <w:bCs/>
          <w:caps/>
          <w:color w:val="943634"/>
        </w:rPr>
      </w:pPr>
    </w:p>
    <w:p w:rsidR="00FE33A4" w:rsidRPr="00310DA3" w:rsidRDefault="00FE33A4" w:rsidP="00FE33A4">
      <w:pPr>
        <w:ind w:firstLine="0"/>
        <w:jc w:val="center"/>
        <w:rPr>
          <w:b/>
          <w:bCs/>
          <w:caps/>
          <w:color w:val="C0504D"/>
        </w:rPr>
      </w:pPr>
    </w:p>
    <w:p w:rsidR="00FE33A4" w:rsidRPr="00310DA3" w:rsidRDefault="00FE33A4" w:rsidP="00FE33A4">
      <w:pPr>
        <w:ind w:firstLine="0"/>
        <w:jc w:val="center"/>
        <w:rPr>
          <w:b/>
          <w:bCs/>
          <w:caps/>
          <w:color w:val="C0504D"/>
        </w:rPr>
      </w:pPr>
    </w:p>
    <w:p w:rsidR="00FE33A4" w:rsidRPr="00310DA3" w:rsidRDefault="00FE33A4" w:rsidP="00FE33A4">
      <w:pPr>
        <w:ind w:firstLine="0"/>
        <w:jc w:val="center"/>
        <w:rPr>
          <w:b/>
          <w:bCs/>
          <w:caps/>
          <w:color w:val="C0504D"/>
        </w:rPr>
      </w:pPr>
    </w:p>
    <w:p w:rsidR="00943F77" w:rsidRPr="00310DA3" w:rsidRDefault="00943F77" w:rsidP="00FE33A4">
      <w:pPr>
        <w:ind w:firstLine="0"/>
        <w:jc w:val="center"/>
        <w:rPr>
          <w:b/>
          <w:bCs/>
          <w:caps/>
          <w:color w:val="C0504D"/>
        </w:rPr>
      </w:pPr>
    </w:p>
    <w:p w:rsidR="00FE33A4" w:rsidRPr="00310DA3" w:rsidRDefault="00FE33A4" w:rsidP="00FE33A4">
      <w:pPr>
        <w:ind w:firstLine="0"/>
        <w:jc w:val="center"/>
        <w:rPr>
          <w:b/>
          <w:bCs/>
          <w:caps/>
          <w:color w:val="C0504D"/>
        </w:rPr>
      </w:pPr>
    </w:p>
    <w:p w:rsidR="00A822C2" w:rsidRPr="00310DA3" w:rsidRDefault="00A822C2" w:rsidP="00FE33A4">
      <w:pPr>
        <w:ind w:firstLine="0"/>
        <w:jc w:val="center"/>
        <w:rPr>
          <w:b/>
          <w:bCs/>
          <w:caps/>
          <w:color w:val="C0504D"/>
        </w:rPr>
      </w:pPr>
    </w:p>
    <w:p w:rsidR="00A822C2" w:rsidRPr="00310DA3" w:rsidRDefault="00A822C2" w:rsidP="00FE33A4">
      <w:pPr>
        <w:ind w:firstLine="0"/>
        <w:jc w:val="center"/>
        <w:rPr>
          <w:b/>
          <w:bCs/>
          <w:caps/>
          <w:color w:val="C0504D"/>
        </w:rPr>
      </w:pPr>
    </w:p>
    <w:p w:rsidR="00A822C2" w:rsidRPr="00310DA3" w:rsidRDefault="00A822C2" w:rsidP="00FE33A4">
      <w:pPr>
        <w:ind w:firstLine="0"/>
        <w:jc w:val="center"/>
        <w:rPr>
          <w:b/>
          <w:bCs/>
          <w:caps/>
          <w:color w:val="C0504D"/>
        </w:rPr>
      </w:pPr>
    </w:p>
    <w:p w:rsidR="00393A31" w:rsidRPr="00310DA3" w:rsidRDefault="00393A31" w:rsidP="00FE33A4">
      <w:pPr>
        <w:ind w:firstLine="0"/>
        <w:jc w:val="center"/>
        <w:rPr>
          <w:b/>
          <w:bCs/>
          <w:caps/>
          <w:color w:val="C0504D"/>
        </w:rPr>
      </w:pPr>
    </w:p>
    <w:p w:rsidR="00393A31" w:rsidRPr="00310DA3" w:rsidRDefault="00393A31" w:rsidP="00FE33A4">
      <w:pPr>
        <w:ind w:firstLine="0"/>
        <w:jc w:val="center"/>
        <w:rPr>
          <w:b/>
          <w:bCs/>
          <w:caps/>
          <w:color w:val="C0504D"/>
        </w:rPr>
      </w:pPr>
    </w:p>
    <w:p w:rsidR="00393A31" w:rsidRPr="00310DA3" w:rsidRDefault="00393A31" w:rsidP="00FE33A4">
      <w:pPr>
        <w:ind w:firstLine="0"/>
        <w:jc w:val="center"/>
        <w:rPr>
          <w:b/>
          <w:bCs/>
          <w:caps/>
          <w:color w:val="C0504D"/>
        </w:rPr>
      </w:pPr>
    </w:p>
    <w:p w:rsidR="00393A31" w:rsidRPr="00310DA3" w:rsidRDefault="00393A31" w:rsidP="00FE33A4">
      <w:pPr>
        <w:ind w:firstLine="0"/>
        <w:jc w:val="center"/>
        <w:rPr>
          <w:b/>
          <w:bCs/>
          <w:caps/>
          <w:color w:val="C0504D"/>
        </w:rPr>
      </w:pPr>
    </w:p>
    <w:p w:rsidR="00A822C2" w:rsidRPr="00310DA3" w:rsidRDefault="00A822C2" w:rsidP="00FE33A4">
      <w:pPr>
        <w:ind w:firstLine="0"/>
        <w:jc w:val="center"/>
        <w:rPr>
          <w:b/>
          <w:bCs/>
          <w:caps/>
          <w:color w:val="C0504D"/>
        </w:rPr>
      </w:pPr>
    </w:p>
    <w:p w:rsidR="00FE33A4" w:rsidRPr="00310DA3" w:rsidRDefault="00FE33A4" w:rsidP="00FE33A4">
      <w:pPr>
        <w:ind w:firstLine="0"/>
        <w:jc w:val="center"/>
        <w:rPr>
          <w:b/>
          <w:bCs/>
          <w:caps/>
          <w:color w:val="C0504D"/>
        </w:rPr>
      </w:pPr>
    </w:p>
    <w:p w:rsidR="002B79FA" w:rsidRPr="000A1CA9" w:rsidRDefault="002B79FA" w:rsidP="002B79FA">
      <w:pPr>
        <w:ind w:firstLine="0"/>
        <w:jc w:val="center"/>
        <w:rPr>
          <w:b/>
          <w:bCs/>
          <w:caps/>
          <w:color w:val="C0504D"/>
        </w:rPr>
      </w:pPr>
    </w:p>
    <w:p w:rsidR="00006886" w:rsidRDefault="002B79FA" w:rsidP="002B79FA">
      <w:pPr>
        <w:ind w:firstLine="0"/>
        <w:jc w:val="center"/>
        <w:rPr>
          <w:b/>
          <w:bCs/>
          <w:caps/>
          <w:color w:val="943634"/>
        </w:rPr>
      </w:pPr>
      <w:r w:rsidRPr="000A1CA9">
        <w:rPr>
          <w:b/>
          <w:bCs/>
          <w:caps/>
          <w:color w:val="943634"/>
        </w:rPr>
        <w:t xml:space="preserve">правила землепользования и застройки </w:t>
      </w:r>
    </w:p>
    <w:p w:rsidR="002B79FA" w:rsidRPr="000A1CA9" w:rsidRDefault="002B79FA" w:rsidP="002B79FA">
      <w:pPr>
        <w:ind w:firstLine="0"/>
        <w:jc w:val="center"/>
        <w:rPr>
          <w:b/>
          <w:bCs/>
          <w:caps/>
          <w:color w:val="943634"/>
        </w:rPr>
      </w:pPr>
      <w:r w:rsidRPr="000A1CA9">
        <w:rPr>
          <w:b/>
          <w:bCs/>
          <w:caps/>
          <w:color w:val="943634"/>
        </w:rPr>
        <w:t xml:space="preserve">муниципального образования </w:t>
      </w:r>
      <w:r w:rsidR="00006886">
        <w:rPr>
          <w:b/>
          <w:bCs/>
          <w:caps/>
          <w:color w:val="943634"/>
        </w:rPr>
        <w:t>СТАРОМУКМЕНЕВСКИЙ</w:t>
      </w:r>
      <w:r w:rsidRPr="000A1CA9">
        <w:rPr>
          <w:b/>
          <w:bCs/>
          <w:caps/>
          <w:color w:val="943634"/>
        </w:rPr>
        <w:t xml:space="preserve"> СЕЛЬСОВЕТ </w:t>
      </w:r>
      <w:r w:rsidR="00006886">
        <w:rPr>
          <w:b/>
          <w:bCs/>
          <w:caps/>
          <w:color w:val="943634"/>
        </w:rPr>
        <w:t>АСЕКЕЕВСКОГО</w:t>
      </w:r>
      <w:r w:rsidRPr="000A1CA9">
        <w:rPr>
          <w:b/>
          <w:bCs/>
          <w:caps/>
          <w:color w:val="943634"/>
        </w:rPr>
        <w:t xml:space="preserve"> РАЙОНА ОРЕНБУРГСКОЙ ОБЛАСТИ</w:t>
      </w:r>
    </w:p>
    <w:p w:rsidR="002B79FA" w:rsidRPr="000A1CA9" w:rsidRDefault="002B79FA" w:rsidP="002B79FA">
      <w:pPr>
        <w:ind w:firstLine="0"/>
        <w:jc w:val="center"/>
        <w:rPr>
          <w:b/>
          <w:bCs/>
          <w:caps/>
          <w:color w:val="943634"/>
        </w:rPr>
      </w:pPr>
      <w:r w:rsidRPr="000A1CA9">
        <w:rPr>
          <w:b/>
          <w:bCs/>
          <w:caps/>
          <w:color w:val="943634"/>
        </w:rPr>
        <w:t>(в редакции 20</w:t>
      </w:r>
      <w:r w:rsidR="009B4398">
        <w:rPr>
          <w:b/>
          <w:bCs/>
          <w:caps/>
          <w:color w:val="943634"/>
        </w:rPr>
        <w:t xml:space="preserve">23 </w:t>
      </w:r>
      <w:r w:rsidRPr="000A1CA9">
        <w:rPr>
          <w:b/>
          <w:bCs/>
          <w:caps/>
          <w:color w:val="943634"/>
        </w:rPr>
        <w:t>г.)</w:t>
      </w:r>
    </w:p>
    <w:p w:rsidR="00FE33A4" w:rsidRPr="00310DA3" w:rsidRDefault="00FE33A4" w:rsidP="00FE33A4">
      <w:pPr>
        <w:ind w:firstLine="0"/>
        <w:rPr>
          <w:b/>
          <w:bCs/>
          <w:color w:val="C0504D"/>
        </w:rPr>
      </w:pPr>
    </w:p>
    <w:p w:rsidR="00FE33A4" w:rsidRPr="00310DA3" w:rsidRDefault="00FE33A4" w:rsidP="00FE33A4">
      <w:pPr>
        <w:ind w:firstLine="0"/>
        <w:rPr>
          <w:b/>
          <w:bCs/>
          <w:color w:val="C0504D"/>
        </w:rPr>
      </w:pPr>
    </w:p>
    <w:p w:rsidR="00FE33A4" w:rsidRPr="00310DA3" w:rsidRDefault="00FE33A4" w:rsidP="00FE33A4">
      <w:pPr>
        <w:ind w:firstLine="0"/>
        <w:rPr>
          <w:b/>
          <w:bCs/>
          <w:color w:val="C0504D"/>
        </w:rPr>
      </w:pPr>
    </w:p>
    <w:p w:rsidR="00FE33A4" w:rsidRPr="00310DA3" w:rsidRDefault="00FE33A4" w:rsidP="00FE33A4">
      <w:pPr>
        <w:ind w:firstLine="0"/>
        <w:rPr>
          <w:b/>
          <w:bCs/>
          <w:color w:val="C0504D"/>
        </w:rPr>
      </w:pPr>
    </w:p>
    <w:p w:rsidR="006E528B" w:rsidRPr="00310DA3" w:rsidRDefault="006E528B" w:rsidP="00FE33A4">
      <w:pPr>
        <w:shd w:val="clear" w:color="auto" w:fill="FFFFFF"/>
        <w:ind w:left="993" w:right="-1" w:firstLine="55"/>
        <w:rPr>
          <w:color w:val="C0504D"/>
        </w:rPr>
      </w:pPr>
    </w:p>
    <w:p w:rsidR="006E528B" w:rsidRPr="00310DA3" w:rsidRDefault="006E528B" w:rsidP="00FE33A4">
      <w:pPr>
        <w:shd w:val="clear" w:color="auto" w:fill="FFFFFF"/>
        <w:ind w:left="993" w:right="-1" w:firstLine="55"/>
        <w:rPr>
          <w:color w:val="C0504D"/>
        </w:rPr>
      </w:pPr>
    </w:p>
    <w:p w:rsidR="006E528B" w:rsidRPr="00310DA3" w:rsidRDefault="006E528B" w:rsidP="00FE33A4">
      <w:pPr>
        <w:shd w:val="clear" w:color="auto" w:fill="FFFFFF"/>
        <w:ind w:left="993" w:right="-1" w:firstLine="55"/>
        <w:rPr>
          <w:color w:val="C0504D"/>
        </w:rPr>
      </w:pPr>
    </w:p>
    <w:p w:rsidR="006E528B" w:rsidRPr="00310DA3" w:rsidRDefault="006E528B" w:rsidP="00FE33A4">
      <w:pPr>
        <w:shd w:val="clear" w:color="auto" w:fill="FFFFFF"/>
        <w:ind w:left="993" w:right="-1" w:firstLine="55"/>
        <w:rPr>
          <w:color w:val="C0504D"/>
        </w:rPr>
      </w:pPr>
    </w:p>
    <w:p w:rsidR="006E528B" w:rsidRPr="00310DA3" w:rsidRDefault="006E528B" w:rsidP="00FE33A4">
      <w:pPr>
        <w:shd w:val="clear" w:color="auto" w:fill="FFFFFF"/>
        <w:ind w:left="993" w:right="-1" w:firstLine="55"/>
        <w:rPr>
          <w:color w:val="C0504D"/>
        </w:rPr>
      </w:pPr>
    </w:p>
    <w:p w:rsidR="006E528B" w:rsidRPr="00310DA3" w:rsidRDefault="006E528B" w:rsidP="00FE33A4">
      <w:pPr>
        <w:shd w:val="clear" w:color="auto" w:fill="FFFFFF"/>
        <w:ind w:left="993" w:right="-1" w:firstLine="55"/>
        <w:rPr>
          <w:color w:val="C0504D"/>
        </w:rPr>
      </w:pPr>
    </w:p>
    <w:p w:rsidR="006E528B" w:rsidRPr="00310DA3" w:rsidRDefault="006E528B" w:rsidP="00FE33A4">
      <w:pPr>
        <w:shd w:val="clear" w:color="auto" w:fill="FFFFFF"/>
        <w:ind w:left="993" w:right="-1" w:firstLine="55"/>
        <w:rPr>
          <w:color w:val="C0504D"/>
        </w:rPr>
      </w:pPr>
    </w:p>
    <w:p w:rsidR="006E528B" w:rsidRPr="00310DA3" w:rsidRDefault="006E528B" w:rsidP="00FE33A4">
      <w:pPr>
        <w:shd w:val="clear" w:color="auto" w:fill="FFFFFF"/>
        <w:ind w:left="993" w:right="-1" w:firstLine="55"/>
        <w:rPr>
          <w:color w:val="C0504D"/>
        </w:rPr>
      </w:pPr>
    </w:p>
    <w:p w:rsidR="003742B2" w:rsidRPr="00310DA3" w:rsidRDefault="00FE33A4" w:rsidP="005A5A57">
      <w:pPr>
        <w:shd w:val="clear" w:color="auto" w:fill="FFFFFF"/>
        <w:tabs>
          <w:tab w:val="left" w:pos="8334"/>
        </w:tabs>
        <w:spacing w:before="80"/>
        <w:rPr>
          <w:b/>
          <w:bCs/>
        </w:rPr>
      </w:pPr>
      <w:r w:rsidRPr="00310DA3">
        <w:rPr>
          <w:color w:val="C0504D"/>
        </w:rPr>
        <w:br w:type="page"/>
      </w:r>
    </w:p>
    <w:p w:rsidR="003742B2" w:rsidRPr="00AE43AA" w:rsidRDefault="003742B2">
      <w:pPr>
        <w:pStyle w:val="af9"/>
        <w:rPr>
          <w:rFonts w:ascii="Times New Roman" w:hAnsi="Times New Roman"/>
          <w:color w:val="2E74B5" w:themeColor="accent1" w:themeShade="BF"/>
          <w:sz w:val="24"/>
          <w:szCs w:val="24"/>
        </w:rPr>
      </w:pPr>
      <w:r w:rsidRPr="00AE43AA">
        <w:rPr>
          <w:rFonts w:ascii="Times New Roman" w:hAnsi="Times New Roman"/>
          <w:color w:val="2E74B5" w:themeColor="accent1" w:themeShade="BF"/>
          <w:sz w:val="24"/>
          <w:szCs w:val="24"/>
        </w:rPr>
        <w:lastRenderedPageBreak/>
        <w:t>Оглавление</w:t>
      </w:r>
    </w:p>
    <w:p w:rsidR="00503EA5" w:rsidRDefault="003758A6">
      <w:pPr>
        <w:pStyle w:val="12"/>
        <w:tabs>
          <w:tab w:val="right" w:leader="dot" w:pos="9344"/>
        </w:tabs>
        <w:rPr>
          <w:rFonts w:asciiTheme="minorHAnsi" w:eastAsiaTheme="minorEastAsia" w:hAnsiTheme="minorHAnsi" w:cstheme="minorBidi"/>
          <w:noProof/>
          <w:sz w:val="22"/>
          <w:szCs w:val="22"/>
        </w:rPr>
      </w:pPr>
      <w:r w:rsidRPr="00310DA3">
        <w:fldChar w:fldCharType="begin"/>
      </w:r>
      <w:r w:rsidR="003742B2" w:rsidRPr="00310DA3">
        <w:instrText xml:space="preserve"> TOC \o "1-3" \h \z \u </w:instrText>
      </w:r>
      <w:r w:rsidRPr="00310DA3">
        <w:fldChar w:fldCharType="separate"/>
      </w:r>
      <w:hyperlink w:anchor="_Toc153281383" w:history="1">
        <w:r w:rsidR="00503EA5" w:rsidRPr="0060002A">
          <w:rPr>
            <w:rStyle w:val="af7"/>
            <w:b/>
            <w:noProof/>
          </w:rPr>
          <w:t>ЧАСТЬ 1</w:t>
        </w:r>
        <w:r w:rsidR="00503EA5">
          <w:rPr>
            <w:noProof/>
            <w:webHidden/>
          </w:rPr>
          <w:tab/>
        </w:r>
        <w:r w:rsidR="00503EA5">
          <w:rPr>
            <w:noProof/>
            <w:webHidden/>
          </w:rPr>
          <w:fldChar w:fldCharType="begin"/>
        </w:r>
        <w:r w:rsidR="00503EA5">
          <w:rPr>
            <w:noProof/>
            <w:webHidden/>
          </w:rPr>
          <w:instrText xml:space="preserve"> PAGEREF _Toc153281383 \h </w:instrText>
        </w:r>
        <w:r w:rsidR="00503EA5">
          <w:rPr>
            <w:noProof/>
            <w:webHidden/>
          </w:rPr>
        </w:r>
        <w:r w:rsidR="00503EA5">
          <w:rPr>
            <w:noProof/>
            <w:webHidden/>
          </w:rPr>
          <w:fldChar w:fldCharType="separate"/>
        </w:r>
        <w:r w:rsidR="00503EA5">
          <w:rPr>
            <w:noProof/>
            <w:webHidden/>
          </w:rPr>
          <w:t>5</w:t>
        </w:r>
        <w:r w:rsidR="00503EA5">
          <w:rPr>
            <w:noProof/>
            <w:webHidden/>
          </w:rPr>
          <w:fldChar w:fldCharType="end"/>
        </w:r>
      </w:hyperlink>
    </w:p>
    <w:p w:rsidR="00503EA5" w:rsidRDefault="006C038A">
      <w:pPr>
        <w:pStyle w:val="12"/>
        <w:tabs>
          <w:tab w:val="right" w:leader="dot" w:pos="9344"/>
        </w:tabs>
        <w:rPr>
          <w:rFonts w:asciiTheme="minorHAnsi" w:eastAsiaTheme="minorEastAsia" w:hAnsiTheme="minorHAnsi" w:cstheme="minorBidi"/>
          <w:noProof/>
          <w:sz w:val="22"/>
          <w:szCs w:val="22"/>
        </w:rPr>
      </w:pPr>
      <w:hyperlink w:anchor="_Toc153281384" w:history="1">
        <w:r w:rsidR="00503EA5" w:rsidRPr="0060002A">
          <w:rPr>
            <w:rStyle w:val="af7"/>
            <w:b/>
            <w:noProof/>
          </w:rPr>
          <w:t>ПОРЯДОК ПРИМЕНЕНИЯ ПРАВИЛ. ПОРЯДОК ВНЕСЕНИЯ ИЗМЕНЕНИЙ В ПРАВИЛА</w:t>
        </w:r>
        <w:r w:rsidR="00503EA5">
          <w:rPr>
            <w:noProof/>
            <w:webHidden/>
          </w:rPr>
          <w:tab/>
        </w:r>
        <w:r w:rsidR="00503EA5">
          <w:rPr>
            <w:noProof/>
            <w:webHidden/>
          </w:rPr>
          <w:fldChar w:fldCharType="begin"/>
        </w:r>
        <w:r w:rsidR="00503EA5">
          <w:rPr>
            <w:noProof/>
            <w:webHidden/>
          </w:rPr>
          <w:instrText xml:space="preserve"> PAGEREF _Toc153281384 \h </w:instrText>
        </w:r>
        <w:r w:rsidR="00503EA5">
          <w:rPr>
            <w:noProof/>
            <w:webHidden/>
          </w:rPr>
        </w:r>
        <w:r w:rsidR="00503EA5">
          <w:rPr>
            <w:noProof/>
            <w:webHidden/>
          </w:rPr>
          <w:fldChar w:fldCharType="separate"/>
        </w:r>
        <w:r w:rsidR="00503EA5">
          <w:rPr>
            <w:noProof/>
            <w:webHidden/>
          </w:rPr>
          <w:t>5</w:t>
        </w:r>
        <w:r w:rsidR="00503EA5">
          <w:rPr>
            <w:noProof/>
            <w:webHidden/>
          </w:rPr>
          <w:fldChar w:fldCharType="end"/>
        </w:r>
      </w:hyperlink>
    </w:p>
    <w:p w:rsidR="00503EA5" w:rsidRDefault="006C038A">
      <w:pPr>
        <w:pStyle w:val="27"/>
        <w:tabs>
          <w:tab w:val="right" w:leader="dot" w:pos="9344"/>
        </w:tabs>
        <w:rPr>
          <w:rFonts w:asciiTheme="minorHAnsi" w:eastAsiaTheme="minorEastAsia" w:hAnsiTheme="minorHAnsi" w:cstheme="minorBidi"/>
          <w:noProof/>
          <w:sz w:val="22"/>
          <w:szCs w:val="22"/>
        </w:rPr>
      </w:pPr>
      <w:hyperlink w:anchor="_Toc153281385" w:history="1">
        <w:r w:rsidR="00503EA5" w:rsidRPr="0060002A">
          <w:rPr>
            <w:rStyle w:val="af7"/>
            <w:rFonts w:eastAsia="GOST Type AU"/>
            <w:b/>
            <w:bCs/>
            <w:noProof/>
            <w:lang w:eastAsia="ar-SA"/>
          </w:rPr>
          <w:t>Глава 1. Общие положения</w:t>
        </w:r>
        <w:r w:rsidR="00503EA5">
          <w:rPr>
            <w:noProof/>
            <w:webHidden/>
          </w:rPr>
          <w:tab/>
        </w:r>
        <w:r w:rsidR="00503EA5">
          <w:rPr>
            <w:noProof/>
            <w:webHidden/>
          </w:rPr>
          <w:fldChar w:fldCharType="begin"/>
        </w:r>
        <w:r w:rsidR="00503EA5">
          <w:rPr>
            <w:noProof/>
            <w:webHidden/>
          </w:rPr>
          <w:instrText xml:space="preserve"> PAGEREF _Toc153281385 \h </w:instrText>
        </w:r>
        <w:r w:rsidR="00503EA5">
          <w:rPr>
            <w:noProof/>
            <w:webHidden/>
          </w:rPr>
        </w:r>
        <w:r w:rsidR="00503EA5">
          <w:rPr>
            <w:noProof/>
            <w:webHidden/>
          </w:rPr>
          <w:fldChar w:fldCharType="separate"/>
        </w:r>
        <w:r w:rsidR="00503EA5">
          <w:rPr>
            <w:noProof/>
            <w:webHidden/>
          </w:rPr>
          <w:t>5</w:t>
        </w:r>
        <w:r w:rsidR="00503EA5">
          <w:rPr>
            <w:noProof/>
            <w:webHidden/>
          </w:rPr>
          <w:fldChar w:fldCharType="end"/>
        </w:r>
      </w:hyperlink>
    </w:p>
    <w:p w:rsidR="00503EA5" w:rsidRDefault="006C038A">
      <w:pPr>
        <w:pStyle w:val="36"/>
        <w:tabs>
          <w:tab w:val="right" w:leader="dot" w:pos="9344"/>
        </w:tabs>
        <w:rPr>
          <w:rFonts w:asciiTheme="minorHAnsi" w:eastAsiaTheme="minorEastAsia" w:hAnsiTheme="minorHAnsi" w:cstheme="minorBidi"/>
          <w:noProof/>
        </w:rPr>
      </w:pPr>
      <w:hyperlink w:anchor="_Toc153281386" w:history="1">
        <w:r w:rsidR="00503EA5" w:rsidRPr="0060002A">
          <w:rPr>
            <w:rStyle w:val="af7"/>
            <w:b/>
            <w:bCs/>
            <w:noProof/>
          </w:rPr>
          <w:t>Статья 1. Цели Правил</w:t>
        </w:r>
        <w:r w:rsidR="00503EA5">
          <w:rPr>
            <w:noProof/>
            <w:webHidden/>
          </w:rPr>
          <w:tab/>
        </w:r>
        <w:r w:rsidR="00503EA5">
          <w:rPr>
            <w:noProof/>
            <w:webHidden/>
          </w:rPr>
          <w:fldChar w:fldCharType="begin"/>
        </w:r>
        <w:r w:rsidR="00503EA5">
          <w:rPr>
            <w:noProof/>
            <w:webHidden/>
          </w:rPr>
          <w:instrText xml:space="preserve"> PAGEREF _Toc153281386 \h </w:instrText>
        </w:r>
        <w:r w:rsidR="00503EA5">
          <w:rPr>
            <w:noProof/>
            <w:webHidden/>
          </w:rPr>
        </w:r>
        <w:r w:rsidR="00503EA5">
          <w:rPr>
            <w:noProof/>
            <w:webHidden/>
          </w:rPr>
          <w:fldChar w:fldCharType="separate"/>
        </w:r>
        <w:r w:rsidR="00503EA5">
          <w:rPr>
            <w:noProof/>
            <w:webHidden/>
          </w:rPr>
          <w:t>5</w:t>
        </w:r>
        <w:r w:rsidR="00503EA5">
          <w:rPr>
            <w:noProof/>
            <w:webHidden/>
          </w:rPr>
          <w:fldChar w:fldCharType="end"/>
        </w:r>
      </w:hyperlink>
    </w:p>
    <w:p w:rsidR="00503EA5" w:rsidRDefault="006C038A">
      <w:pPr>
        <w:pStyle w:val="36"/>
        <w:tabs>
          <w:tab w:val="right" w:leader="dot" w:pos="9344"/>
        </w:tabs>
        <w:rPr>
          <w:rFonts w:asciiTheme="minorHAnsi" w:eastAsiaTheme="minorEastAsia" w:hAnsiTheme="minorHAnsi" w:cstheme="minorBidi"/>
          <w:noProof/>
        </w:rPr>
      </w:pPr>
      <w:hyperlink w:anchor="_Toc153281387" w:history="1">
        <w:r w:rsidR="00503EA5" w:rsidRPr="0060002A">
          <w:rPr>
            <w:rStyle w:val="af7"/>
            <w:b/>
            <w:bCs/>
            <w:noProof/>
          </w:rPr>
          <w:t>Статья 2. Область применения Правил</w:t>
        </w:r>
        <w:r w:rsidR="00503EA5">
          <w:rPr>
            <w:noProof/>
            <w:webHidden/>
          </w:rPr>
          <w:tab/>
        </w:r>
        <w:r w:rsidR="00503EA5">
          <w:rPr>
            <w:noProof/>
            <w:webHidden/>
          </w:rPr>
          <w:fldChar w:fldCharType="begin"/>
        </w:r>
        <w:r w:rsidR="00503EA5">
          <w:rPr>
            <w:noProof/>
            <w:webHidden/>
          </w:rPr>
          <w:instrText xml:space="preserve"> PAGEREF _Toc153281387 \h </w:instrText>
        </w:r>
        <w:r w:rsidR="00503EA5">
          <w:rPr>
            <w:noProof/>
            <w:webHidden/>
          </w:rPr>
        </w:r>
        <w:r w:rsidR="00503EA5">
          <w:rPr>
            <w:noProof/>
            <w:webHidden/>
          </w:rPr>
          <w:fldChar w:fldCharType="separate"/>
        </w:r>
        <w:r w:rsidR="00503EA5">
          <w:rPr>
            <w:noProof/>
            <w:webHidden/>
          </w:rPr>
          <w:t>5</w:t>
        </w:r>
        <w:r w:rsidR="00503EA5">
          <w:rPr>
            <w:noProof/>
            <w:webHidden/>
          </w:rPr>
          <w:fldChar w:fldCharType="end"/>
        </w:r>
      </w:hyperlink>
    </w:p>
    <w:p w:rsidR="00503EA5" w:rsidRDefault="006C038A">
      <w:pPr>
        <w:pStyle w:val="36"/>
        <w:tabs>
          <w:tab w:val="right" w:leader="dot" w:pos="9344"/>
        </w:tabs>
        <w:rPr>
          <w:rFonts w:asciiTheme="minorHAnsi" w:eastAsiaTheme="minorEastAsia" w:hAnsiTheme="minorHAnsi" w:cstheme="minorBidi"/>
          <w:noProof/>
        </w:rPr>
      </w:pPr>
      <w:hyperlink w:anchor="_Toc153281388" w:history="1">
        <w:r w:rsidR="00503EA5" w:rsidRPr="0060002A">
          <w:rPr>
            <w:rStyle w:val="af7"/>
            <w:b/>
            <w:bCs/>
            <w:noProof/>
          </w:rPr>
          <w:t>Статья 3. Общедоступность информации о землепользовании и застройке</w:t>
        </w:r>
        <w:r w:rsidR="00503EA5">
          <w:rPr>
            <w:noProof/>
            <w:webHidden/>
          </w:rPr>
          <w:tab/>
        </w:r>
        <w:r w:rsidR="00503EA5">
          <w:rPr>
            <w:noProof/>
            <w:webHidden/>
          </w:rPr>
          <w:fldChar w:fldCharType="begin"/>
        </w:r>
        <w:r w:rsidR="00503EA5">
          <w:rPr>
            <w:noProof/>
            <w:webHidden/>
          </w:rPr>
          <w:instrText xml:space="preserve"> PAGEREF _Toc153281388 \h </w:instrText>
        </w:r>
        <w:r w:rsidR="00503EA5">
          <w:rPr>
            <w:noProof/>
            <w:webHidden/>
          </w:rPr>
        </w:r>
        <w:r w:rsidR="00503EA5">
          <w:rPr>
            <w:noProof/>
            <w:webHidden/>
          </w:rPr>
          <w:fldChar w:fldCharType="separate"/>
        </w:r>
        <w:r w:rsidR="00503EA5">
          <w:rPr>
            <w:noProof/>
            <w:webHidden/>
          </w:rPr>
          <w:t>5</w:t>
        </w:r>
        <w:r w:rsidR="00503EA5">
          <w:rPr>
            <w:noProof/>
            <w:webHidden/>
          </w:rPr>
          <w:fldChar w:fldCharType="end"/>
        </w:r>
      </w:hyperlink>
    </w:p>
    <w:p w:rsidR="00503EA5" w:rsidRDefault="006C038A">
      <w:pPr>
        <w:pStyle w:val="36"/>
        <w:tabs>
          <w:tab w:val="right" w:leader="dot" w:pos="9344"/>
        </w:tabs>
        <w:rPr>
          <w:rFonts w:asciiTheme="minorHAnsi" w:eastAsiaTheme="minorEastAsia" w:hAnsiTheme="minorHAnsi" w:cstheme="minorBidi"/>
          <w:noProof/>
        </w:rPr>
      </w:pPr>
      <w:hyperlink w:anchor="_Toc153281389" w:history="1">
        <w:r w:rsidR="00503EA5" w:rsidRPr="0060002A">
          <w:rPr>
            <w:rStyle w:val="af7"/>
            <w:b/>
            <w:bCs/>
            <w:noProof/>
          </w:rPr>
          <w:t>Статья 4. Соотношение Правил с Генеральным планом муниципального образования и документацией по планировке территории</w:t>
        </w:r>
        <w:r w:rsidR="00503EA5">
          <w:rPr>
            <w:noProof/>
            <w:webHidden/>
          </w:rPr>
          <w:tab/>
        </w:r>
        <w:r w:rsidR="00503EA5">
          <w:rPr>
            <w:noProof/>
            <w:webHidden/>
          </w:rPr>
          <w:fldChar w:fldCharType="begin"/>
        </w:r>
        <w:r w:rsidR="00503EA5">
          <w:rPr>
            <w:noProof/>
            <w:webHidden/>
          </w:rPr>
          <w:instrText xml:space="preserve"> PAGEREF _Toc153281389 \h </w:instrText>
        </w:r>
        <w:r w:rsidR="00503EA5">
          <w:rPr>
            <w:noProof/>
            <w:webHidden/>
          </w:rPr>
        </w:r>
        <w:r w:rsidR="00503EA5">
          <w:rPr>
            <w:noProof/>
            <w:webHidden/>
          </w:rPr>
          <w:fldChar w:fldCharType="separate"/>
        </w:r>
        <w:r w:rsidR="00503EA5">
          <w:rPr>
            <w:noProof/>
            <w:webHidden/>
          </w:rPr>
          <w:t>6</w:t>
        </w:r>
        <w:r w:rsidR="00503EA5">
          <w:rPr>
            <w:noProof/>
            <w:webHidden/>
          </w:rPr>
          <w:fldChar w:fldCharType="end"/>
        </w:r>
      </w:hyperlink>
    </w:p>
    <w:p w:rsidR="00503EA5" w:rsidRDefault="006C038A">
      <w:pPr>
        <w:pStyle w:val="36"/>
        <w:tabs>
          <w:tab w:val="right" w:leader="dot" w:pos="9344"/>
        </w:tabs>
        <w:rPr>
          <w:rFonts w:asciiTheme="minorHAnsi" w:eastAsiaTheme="minorEastAsia" w:hAnsiTheme="minorHAnsi" w:cstheme="minorBidi"/>
          <w:noProof/>
        </w:rPr>
      </w:pPr>
      <w:hyperlink w:anchor="_Toc153281390" w:history="1">
        <w:r w:rsidR="00503EA5" w:rsidRPr="0060002A">
          <w:rPr>
            <w:rStyle w:val="af7"/>
            <w:b/>
            <w:bCs/>
            <w:noProof/>
          </w:rPr>
          <w:t>Статья 5. Действие Правил по отношению к ранее возникшим правам</w:t>
        </w:r>
        <w:r w:rsidR="00503EA5">
          <w:rPr>
            <w:noProof/>
            <w:webHidden/>
          </w:rPr>
          <w:tab/>
        </w:r>
        <w:r w:rsidR="00503EA5">
          <w:rPr>
            <w:noProof/>
            <w:webHidden/>
          </w:rPr>
          <w:fldChar w:fldCharType="begin"/>
        </w:r>
        <w:r w:rsidR="00503EA5">
          <w:rPr>
            <w:noProof/>
            <w:webHidden/>
          </w:rPr>
          <w:instrText xml:space="preserve"> PAGEREF _Toc153281390 \h </w:instrText>
        </w:r>
        <w:r w:rsidR="00503EA5">
          <w:rPr>
            <w:noProof/>
            <w:webHidden/>
          </w:rPr>
        </w:r>
        <w:r w:rsidR="00503EA5">
          <w:rPr>
            <w:noProof/>
            <w:webHidden/>
          </w:rPr>
          <w:fldChar w:fldCharType="separate"/>
        </w:r>
        <w:r w:rsidR="00503EA5">
          <w:rPr>
            <w:noProof/>
            <w:webHidden/>
          </w:rPr>
          <w:t>6</w:t>
        </w:r>
        <w:r w:rsidR="00503EA5">
          <w:rPr>
            <w:noProof/>
            <w:webHidden/>
          </w:rPr>
          <w:fldChar w:fldCharType="end"/>
        </w:r>
      </w:hyperlink>
    </w:p>
    <w:p w:rsidR="00503EA5" w:rsidRDefault="006C038A">
      <w:pPr>
        <w:pStyle w:val="36"/>
        <w:tabs>
          <w:tab w:val="right" w:leader="dot" w:pos="9344"/>
        </w:tabs>
        <w:rPr>
          <w:rFonts w:asciiTheme="minorHAnsi" w:eastAsiaTheme="minorEastAsia" w:hAnsiTheme="minorHAnsi" w:cstheme="minorBidi"/>
          <w:noProof/>
        </w:rPr>
      </w:pPr>
      <w:hyperlink w:anchor="_Toc153281391" w:history="1">
        <w:r w:rsidR="00503EA5" w:rsidRPr="0060002A">
          <w:rPr>
            <w:rStyle w:val="af7"/>
            <w:b/>
            <w:bCs/>
            <w:noProof/>
          </w:rPr>
          <w:t>Статья 6. Общие положения о градостроительном зонировании территории Муниципального образования Старомукменевский сельсовет Асекеевского района</w:t>
        </w:r>
        <w:r w:rsidR="00503EA5">
          <w:rPr>
            <w:noProof/>
            <w:webHidden/>
          </w:rPr>
          <w:tab/>
        </w:r>
        <w:r w:rsidR="00503EA5">
          <w:rPr>
            <w:noProof/>
            <w:webHidden/>
          </w:rPr>
          <w:fldChar w:fldCharType="begin"/>
        </w:r>
        <w:r w:rsidR="00503EA5">
          <w:rPr>
            <w:noProof/>
            <w:webHidden/>
          </w:rPr>
          <w:instrText xml:space="preserve"> PAGEREF _Toc153281391 \h </w:instrText>
        </w:r>
        <w:r w:rsidR="00503EA5">
          <w:rPr>
            <w:noProof/>
            <w:webHidden/>
          </w:rPr>
        </w:r>
        <w:r w:rsidR="00503EA5">
          <w:rPr>
            <w:noProof/>
            <w:webHidden/>
          </w:rPr>
          <w:fldChar w:fldCharType="separate"/>
        </w:r>
        <w:r w:rsidR="00503EA5">
          <w:rPr>
            <w:noProof/>
            <w:webHidden/>
          </w:rPr>
          <w:t>7</w:t>
        </w:r>
        <w:r w:rsidR="00503EA5">
          <w:rPr>
            <w:noProof/>
            <w:webHidden/>
          </w:rPr>
          <w:fldChar w:fldCharType="end"/>
        </w:r>
      </w:hyperlink>
    </w:p>
    <w:p w:rsidR="00503EA5" w:rsidRDefault="006C038A">
      <w:pPr>
        <w:pStyle w:val="36"/>
        <w:tabs>
          <w:tab w:val="right" w:leader="dot" w:pos="9344"/>
        </w:tabs>
        <w:rPr>
          <w:rFonts w:asciiTheme="minorHAnsi" w:eastAsiaTheme="minorEastAsia" w:hAnsiTheme="minorHAnsi" w:cstheme="minorBidi"/>
          <w:noProof/>
        </w:rPr>
      </w:pPr>
      <w:hyperlink w:anchor="_Toc153281392" w:history="1">
        <w:r w:rsidR="00503EA5" w:rsidRPr="0060002A">
          <w:rPr>
            <w:rStyle w:val="af7"/>
            <w:b/>
            <w:bCs/>
            <w:noProof/>
          </w:rPr>
          <w:t>Статья 7.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503EA5">
          <w:rPr>
            <w:noProof/>
            <w:webHidden/>
          </w:rPr>
          <w:tab/>
        </w:r>
        <w:r w:rsidR="00503EA5">
          <w:rPr>
            <w:noProof/>
            <w:webHidden/>
          </w:rPr>
          <w:fldChar w:fldCharType="begin"/>
        </w:r>
        <w:r w:rsidR="00503EA5">
          <w:rPr>
            <w:noProof/>
            <w:webHidden/>
          </w:rPr>
          <w:instrText xml:space="preserve"> PAGEREF _Toc153281392 \h </w:instrText>
        </w:r>
        <w:r w:rsidR="00503EA5">
          <w:rPr>
            <w:noProof/>
            <w:webHidden/>
          </w:rPr>
        </w:r>
        <w:r w:rsidR="00503EA5">
          <w:rPr>
            <w:noProof/>
            <w:webHidden/>
          </w:rPr>
          <w:fldChar w:fldCharType="separate"/>
        </w:r>
        <w:r w:rsidR="00503EA5">
          <w:rPr>
            <w:noProof/>
            <w:webHidden/>
          </w:rPr>
          <w:t>8</w:t>
        </w:r>
        <w:r w:rsidR="00503EA5">
          <w:rPr>
            <w:noProof/>
            <w:webHidden/>
          </w:rPr>
          <w:fldChar w:fldCharType="end"/>
        </w:r>
      </w:hyperlink>
    </w:p>
    <w:p w:rsidR="00503EA5" w:rsidRDefault="006C038A">
      <w:pPr>
        <w:pStyle w:val="36"/>
        <w:tabs>
          <w:tab w:val="right" w:leader="dot" w:pos="9344"/>
        </w:tabs>
        <w:rPr>
          <w:rFonts w:asciiTheme="minorHAnsi" w:eastAsiaTheme="minorEastAsia" w:hAnsiTheme="minorHAnsi" w:cstheme="minorBidi"/>
          <w:noProof/>
        </w:rPr>
      </w:pPr>
      <w:hyperlink w:anchor="_Toc153281393" w:history="1">
        <w:r w:rsidR="00503EA5" w:rsidRPr="0060002A">
          <w:rPr>
            <w:rStyle w:val="af7"/>
            <w:b/>
            <w:bCs/>
            <w:noProof/>
          </w:rPr>
          <w:t>Статья 8. Ответственность за нарушение правил.</w:t>
        </w:r>
        <w:r w:rsidR="00503EA5">
          <w:rPr>
            <w:noProof/>
            <w:webHidden/>
          </w:rPr>
          <w:tab/>
        </w:r>
        <w:r w:rsidR="00503EA5">
          <w:rPr>
            <w:noProof/>
            <w:webHidden/>
          </w:rPr>
          <w:fldChar w:fldCharType="begin"/>
        </w:r>
        <w:r w:rsidR="00503EA5">
          <w:rPr>
            <w:noProof/>
            <w:webHidden/>
          </w:rPr>
          <w:instrText xml:space="preserve"> PAGEREF _Toc153281393 \h </w:instrText>
        </w:r>
        <w:r w:rsidR="00503EA5">
          <w:rPr>
            <w:noProof/>
            <w:webHidden/>
          </w:rPr>
        </w:r>
        <w:r w:rsidR="00503EA5">
          <w:rPr>
            <w:noProof/>
            <w:webHidden/>
          </w:rPr>
          <w:fldChar w:fldCharType="separate"/>
        </w:r>
        <w:r w:rsidR="00503EA5">
          <w:rPr>
            <w:noProof/>
            <w:webHidden/>
          </w:rPr>
          <w:t>9</w:t>
        </w:r>
        <w:r w:rsidR="00503EA5">
          <w:rPr>
            <w:noProof/>
            <w:webHidden/>
          </w:rPr>
          <w:fldChar w:fldCharType="end"/>
        </w:r>
      </w:hyperlink>
    </w:p>
    <w:p w:rsidR="00503EA5" w:rsidRDefault="006C038A">
      <w:pPr>
        <w:pStyle w:val="27"/>
        <w:tabs>
          <w:tab w:val="right" w:leader="dot" w:pos="9344"/>
        </w:tabs>
        <w:rPr>
          <w:rFonts w:asciiTheme="minorHAnsi" w:eastAsiaTheme="minorEastAsia" w:hAnsiTheme="minorHAnsi" w:cstheme="minorBidi"/>
          <w:noProof/>
          <w:sz w:val="22"/>
          <w:szCs w:val="22"/>
        </w:rPr>
      </w:pPr>
      <w:hyperlink w:anchor="_Toc153281394" w:history="1">
        <w:r w:rsidR="00503EA5" w:rsidRPr="0060002A">
          <w:rPr>
            <w:rStyle w:val="af7"/>
            <w:rFonts w:eastAsia="GOST Type AU"/>
            <w:b/>
            <w:bCs/>
            <w:noProof/>
            <w:lang w:eastAsia="ar-SA"/>
          </w:rPr>
          <w:t>Глава 2. Положения о регулировании землепользования и застройки органами местного самоуправления</w:t>
        </w:r>
        <w:r w:rsidR="00503EA5">
          <w:rPr>
            <w:noProof/>
            <w:webHidden/>
          </w:rPr>
          <w:tab/>
        </w:r>
        <w:r w:rsidR="00503EA5">
          <w:rPr>
            <w:noProof/>
            <w:webHidden/>
          </w:rPr>
          <w:fldChar w:fldCharType="begin"/>
        </w:r>
        <w:r w:rsidR="00503EA5">
          <w:rPr>
            <w:noProof/>
            <w:webHidden/>
          </w:rPr>
          <w:instrText xml:space="preserve"> PAGEREF _Toc153281394 \h </w:instrText>
        </w:r>
        <w:r w:rsidR="00503EA5">
          <w:rPr>
            <w:noProof/>
            <w:webHidden/>
          </w:rPr>
        </w:r>
        <w:r w:rsidR="00503EA5">
          <w:rPr>
            <w:noProof/>
            <w:webHidden/>
          </w:rPr>
          <w:fldChar w:fldCharType="separate"/>
        </w:r>
        <w:r w:rsidR="00503EA5">
          <w:rPr>
            <w:noProof/>
            <w:webHidden/>
          </w:rPr>
          <w:t>9</w:t>
        </w:r>
        <w:r w:rsidR="00503EA5">
          <w:rPr>
            <w:noProof/>
            <w:webHidden/>
          </w:rPr>
          <w:fldChar w:fldCharType="end"/>
        </w:r>
      </w:hyperlink>
    </w:p>
    <w:p w:rsidR="00503EA5" w:rsidRDefault="006C038A">
      <w:pPr>
        <w:pStyle w:val="36"/>
        <w:tabs>
          <w:tab w:val="right" w:leader="dot" w:pos="9344"/>
        </w:tabs>
        <w:rPr>
          <w:rFonts w:asciiTheme="minorHAnsi" w:eastAsiaTheme="minorEastAsia" w:hAnsiTheme="minorHAnsi" w:cstheme="minorBidi"/>
          <w:noProof/>
        </w:rPr>
      </w:pPr>
      <w:hyperlink w:anchor="_Toc153281395" w:history="1">
        <w:r w:rsidR="00503EA5" w:rsidRPr="0060002A">
          <w:rPr>
            <w:rStyle w:val="af7"/>
            <w:b/>
            <w:bCs/>
            <w:noProof/>
          </w:rPr>
          <w:t>Статья 9. Полномочия органов местного самоуправления.</w:t>
        </w:r>
        <w:r w:rsidR="00503EA5">
          <w:rPr>
            <w:noProof/>
            <w:webHidden/>
          </w:rPr>
          <w:tab/>
        </w:r>
        <w:r w:rsidR="00503EA5">
          <w:rPr>
            <w:noProof/>
            <w:webHidden/>
          </w:rPr>
          <w:fldChar w:fldCharType="begin"/>
        </w:r>
        <w:r w:rsidR="00503EA5">
          <w:rPr>
            <w:noProof/>
            <w:webHidden/>
          </w:rPr>
          <w:instrText xml:space="preserve"> PAGEREF _Toc153281395 \h </w:instrText>
        </w:r>
        <w:r w:rsidR="00503EA5">
          <w:rPr>
            <w:noProof/>
            <w:webHidden/>
          </w:rPr>
        </w:r>
        <w:r w:rsidR="00503EA5">
          <w:rPr>
            <w:noProof/>
            <w:webHidden/>
          </w:rPr>
          <w:fldChar w:fldCharType="separate"/>
        </w:r>
        <w:r w:rsidR="00503EA5">
          <w:rPr>
            <w:noProof/>
            <w:webHidden/>
          </w:rPr>
          <w:t>9</w:t>
        </w:r>
        <w:r w:rsidR="00503EA5">
          <w:rPr>
            <w:noProof/>
            <w:webHidden/>
          </w:rPr>
          <w:fldChar w:fldCharType="end"/>
        </w:r>
      </w:hyperlink>
    </w:p>
    <w:p w:rsidR="00503EA5" w:rsidRDefault="006C038A">
      <w:pPr>
        <w:pStyle w:val="36"/>
        <w:tabs>
          <w:tab w:val="right" w:leader="dot" w:pos="9344"/>
        </w:tabs>
        <w:rPr>
          <w:rFonts w:asciiTheme="minorHAnsi" w:eastAsiaTheme="minorEastAsia" w:hAnsiTheme="minorHAnsi" w:cstheme="minorBidi"/>
          <w:noProof/>
        </w:rPr>
      </w:pPr>
      <w:hyperlink w:anchor="_Toc153281396" w:history="1">
        <w:r w:rsidR="00503EA5" w:rsidRPr="0060002A">
          <w:rPr>
            <w:rStyle w:val="af7"/>
            <w:b/>
            <w:bCs/>
            <w:noProof/>
          </w:rPr>
          <w:t>Статья 10. Комиссия по подготовке проекта правил землепользования и застройки</w:t>
        </w:r>
        <w:r w:rsidR="00503EA5">
          <w:rPr>
            <w:noProof/>
            <w:webHidden/>
          </w:rPr>
          <w:tab/>
        </w:r>
        <w:r w:rsidR="00503EA5">
          <w:rPr>
            <w:noProof/>
            <w:webHidden/>
          </w:rPr>
          <w:fldChar w:fldCharType="begin"/>
        </w:r>
        <w:r w:rsidR="00503EA5">
          <w:rPr>
            <w:noProof/>
            <w:webHidden/>
          </w:rPr>
          <w:instrText xml:space="preserve"> PAGEREF _Toc153281396 \h </w:instrText>
        </w:r>
        <w:r w:rsidR="00503EA5">
          <w:rPr>
            <w:noProof/>
            <w:webHidden/>
          </w:rPr>
        </w:r>
        <w:r w:rsidR="00503EA5">
          <w:rPr>
            <w:noProof/>
            <w:webHidden/>
          </w:rPr>
          <w:fldChar w:fldCharType="separate"/>
        </w:r>
        <w:r w:rsidR="00503EA5">
          <w:rPr>
            <w:noProof/>
            <w:webHidden/>
          </w:rPr>
          <w:t>9</w:t>
        </w:r>
        <w:r w:rsidR="00503EA5">
          <w:rPr>
            <w:noProof/>
            <w:webHidden/>
          </w:rPr>
          <w:fldChar w:fldCharType="end"/>
        </w:r>
      </w:hyperlink>
    </w:p>
    <w:p w:rsidR="00503EA5" w:rsidRDefault="006C038A">
      <w:pPr>
        <w:pStyle w:val="27"/>
        <w:tabs>
          <w:tab w:val="right" w:leader="dot" w:pos="9344"/>
        </w:tabs>
        <w:rPr>
          <w:rFonts w:asciiTheme="minorHAnsi" w:eastAsiaTheme="minorEastAsia" w:hAnsiTheme="minorHAnsi" w:cstheme="minorBidi"/>
          <w:noProof/>
          <w:sz w:val="22"/>
          <w:szCs w:val="22"/>
        </w:rPr>
      </w:pPr>
      <w:hyperlink w:anchor="_Toc153281397" w:history="1">
        <w:r w:rsidR="00503EA5" w:rsidRPr="0060002A">
          <w:rPr>
            <w:rStyle w:val="af7"/>
            <w:rFonts w:eastAsia="GOST Type AU"/>
            <w:b/>
            <w:bCs/>
            <w:noProof/>
            <w:lang w:eastAsia="ar-SA"/>
          </w:rPr>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503EA5" w:rsidRPr="0060002A">
          <w:rPr>
            <w:rStyle w:val="af7"/>
            <w:b/>
            <w:bCs/>
            <w:noProof/>
          </w:rPr>
          <w:t>.</w:t>
        </w:r>
        <w:r w:rsidR="00503EA5">
          <w:rPr>
            <w:noProof/>
            <w:webHidden/>
          </w:rPr>
          <w:tab/>
        </w:r>
        <w:r w:rsidR="00503EA5">
          <w:rPr>
            <w:noProof/>
            <w:webHidden/>
          </w:rPr>
          <w:fldChar w:fldCharType="begin"/>
        </w:r>
        <w:r w:rsidR="00503EA5">
          <w:rPr>
            <w:noProof/>
            <w:webHidden/>
          </w:rPr>
          <w:instrText xml:space="preserve"> PAGEREF _Toc153281397 \h </w:instrText>
        </w:r>
        <w:r w:rsidR="00503EA5">
          <w:rPr>
            <w:noProof/>
            <w:webHidden/>
          </w:rPr>
        </w:r>
        <w:r w:rsidR="00503EA5">
          <w:rPr>
            <w:noProof/>
            <w:webHidden/>
          </w:rPr>
          <w:fldChar w:fldCharType="separate"/>
        </w:r>
        <w:r w:rsidR="00503EA5">
          <w:rPr>
            <w:noProof/>
            <w:webHidden/>
          </w:rPr>
          <w:t>9</w:t>
        </w:r>
        <w:r w:rsidR="00503EA5">
          <w:rPr>
            <w:noProof/>
            <w:webHidden/>
          </w:rPr>
          <w:fldChar w:fldCharType="end"/>
        </w:r>
      </w:hyperlink>
    </w:p>
    <w:p w:rsidR="00503EA5" w:rsidRDefault="006C038A">
      <w:pPr>
        <w:pStyle w:val="36"/>
        <w:tabs>
          <w:tab w:val="right" w:leader="dot" w:pos="9344"/>
        </w:tabs>
        <w:rPr>
          <w:rFonts w:asciiTheme="minorHAnsi" w:eastAsiaTheme="minorEastAsia" w:hAnsiTheme="minorHAnsi" w:cstheme="minorBidi"/>
          <w:noProof/>
        </w:rPr>
      </w:pPr>
      <w:hyperlink w:anchor="_Toc153281398" w:history="1">
        <w:r w:rsidR="00503EA5" w:rsidRPr="0060002A">
          <w:rPr>
            <w:rStyle w:val="af7"/>
            <w:b/>
            <w:bCs/>
            <w:noProof/>
          </w:rPr>
          <w:t>Статья 11. Общие положения об изменении видов разрешённого использования земельных участков и объектов капитального строительства физическими и юридическими лицами</w:t>
        </w:r>
        <w:r w:rsidR="00503EA5">
          <w:rPr>
            <w:noProof/>
            <w:webHidden/>
          </w:rPr>
          <w:tab/>
        </w:r>
        <w:r w:rsidR="00503EA5">
          <w:rPr>
            <w:noProof/>
            <w:webHidden/>
          </w:rPr>
          <w:fldChar w:fldCharType="begin"/>
        </w:r>
        <w:r w:rsidR="00503EA5">
          <w:rPr>
            <w:noProof/>
            <w:webHidden/>
          </w:rPr>
          <w:instrText xml:space="preserve"> PAGEREF _Toc153281398 \h </w:instrText>
        </w:r>
        <w:r w:rsidR="00503EA5">
          <w:rPr>
            <w:noProof/>
            <w:webHidden/>
          </w:rPr>
        </w:r>
        <w:r w:rsidR="00503EA5">
          <w:rPr>
            <w:noProof/>
            <w:webHidden/>
          </w:rPr>
          <w:fldChar w:fldCharType="separate"/>
        </w:r>
        <w:r w:rsidR="00503EA5">
          <w:rPr>
            <w:noProof/>
            <w:webHidden/>
          </w:rPr>
          <w:t>9</w:t>
        </w:r>
        <w:r w:rsidR="00503EA5">
          <w:rPr>
            <w:noProof/>
            <w:webHidden/>
          </w:rPr>
          <w:fldChar w:fldCharType="end"/>
        </w:r>
      </w:hyperlink>
    </w:p>
    <w:p w:rsidR="00503EA5" w:rsidRDefault="006C038A">
      <w:pPr>
        <w:pStyle w:val="36"/>
        <w:tabs>
          <w:tab w:val="right" w:leader="dot" w:pos="9344"/>
        </w:tabs>
        <w:rPr>
          <w:rFonts w:asciiTheme="minorHAnsi" w:eastAsiaTheme="minorEastAsia" w:hAnsiTheme="minorHAnsi" w:cstheme="minorBidi"/>
          <w:noProof/>
        </w:rPr>
      </w:pPr>
      <w:hyperlink w:anchor="_Toc153281399" w:history="1">
        <w:r w:rsidR="00503EA5" w:rsidRPr="0060002A">
          <w:rPr>
            <w:rStyle w:val="af7"/>
            <w:b/>
            <w:bCs/>
            <w:noProof/>
          </w:rPr>
          <w:t>Статья 12. Предоставление разрешения на условно разрешённый вид использования земельного участка и объекта капитального строительства.</w:t>
        </w:r>
        <w:r w:rsidR="00503EA5">
          <w:rPr>
            <w:noProof/>
            <w:webHidden/>
          </w:rPr>
          <w:tab/>
        </w:r>
        <w:r w:rsidR="00503EA5">
          <w:rPr>
            <w:noProof/>
            <w:webHidden/>
          </w:rPr>
          <w:fldChar w:fldCharType="begin"/>
        </w:r>
        <w:r w:rsidR="00503EA5">
          <w:rPr>
            <w:noProof/>
            <w:webHidden/>
          </w:rPr>
          <w:instrText xml:space="preserve"> PAGEREF _Toc153281399 \h </w:instrText>
        </w:r>
        <w:r w:rsidR="00503EA5">
          <w:rPr>
            <w:noProof/>
            <w:webHidden/>
          </w:rPr>
        </w:r>
        <w:r w:rsidR="00503EA5">
          <w:rPr>
            <w:noProof/>
            <w:webHidden/>
          </w:rPr>
          <w:fldChar w:fldCharType="separate"/>
        </w:r>
        <w:r w:rsidR="00503EA5">
          <w:rPr>
            <w:noProof/>
            <w:webHidden/>
          </w:rPr>
          <w:t>10</w:t>
        </w:r>
        <w:r w:rsidR="00503EA5">
          <w:rPr>
            <w:noProof/>
            <w:webHidden/>
          </w:rPr>
          <w:fldChar w:fldCharType="end"/>
        </w:r>
      </w:hyperlink>
    </w:p>
    <w:p w:rsidR="00503EA5" w:rsidRDefault="006C038A">
      <w:pPr>
        <w:pStyle w:val="27"/>
        <w:tabs>
          <w:tab w:val="right" w:leader="dot" w:pos="9344"/>
        </w:tabs>
        <w:rPr>
          <w:rFonts w:asciiTheme="minorHAnsi" w:eastAsiaTheme="minorEastAsia" w:hAnsiTheme="minorHAnsi" w:cstheme="minorBidi"/>
          <w:noProof/>
          <w:sz w:val="22"/>
          <w:szCs w:val="22"/>
        </w:rPr>
      </w:pPr>
      <w:hyperlink w:anchor="_Toc153281400" w:history="1">
        <w:r w:rsidR="00503EA5" w:rsidRPr="0060002A">
          <w:rPr>
            <w:rStyle w:val="af7"/>
            <w:rFonts w:eastAsia="GOST Type AU"/>
            <w:b/>
            <w:bCs/>
            <w:noProof/>
            <w:lang w:eastAsia="ar-SA"/>
          </w:rPr>
          <w:t xml:space="preserve">Глава 4. Положения о проведении </w:t>
        </w:r>
        <w:r w:rsidR="00503EA5" w:rsidRPr="0060002A">
          <w:rPr>
            <w:rStyle w:val="af7"/>
            <w:b/>
            <w:bCs/>
            <w:noProof/>
          </w:rPr>
          <w:t>общественных обсуждений, публичных слушаний по вопросам землепользования и застройки.</w:t>
        </w:r>
        <w:r w:rsidR="00503EA5">
          <w:rPr>
            <w:noProof/>
            <w:webHidden/>
          </w:rPr>
          <w:tab/>
        </w:r>
        <w:r w:rsidR="00503EA5">
          <w:rPr>
            <w:noProof/>
            <w:webHidden/>
          </w:rPr>
          <w:fldChar w:fldCharType="begin"/>
        </w:r>
        <w:r w:rsidR="00503EA5">
          <w:rPr>
            <w:noProof/>
            <w:webHidden/>
          </w:rPr>
          <w:instrText xml:space="preserve"> PAGEREF _Toc153281400 \h </w:instrText>
        </w:r>
        <w:r w:rsidR="00503EA5">
          <w:rPr>
            <w:noProof/>
            <w:webHidden/>
          </w:rPr>
        </w:r>
        <w:r w:rsidR="00503EA5">
          <w:rPr>
            <w:noProof/>
            <w:webHidden/>
          </w:rPr>
          <w:fldChar w:fldCharType="separate"/>
        </w:r>
        <w:r w:rsidR="00503EA5">
          <w:rPr>
            <w:noProof/>
            <w:webHidden/>
          </w:rPr>
          <w:t>11</w:t>
        </w:r>
        <w:r w:rsidR="00503EA5">
          <w:rPr>
            <w:noProof/>
            <w:webHidden/>
          </w:rPr>
          <w:fldChar w:fldCharType="end"/>
        </w:r>
      </w:hyperlink>
    </w:p>
    <w:p w:rsidR="00503EA5" w:rsidRDefault="006C038A">
      <w:pPr>
        <w:pStyle w:val="36"/>
        <w:tabs>
          <w:tab w:val="right" w:leader="dot" w:pos="9344"/>
        </w:tabs>
        <w:rPr>
          <w:rFonts w:asciiTheme="minorHAnsi" w:eastAsiaTheme="minorEastAsia" w:hAnsiTheme="minorHAnsi" w:cstheme="minorBidi"/>
          <w:noProof/>
        </w:rPr>
      </w:pPr>
      <w:hyperlink w:anchor="_Toc153281401" w:history="1">
        <w:r w:rsidR="00503EA5" w:rsidRPr="0060002A">
          <w:rPr>
            <w:rStyle w:val="af7"/>
            <w:rFonts w:eastAsia="Calibri"/>
            <w:b/>
            <w:bCs/>
            <w:noProof/>
            <w:lang w:eastAsia="ar-SA"/>
          </w:rPr>
          <w:t>Статья 13. Подготовка документации по планировке территории.</w:t>
        </w:r>
        <w:r w:rsidR="00503EA5">
          <w:rPr>
            <w:noProof/>
            <w:webHidden/>
          </w:rPr>
          <w:tab/>
        </w:r>
        <w:r w:rsidR="00503EA5">
          <w:rPr>
            <w:noProof/>
            <w:webHidden/>
          </w:rPr>
          <w:fldChar w:fldCharType="begin"/>
        </w:r>
        <w:r w:rsidR="00503EA5">
          <w:rPr>
            <w:noProof/>
            <w:webHidden/>
          </w:rPr>
          <w:instrText xml:space="preserve"> PAGEREF _Toc153281401 \h </w:instrText>
        </w:r>
        <w:r w:rsidR="00503EA5">
          <w:rPr>
            <w:noProof/>
            <w:webHidden/>
          </w:rPr>
        </w:r>
        <w:r w:rsidR="00503EA5">
          <w:rPr>
            <w:noProof/>
            <w:webHidden/>
          </w:rPr>
          <w:fldChar w:fldCharType="separate"/>
        </w:r>
        <w:r w:rsidR="00503EA5">
          <w:rPr>
            <w:noProof/>
            <w:webHidden/>
          </w:rPr>
          <w:t>11</w:t>
        </w:r>
        <w:r w:rsidR="00503EA5">
          <w:rPr>
            <w:noProof/>
            <w:webHidden/>
          </w:rPr>
          <w:fldChar w:fldCharType="end"/>
        </w:r>
      </w:hyperlink>
    </w:p>
    <w:p w:rsidR="00503EA5" w:rsidRDefault="006C038A">
      <w:pPr>
        <w:pStyle w:val="36"/>
        <w:tabs>
          <w:tab w:val="right" w:leader="dot" w:pos="9344"/>
        </w:tabs>
        <w:rPr>
          <w:rFonts w:asciiTheme="minorHAnsi" w:eastAsiaTheme="minorEastAsia" w:hAnsiTheme="minorHAnsi" w:cstheme="minorBidi"/>
          <w:noProof/>
        </w:rPr>
      </w:pPr>
      <w:hyperlink w:anchor="_Toc153281402" w:history="1">
        <w:r w:rsidR="00503EA5" w:rsidRPr="0060002A">
          <w:rPr>
            <w:rStyle w:val="af7"/>
            <w:b/>
            <w:bCs/>
            <w:noProof/>
          </w:rPr>
          <w:t>Статья 14. Подготовка и утверждение документации по планировке территории, порядок внесения в нее изменений и ее отмены</w:t>
        </w:r>
        <w:r w:rsidR="00503EA5">
          <w:rPr>
            <w:noProof/>
            <w:webHidden/>
          </w:rPr>
          <w:tab/>
        </w:r>
        <w:r w:rsidR="00503EA5">
          <w:rPr>
            <w:noProof/>
            <w:webHidden/>
          </w:rPr>
          <w:fldChar w:fldCharType="begin"/>
        </w:r>
        <w:r w:rsidR="00503EA5">
          <w:rPr>
            <w:noProof/>
            <w:webHidden/>
          </w:rPr>
          <w:instrText xml:space="preserve"> PAGEREF _Toc153281402 \h </w:instrText>
        </w:r>
        <w:r w:rsidR="00503EA5">
          <w:rPr>
            <w:noProof/>
            <w:webHidden/>
          </w:rPr>
        </w:r>
        <w:r w:rsidR="00503EA5">
          <w:rPr>
            <w:noProof/>
            <w:webHidden/>
          </w:rPr>
          <w:fldChar w:fldCharType="separate"/>
        </w:r>
        <w:r w:rsidR="00503EA5">
          <w:rPr>
            <w:noProof/>
            <w:webHidden/>
          </w:rPr>
          <w:t>14</w:t>
        </w:r>
        <w:r w:rsidR="00503EA5">
          <w:rPr>
            <w:noProof/>
            <w:webHidden/>
          </w:rPr>
          <w:fldChar w:fldCharType="end"/>
        </w:r>
      </w:hyperlink>
    </w:p>
    <w:p w:rsidR="00503EA5" w:rsidRDefault="006C038A">
      <w:pPr>
        <w:pStyle w:val="27"/>
        <w:tabs>
          <w:tab w:val="right" w:leader="dot" w:pos="9344"/>
        </w:tabs>
        <w:rPr>
          <w:rFonts w:asciiTheme="minorHAnsi" w:eastAsiaTheme="minorEastAsia" w:hAnsiTheme="minorHAnsi" w:cstheme="minorBidi"/>
          <w:noProof/>
          <w:sz w:val="22"/>
          <w:szCs w:val="22"/>
        </w:rPr>
      </w:pPr>
      <w:hyperlink w:anchor="_Toc153281403" w:history="1">
        <w:r w:rsidR="00503EA5" w:rsidRPr="0060002A">
          <w:rPr>
            <w:rStyle w:val="af7"/>
            <w:rFonts w:eastAsia="GOST Type AU"/>
            <w:b/>
            <w:bCs/>
            <w:noProof/>
            <w:lang w:eastAsia="ar-SA"/>
          </w:rPr>
          <w:t>Глава 5. Положения о проведении общественных обсуждений или публичных слушаний по вопросам землепользования и застройки</w:t>
        </w:r>
        <w:r w:rsidR="00503EA5">
          <w:rPr>
            <w:noProof/>
            <w:webHidden/>
          </w:rPr>
          <w:tab/>
        </w:r>
        <w:r w:rsidR="00503EA5">
          <w:rPr>
            <w:noProof/>
            <w:webHidden/>
          </w:rPr>
          <w:fldChar w:fldCharType="begin"/>
        </w:r>
        <w:r w:rsidR="00503EA5">
          <w:rPr>
            <w:noProof/>
            <w:webHidden/>
          </w:rPr>
          <w:instrText xml:space="preserve"> PAGEREF _Toc153281403 \h </w:instrText>
        </w:r>
        <w:r w:rsidR="00503EA5">
          <w:rPr>
            <w:noProof/>
            <w:webHidden/>
          </w:rPr>
        </w:r>
        <w:r w:rsidR="00503EA5">
          <w:rPr>
            <w:noProof/>
            <w:webHidden/>
          </w:rPr>
          <w:fldChar w:fldCharType="separate"/>
        </w:r>
        <w:r w:rsidR="00503EA5">
          <w:rPr>
            <w:noProof/>
            <w:webHidden/>
          </w:rPr>
          <w:t>18</w:t>
        </w:r>
        <w:r w:rsidR="00503EA5">
          <w:rPr>
            <w:noProof/>
            <w:webHidden/>
          </w:rPr>
          <w:fldChar w:fldCharType="end"/>
        </w:r>
      </w:hyperlink>
    </w:p>
    <w:p w:rsidR="00503EA5" w:rsidRDefault="006C038A">
      <w:pPr>
        <w:pStyle w:val="36"/>
        <w:tabs>
          <w:tab w:val="right" w:leader="dot" w:pos="9344"/>
        </w:tabs>
        <w:rPr>
          <w:rFonts w:asciiTheme="minorHAnsi" w:eastAsiaTheme="minorEastAsia" w:hAnsiTheme="minorHAnsi" w:cstheme="minorBidi"/>
          <w:noProof/>
        </w:rPr>
      </w:pPr>
      <w:hyperlink w:anchor="_Toc153281404" w:history="1">
        <w:r w:rsidR="00503EA5" w:rsidRPr="0060002A">
          <w:rPr>
            <w:rStyle w:val="af7"/>
            <w:b/>
            <w:bCs/>
            <w:noProof/>
          </w:rPr>
          <w:t>Статья 15. Общественные обсуждения, публичные слушания по проектам правил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503EA5">
          <w:rPr>
            <w:noProof/>
            <w:webHidden/>
          </w:rPr>
          <w:tab/>
        </w:r>
        <w:r w:rsidR="00503EA5">
          <w:rPr>
            <w:noProof/>
            <w:webHidden/>
          </w:rPr>
          <w:fldChar w:fldCharType="begin"/>
        </w:r>
        <w:r w:rsidR="00503EA5">
          <w:rPr>
            <w:noProof/>
            <w:webHidden/>
          </w:rPr>
          <w:instrText xml:space="preserve"> PAGEREF _Toc153281404 \h </w:instrText>
        </w:r>
        <w:r w:rsidR="00503EA5">
          <w:rPr>
            <w:noProof/>
            <w:webHidden/>
          </w:rPr>
        </w:r>
        <w:r w:rsidR="00503EA5">
          <w:rPr>
            <w:noProof/>
            <w:webHidden/>
          </w:rPr>
          <w:fldChar w:fldCharType="separate"/>
        </w:r>
        <w:r w:rsidR="00503EA5">
          <w:rPr>
            <w:noProof/>
            <w:webHidden/>
          </w:rPr>
          <w:t>18</w:t>
        </w:r>
        <w:r w:rsidR="00503EA5">
          <w:rPr>
            <w:noProof/>
            <w:webHidden/>
          </w:rPr>
          <w:fldChar w:fldCharType="end"/>
        </w:r>
      </w:hyperlink>
    </w:p>
    <w:p w:rsidR="00503EA5" w:rsidRDefault="006C038A">
      <w:pPr>
        <w:pStyle w:val="27"/>
        <w:tabs>
          <w:tab w:val="right" w:leader="dot" w:pos="9344"/>
        </w:tabs>
        <w:rPr>
          <w:rFonts w:asciiTheme="minorHAnsi" w:eastAsiaTheme="minorEastAsia" w:hAnsiTheme="minorHAnsi" w:cstheme="minorBidi"/>
          <w:noProof/>
          <w:sz w:val="22"/>
          <w:szCs w:val="22"/>
        </w:rPr>
      </w:pPr>
      <w:hyperlink w:anchor="_Toc153281405" w:history="1">
        <w:r w:rsidR="00503EA5" w:rsidRPr="0060002A">
          <w:rPr>
            <w:rStyle w:val="af7"/>
            <w:rFonts w:eastAsia="GOST Type AU"/>
            <w:b/>
            <w:bCs/>
            <w:noProof/>
            <w:lang w:eastAsia="ar-SA"/>
          </w:rPr>
          <w:t>Глава 6. Регулирование иных вопросов землепользования и застройки</w:t>
        </w:r>
        <w:r w:rsidR="00503EA5">
          <w:rPr>
            <w:noProof/>
            <w:webHidden/>
          </w:rPr>
          <w:tab/>
        </w:r>
        <w:r w:rsidR="00503EA5">
          <w:rPr>
            <w:noProof/>
            <w:webHidden/>
          </w:rPr>
          <w:fldChar w:fldCharType="begin"/>
        </w:r>
        <w:r w:rsidR="00503EA5">
          <w:rPr>
            <w:noProof/>
            <w:webHidden/>
          </w:rPr>
          <w:instrText xml:space="preserve"> PAGEREF _Toc153281405 \h </w:instrText>
        </w:r>
        <w:r w:rsidR="00503EA5">
          <w:rPr>
            <w:noProof/>
            <w:webHidden/>
          </w:rPr>
        </w:r>
        <w:r w:rsidR="00503EA5">
          <w:rPr>
            <w:noProof/>
            <w:webHidden/>
          </w:rPr>
          <w:fldChar w:fldCharType="separate"/>
        </w:r>
        <w:r w:rsidR="00503EA5">
          <w:rPr>
            <w:noProof/>
            <w:webHidden/>
          </w:rPr>
          <w:t>24</w:t>
        </w:r>
        <w:r w:rsidR="00503EA5">
          <w:rPr>
            <w:noProof/>
            <w:webHidden/>
          </w:rPr>
          <w:fldChar w:fldCharType="end"/>
        </w:r>
      </w:hyperlink>
    </w:p>
    <w:p w:rsidR="00503EA5" w:rsidRDefault="006C038A">
      <w:pPr>
        <w:pStyle w:val="36"/>
        <w:tabs>
          <w:tab w:val="right" w:leader="dot" w:pos="9344"/>
        </w:tabs>
        <w:rPr>
          <w:rFonts w:asciiTheme="minorHAnsi" w:eastAsiaTheme="minorEastAsia" w:hAnsiTheme="minorHAnsi" w:cstheme="minorBidi"/>
          <w:noProof/>
        </w:rPr>
      </w:pPr>
      <w:hyperlink w:anchor="_Toc153281406" w:history="1">
        <w:r w:rsidR="00503EA5" w:rsidRPr="0060002A">
          <w:rPr>
            <w:rStyle w:val="af7"/>
            <w:b/>
            <w:bCs/>
            <w:noProof/>
          </w:rPr>
          <w:t>Статья 16. Порядок принятия решения о внесении изменений в Правила землепользования и застройки</w:t>
        </w:r>
        <w:r w:rsidR="00503EA5">
          <w:rPr>
            <w:noProof/>
            <w:webHidden/>
          </w:rPr>
          <w:tab/>
        </w:r>
        <w:r w:rsidR="00503EA5">
          <w:rPr>
            <w:noProof/>
            <w:webHidden/>
          </w:rPr>
          <w:fldChar w:fldCharType="begin"/>
        </w:r>
        <w:r w:rsidR="00503EA5">
          <w:rPr>
            <w:noProof/>
            <w:webHidden/>
          </w:rPr>
          <w:instrText xml:space="preserve"> PAGEREF _Toc153281406 \h </w:instrText>
        </w:r>
        <w:r w:rsidR="00503EA5">
          <w:rPr>
            <w:noProof/>
            <w:webHidden/>
          </w:rPr>
        </w:r>
        <w:r w:rsidR="00503EA5">
          <w:rPr>
            <w:noProof/>
            <w:webHidden/>
          </w:rPr>
          <w:fldChar w:fldCharType="separate"/>
        </w:r>
        <w:r w:rsidR="00503EA5">
          <w:rPr>
            <w:noProof/>
            <w:webHidden/>
          </w:rPr>
          <w:t>24</w:t>
        </w:r>
        <w:r w:rsidR="00503EA5">
          <w:rPr>
            <w:noProof/>
            <w:webHidden/>
          </w:rPr>
          <w:fldChar w:fldCharType="end"/>
        </w:r>
      </w:hyperlink>
    </w:p>
    <w:p w:rsidR="00503EA5" w:rsidRDefault="006C038A">
      <w:pPr>
        <w:pStyle w:val="36"/>
        <w:tabs>
          <w:tab w:val="right" w:leader="dot" w:pos="9344"/>
        </w:tabs>
        <w:rPr>
          <w:rFonts w:asciiTheme="minorHAnsi" w:eastAsiaTheme="minorEastAsia" w:hAnsiTheme="minorHAnsi" w:cstheme="minorBidi"/>
          <w:noProof/>
        </w:rPr>
      </w:pPr>
      <w:hyperlink w:anchor="_Toc153281407" w:history="1">
        <w:r w:rsidR="00503EA5" w:rsidRPr="0060002A">
          <w:rPr>
            <w:rStyle w:val="af7"/>
            <w:b/>
            <w:bCs/>
            <w:noProof/>
          </w:rPr>
          <w:t>Статья 17. Порядок утверждения внесения изменений в Правила землепользования и застройки</w:t>
        </w:r>
        <w:r w:rsidR="00503EA5">
          <w:rPr>
            <w:noProof/>
            <w:webHidden/>
          </w:rPr>
          <w:tab/>
        </w:r>
        <w:r w:rsidR="00503EA5">
          <w:rPr>
            <w:noProof/>
            <w:webHidden/>
          </w:rPr>
          <w:fldChar w:fldCharType="begin"/>
        </w:r>
        <w:r w:rsidR="00503EA5">
          <w:rPr>
            <w:noProof/>
            <w:webHidden/>
          </w:rPr>
          <w:instrText xml:space="preserve"> PAGEREF _Toc153281407 \h </w:instrText>
        </w:r>
        <w:r w:rsidR="00503EA5">
          <w:rPr>
            <w:noProof/>
            <w:webHidden/>
          </w:rPr>
        </w:r>
        <w:r w:rsidR="00503EA5">
          <w:rPr>
            <w:noProof/>
            <w:webHidden/>
          </w:rPr>
          <w:fldChar w:fldCharType="separate"/>
        </w:r>
        <w:r w:rsidR="00503EA5">
          <w:rPr>
            <w:noProof/>
            <w:webHidden/>
          </w:rPr>
          <w:t>30</w:t>
        </w:r>
        <w:r w:rsidR="00503EA5">
          <w:rPr>
            <w:noProof/>
            <w:webHidden/>
          </w:rPr>
          <w:fldChar w:fldCharType="end"/>
        </w:r>
      </w:hyperlink>
    </w:p>
    <w:p w:rsidR="00503EA5" w:rsidRDefault="006C038A">
      <w:pPr>
        <w:pStyle w:val="27"/>
        <w:tabs>
          <w:tab w:val="right" w:leader="dot" w:pos="9344"/>
        </w:tabs>
        <w:rPr>
          <w:rFonts w:asciiTheme="minorHAnsi" w:eastAsiaTheme="minorEastAsia" w:hAnsiTheme="minorHAnsi" w:cstheme="minorBidi"/>
          <w:noProof/>
          <w:sz w:val="22"/>
          <w:szCs w:val="22"/>
        </w:rPr>
      </w:pPr>
      <w:hyperlink w:anchor="_Toc153281408" w:history="1">
        <w:r w:rsidR="00503EA5" w:rsidRPr="0060002A">
          <w:rPr>
            <w:rStyle w:val="af7"/>
            <w:rFonts w:eastAsia="GOST Type AU"/>
            <w:b/>
            <w:bCs/>
            <w:noProof/>
            <w:lang w:eastAsia="ar-SA"/>
          </w:rPr>
          <w:t>Глава 7. Регулирование вопросов землепользования и застройки в части отклонения от предельных параметров разрешённого строительства, реконструкции объектов капитального строительства</w:t>
        </w:r>
        <w:r w:rsidR="00503EA5">
          <w:rPr>
            <w:noProof/>
            <w:webHidden/>
          </w:rPr>
          <w:tab/>
        </w:r>
        <w:r w:rsidR="00503EA5">
          <w:rPr>
            <w:noProof/>
            <w:webHidden/>
          </w:rPr>
          <w:fldChar w:fldCharType="begin"/>
        </w:r>
        <w:r w:rsidR="00503EA5">
          <w:rPr>
            <w:noProof/>
            <w:webHidden/>
          </w:rPr>
          <w:instrText xml:space="preserve"> PAGEREF _Toc153281408 \h </w:instrText>
        </w:r>
        <w:r w:rsidR="00503EA5">
          <w:rPr>
            <w:noProof/>
            <w:webHidden/>
          </w:rPr>
        </w:r>
        <w:r w:rsidR="00503EA5">
          <w:rPr>
            <w:noProof/>
            <w:webHidden/>
          </w:rPr>
          <w:fldChar w:fldCharType="separate"/>
        </w:r>
        <w:r w:rsidR="00503EA5">
          <w:rPr>
            <w:noProof/>
            <w:webHidden/>
          </w:rPr>
          <w:t>31</w:t>
        </w:r>
        <w:r w:rsidR="00503EA5">
          <w:rPr>
            <w:noProof/>
            <w:webHidden/>
          </w:rPr>
          <w:fldChar w:fldCharType="end"/>
        </w:r>
      </w:hyperlink>
    </w:p>
    <w:p w:rsidR="00503EA5" w:rsidRDefault="006C038A">
      <w:pPr>
        <w:pStyle w:val="36"/>
        <w:tabs>
          <w:tab w:val="right" w:leader="dot" w:pos="9344"/>
        </w:tabs>
        <w:rPr>
          <w:rFonts w:asciiTheme="minorHAnsi" w:eastAsiaTheme="minorEastAsia" w:hAnsiTheme="minorHAnsi" w:cstheme="minorBidi"/>
          <w:noProof/>
        </w:rPr>
      </w:pPr>
      <w:hyperlink w:anchor="_Toc153281409" w:history="1">
        <w:r w:rsidR="00503EA5" w:rsidRPr="0060002A">
          <w:rPr>
            <w:rStyle w:val="af7"/>
            <w:b/>
            <w:bCs/>
            <w:noProof/>
          </w:rPr>
          <w:t>Статья 18. Отклонение от предельных параметров разрешенного строительства, реконструкции объектов капитального строительства</w:t>
        </w:r>
        <w:r w:rsidR="00503EA5">
          <w:rPr>
            <w:noProof/>
            <w:webHidden/>
          </w:rPr>
          <w:tab/>
        </w:r>
        <w:r w:rsidR="00503EA5">
          <w:rPr>
            <w:noProof/>
            <w:webHidden/>
          </w:rPr>
          <w:fldChar w:fldCharType="begin"/>
        </w:r>
        <w:r w:rsidR="00503EA5">
          <w:rPr>
            <w:noProof/>
            <w:webHidden/>
          </w:rPr>
          <w:instrText xml:space="preserve"> PAGEREF _Toc153281409 \h </w:instrText>
        </w:r>
        <w:r w:rsidR="00503EA5">
          <w:rPr>
            <w:noProof/>
            <w:webHidden/>
          </w:rPr>
        </w:r>
        <w:r w:rsidR="00503EA5">
          <w:rPr>
            <w:noProof/>
            <w:webHidden/>
          </w:rPr>
          <w:fldChar w:fldCharType="separate"/>
        </w:r>
        <w:r w:rsidR="00503EA5">
          <w:rPr>
            <w:noProof/>
            <w:webHidden/>
          </w:rPr>
          <w:t>31</w:t>
        </w:r>
        <w:r w:rsidR="00503EA5">
          <w:rPr>
            <w:noProof/>
            <w:webHidden/>
          </w:rPr>
          <w:fldChar w:fldCharType="end"/>
        </w:r>
      </w:hyperlink>
    </w:p>
    <w:p w:rsidR="00503EA5" w:rsidRDefault="006C038A">
      <w:pPr>
        <w:pStyle w:val="12"/>
        <w:tabs>
          <w:tab w:val="right" w:leader="dot" w:pos="9344"/>
        </w:tabs>
        <w:rPr>
          <w:rFonts w:asciiTheme="minorHAnsi" w:eastAsiaTheme="minorEastAsia" w:hAnsiTheme="minorHAnsi" w:cstheme="minorBidi"/>
          <w:noProof/>
          <w:sz w:val="22"/>
          <w:szCs w:val="22"/>
        </w:rPr>
      </w:pPr>
      <w:hyperlink w:anchor="_Toc153281410" w:history="1">
        <w:r w:rsidR="00503EA5" w:rsidRPr="0060002A">
          <w:rPr>
            <w:rStyle w:val="af7"/>
            <w:b/>
            <w:noProof/>
          </w:rPr>
          <w:t>ЧАСТЬ 2</w:t>
        </w:r>
        <w:r w:rsidR="00503EA5">
          <w:rPr>
            <w:noProof/>
            <w:webHidden/>
          </w:rPr>
          <w:tab/>
        </w:r>
        <w:r w:rsidR="00503EA5">
          <w:rPr>
            <w:noProof/>
            <w:webHidden/>
          </w:rPr>
          <w:fldChar w:fldCharType="begin"/>
        </w:r>
        <w:r w:rsidR="00503EA5">
          <w:rPr>
            <w:noProof/>
            <w:webHidden/>
          </w:rPr>
          <w:instrText xml:space="preserve"> PAGEREF _Toc153281410 \h </w:instrText>
        </w:r>
        <w:r w:rsidR="00503EA5">
          <w:rPr>
            <w:noProof/>
            <w:webHidden/>
          </w:rPr>
        </w:r>
        <w:r w:rsidR="00503EA5">
          <w:rPr>
            <w:noProof/>
            <w:webHidden/>
          </w:rPr>
          <w:fldChar w:fldCharType="separate"/>
        </w:r>
        <w:r w:rsidR="00503EA5">
          <w:rPr>
            <w:noProof/>
            <w:webHidden/>
          </w:rPr>
          <w:t>33</w:t>
        </w:r>
        <w:r w:rsidR="00503EA5">
          <w:rPr>
            <w:noProof/>
            <w:webHidden/>
          </w:rPr>
          <w:fldChar w:fldCharType="end"/>
        </w:r>
      </w:hyperlink>
    </w:p>
    <w:p w:rsidR="00503EA5" w:rsidRDefault="006C038A">
      <w:pPr>
        <w:pStyle w:val="12"/>
        <w:tabs>
          <w:tab w:val="right" w:leader="dot" w:pos="9344"/>
        </w:tabs>
        <w:rPr>
          <w:rFonts w:asciiTheme="minorHAnsi" w:eastAsiaTheme="minorEastAsia" w:hAnsiTheme="minorHAnsi" w:cstheme="minorBidi"/>
          <w:noProof/>
          <w:sz w:val="22"/>
          <w:szCs w:val="22"/>
        </w:rPr>
      </w:pPr>
      <w:hyperlink w:anchor="_Toc153281411" w:history="1">
        <w:r w:rsidR="00503EA5" w:rsidRPr="0060002A">
          <w:rPr>
            <w:rStyle w:val="af7"/>
            <w:b/>
            <w:noProof/>
          </w:rPr>
          <w:t>КАРТА ГРАДОСТРОИТЕЛЬНОГО ЗОНИРОВАНИЯ</w:t>
        </w:r>
        <w:r w:rsidR="00503EA5">
          <w:rPr>
            <w:noProof/>
            <w:webHidden/>
          </w:rPr>
          <w:tab/>
        </w:r>
        <w:r w:rsidR="00503EA5">
          <w:rPr>
            <w:noProof/>
            <w:webHidden/>
          </w:rPr>
          <w:fldChar w:fldCharType="begin"/>
        </w:r>
        <w:r w:rsidR="00503EA5">
          <w:rPr>
            <w:noProof/>
            <w:webHidden/>
          </w:rPr>
          <w:instrText xml:space="preserve"> PAGEREF _Toc153281411 \h </w:instrText>
        </w:r>
        <w:r w:rsidR="00503EA5">
          <w:rPr>
            <w:noProof/>
            <w:webHidden/>
          </w:rPr>
        </w:r>
        <w:r w:rsidR="00503EA5">
          <w:rPr>
            <w:noProof/>
            <w:webHidden/>
          </w:rPr>
          <w:fldChar w:fldCharType="separate"/>
        </w:r>
        <w:r w:rsidR="00503EA5">
          <w:rPr>
            <w:noProof/>
            <w:webHidden/>
          </w:rPr>
          <w:t>33</w:t>
        </w:r>
        <w:r w:rsidR="00503EA5">
          <w:rPr>
            <w:noProof/>
            <w:webHidden/>
          </w:rPr>
          <w:fldChar w:fldCharType="end"/>
        </w:r>
      </w:hyperlink>
    </w:p>
    <w:p w:rsidR="00503EA5" w:rsidRDefault="006C038A">
      <w:pPr>
        <w:pStyle w:val="27"/>
        <w:tabs>
          <w:tab w:val="right" w:leader="dot" w:pos="9344"/>
        </w:tabs>
        <w:rPr>
          <w:rFonts w:asciiTheme="minorHAnsi" w:eastAsiaTheme="minorEastAsia" w:hAnsiTheme="minorHAnsi" w:cstheme="minorBidi"/>
          <w:noProof/>
          <w:sz w:val="22"/>
          <w:szCs w:val="22"/>
        </w:rPr>
      </w:pPr>
      <w:hyperlink w:anchor="_Toc153281412" w:history="1">
        <w:r w:rsidR="00503EA5" w:rsidRPr="0060002A">
          <w:rPr>
            <w:rStyle w:val="af7"/>
            <w:b/>
            <w:bCs/>
            <w:noProof/>
          </w:rPr>
          <w:t>Глава 8. Градостроительное зонирование. Территориальные зоны на карте градостроительного зонирования</w:t>
        </w:r>
        <w:r w:rsidR="00503EA5">
          <w:rPr>
            <w:noProof/>
            <w:webHidden/>
          </w:rPr>
          <w:tab/>
        </w:r>
        <w:r w:rsidR="00503EA5">
          <w:rPr>
            <w:noProof/>
            <w:webHidden/>
          </w:rPr>
          <w:fldChar w:fldCharType="begin"/>
        </w:r>
        <w:r w:rsidR="00503EA5">
          <w:rPr>
            <w:noProof/>
            <w:webHidden/>
          </w:rPr>
          <w:instrText xml:space="preserve"> PAGEREF _Toc153281412 \h </w:instrText>
        </w:r>
        <w:r w:rsidR="00503EA5">
          <w:rPr>
            <w:noProof/>
            <w:webHidden/>
          </w:rPr>
        </w:r>
        <w:r w:rsidR="00503EA5">
          <w:rPr>
            <w:noProof/>
            <w:webHidden/>
          </w:rPr>
          <w:fldChar w:fldCharType="separate"/>
        </w:r>
        <w:r w:rsidR="00503EA5">
          <w:rPr>
            <w:noProof/>
            <w:webHidden/>
          </w:rPr>
          <w:t>33</w:t>
        </w:r>
        <w:r w:rsidR="00503EA5">
          <w:rPr>
            <w:noProof/>
            <w:webHidden/>
          </w:rPr>
          <w:fldChar w:fldCharType="end"/>
        </w:r>
      </w:hyperlink>
    </w:p>
    <w:p w:rsidR="00503EA5" w:rsidRDefault="006C038A">
      <w:pPr>
        <w:pStyle w:val="36"/>
        <w:tabs>
          <w:tab w:val="right" w:leader="dot" w:pos="9344"/>
        </w:tabs>
        <w:rPr>
          <w:rFonts w:asciiTheme="minorHAnsi" w:eastAsiaTheme="minorEastAsia" w:hAnsiTheme="minorHAnsi" w:cstheme="minorBidi"/>
          <w:noProof/>
        </w:rPr>
      </w:pPr>
      <w:hyperlink w:anchor="_Toc153281413" w:history="1">
        <w:r w:rsidR="00503EA5" w:rsidRPr="0060002A">
          <w:rPr>
            <w:rStyle w:val="af7"/>
            <w:b/>
            <w:bCs/>
            <w:noProof/>
          </w:rPr>
          <w:t>Статья 19. Градостроительное зонирование</w:t>
        </w:r>
        <w:r w:rsidR="00503EA5">
          <w:rPr>
            <w:noProof/>
            <w:webHidden/>
          </w:rPr>
          <w:tab/>
        </w:r>
        <w:r w:rsidR="00503EA5">
          <w:rPr>
            <w:noProof/>
            <w:webHidden/>
          </w:rPr>
          <w:fldChar w:fldCharType="begin"/>
        </w:r>
        <w:r w:rsidR="00503EA5">
          <w:rPr>
            <w:noProof/>
            <w:webHidden/>
          </w:rPr>
          <w:instrText xml:space="preserve"> PAGEREF _Toc153281413 \h </w:instrText>
        </w:r>
        <w:r w:rsidR="00503EA5">
          <w:rPr>
            <w:noProof/>
            <w:webHidden/>
          </w:rPr>
        </w:r>
        <w:r w:rsidR="00503EA5">
          <w:rPr>
            <w:noProof/>
            <w:webHidden/>
          </w:rPr>
          <w:fldChar w:fldCharType="separate"/>
        </w:r>
        <w:r w:rsidR="00503EA5">
          <w:rPr>
            <w:noProof/>
            <w:webHidden/>
          </w:rPr>
          <w:t>33</w:t>
        </w:r>
        <w:r w:rsidR="00503EA5">
          <w:rPr>
            <w:noProof/>
            <w:webHidden/>
          </w:rPr>
          <w:fldChar w:fldCharType="end"/>
        </w:r>
      </w:hyperlink>
    </w:p>
    <w:p w:rsidR="00503EA5" w:rsidRDefault="006C038A">
      <w:pPr>
        <w:pStyle w:val="36"/>
        <w:tabs>
          <w:tab w:val="right" w:leader="dot" w:pos="9344"/>
        </w:tabs>
        <w:rPr>
          <w:rFonts w:asciiTheme="minorHAnsi" w:eastAsiaTheme="minorEastAsia" w:hAnsiTheme="minorHAnsi" w:cstheme="minorBidi"/>
          <w:noProof/>
        </w:rPr>
      </w:pPr>
      <w:hyperlink w:anchor="_Toc153281414" w:history="1">
        <w:r w:rsidR="00503EA5" w:rsidRPr="0060002A">
          <w:rPr>
            <w:rStyle w:val="af7"/>
            <w:b/>
            <w:bCs/>
            <w:noProof/>
          </w:rPr>
          <w:t>Статья 20. Территориальные зоны</w:t>
        </w:r>
        <w:r w:rsidR="00503EA5">
          <w:rPr>
            <w:noProof/>
            <w:webHidden/>
          </w:rPr>
          <w:tab/>
        </w:r>
        <w:r w:rsidR="00503EA5">
          <w:rPr>
            <w:noProof/>
            <w:webHidden/>
          </w:rPr>
          <w:fldChar w:fldCharType="begin"/>
        </w:r>
        <w:r w:rsidR="00503EA5">
          <w:rPr>
            <w:noProof/>
            <w:webHidden/>
          </w:rPr>
          <w:instrText xml:space="preserve"> PAGEREF _Toc153281414 \h </w:instrText>
        </w:r>
        <w:r w:rsidR="00503EA5">
          <w:rPr>
            <w:noProof/>
            <w:webHidden/>
          </w:rPr>
        </w:r>
        <w:r w:rsidR="00503EA5">
          <w:rPr>
            <w:noProof/>
            <w:webHidden/>
          </w:rPr>
          <w:fldChar w:fldCharType="separate"/>
        </w:r>
        <w:r w:rsidR="00503EA5">
          <w:rPr>
            <w:noProof/>
            <w:webHidden/>
          </w:rPr>
          <w:t>33</w:t>
        </w:r>
        <w:r w:rsidR="00503EA5">
          <w:rPr>
            <w:noProof/>
            <w:webHidden/>
          </w:rPr>
          <w:fldChar w:fldCharType="end"/>
        </w:r>
      </w:hyperlink>
    </w:p>
    <w:p w:rsidR="00503EA5" w:rsidRDefault="006C038A">
      <w:pPr>
        <w:pStyle w:val="36"/>
        <w:tabs>
          <w:tab w:val="right" w:leader="dot" w:pos="9344"/>
        </w:tabs>
        <w:rPr>
          <w:rFonts w:asciiTheme="minorHAnsi" w:eastAsiaTheme="minorEastAsia" w:hAnsiTheme="minorHAnsi" w:cstheme="minorBidi"/>
          <w:noProof/>
        </w:rPr>
      </w:pPr>
      <w:hyperlink w:anchor="_Toc153281415" w:history="1">
        <w:r w:rsidR="00503EA5" w:rsidRPr="0060002A">
          <w:rPr>
            <w:rStyle w:val="af7"/>
            <w:b/>
            <w:bCs/>
            <w:noProof/>
          </w:rPr>
          <w:t>Статья 21. Карта градостроительного зонирования</w:t>
        </w:r>
        <w:r w:rsidR="00503EA5">
          <w:rPr>
            <w:noProof/>
            <w:webHidden/>
          </w:rPr>
          <w:tab/>
        </w:r>
        <w:r w:rsidR="00503EA5">
          <w:rPr>
            <w:noProof/>
            <w:webHidden/>
          </w:rPr>
          <w:fldChar w:fldCharType="begin"/>
        </w:r>
        <w:r w:rsidR="00503EA5">
          <w:rPr>
            <w:noProof/>
            <w:webHidden/>
          </w:rPr>
          <w:instrText xml:space="preserve"> PAGEREF _Toc153281415 \h </w:instrText>
        </w:r>
        <w:r w:rsidR="00503EA5">
          <w:rPr>
            <w:noProof/>
            <w:webHidden/>
          </w:rPr>
        </w:r>
        <w:r w:rsidR="00503EA5">
          <w:rPr>
            <w:noProof/>
            <w:webHidden/>
          </w:rPr>
          <w:fldChar w:fldCharType="separate"/>
        </w:r>
        <w:r w:rsidR="00503EA5">
          <w:rPr>
            <w:noProof/>
            <w:webHidden/>
          </w:rPr>
          <w:t>35</w:t>
        </w:r>
        <w:r w:rsidR="00503EA5">
          <w:rPr>
            <w:noProof/>
            <w:webHidden/>
          </w:rPr>
          <w:fldChar w:fldCharType="end"/>
        </w:r>
      </w:hyperlink>
    </w:p>
    <w:p w:rsidR="00503EA5" w:rsidRDefault="006C038A">
      <w:pPr>
        <w:pStyle w:val="12"/>
        <w:tabs>
          <w:tab w:val="right" w:leader="dot" w:pos="9344"/>
        </w:tabs>
        <w:rPr>
          <w:rFonts w:asciiTheme="minorHAnsi" w:eastAsiaTheme="minorEastAsia" w:hAnsiTheme="minorHAnsi" w:cstheme="minorBidi"/>
          <w:noProof/>
          <w:sz w:val="22"/>
          <w:szCs w:val="22"/>
        </w:rPr>
      </w:pPr>
      <w:hyperlink w:anchor="_Toc153281416" w:history="1">
        <w:r w:rsidR="00503EA5" w:rsidRPr="0060002A">
          <w:rPr>
            <w:rStyle w:val="af7"/>
            <w:b/>
            <w:noProof/>
          </w:rPr>
          <w:t>ЧАСТЬ 3</w:t>
        </w:r>
        <w:r w:rsidR="00503EA5">
          <w:rPr>
            <w:noProof/>
            <w:webHidden/>
          </w:rPr>
          <w:tab/>
        </w:r>
        <w:r w:rsidR="00503EA5">
          <w:rPr>
            <w:noProof/>
            <w:webHidden/>
          </w:rPr>
          <w:fldChar w:fldCharType="begin"/>
        </w:r>
        <w:r w:rsidR="00503EA5">
          <w:rPr>
            <w:noProof/>
            <w:webHidden/>
          </w:rPr>
          <w:instrText xml:space="preserve"> PAGEREF _Toc153281416 \h </w:instrText>
        </w:r>
        <w:r w:rsidR="00503EA5">
          <w:rPr>
            <w:noProof/>
            <w:webHidden/>
          </w:rPr>
        </w:r>
        <w:r w:rsidR="00503EA5">
          <w:rPr>
            <w:noProof/>
            <w:webHidden/>
          </w:rPr>
          <w:fldChar w:fldCharType="separate"/>
        </w:r>
        <w:r w:rsidR="00503EA5">
          <w:rPr>
            <w:noProof/>
            <w:webHidden/>
          </w:rPr>
          <w:t>36</w:t>
        </w:r>
        <w:r w:rsidR="00503EA5">
          <w:rPr>
            <w:noProof/>
            <w:webHidden/>
          </w:rPr>
          <w:fldChar w:fldCharType="end"/>
        </w:r>
      </w:hyperlink>
    </w:p>
    <w:p w:rsidR="00503EA5" w:rsidRDefault="006C038A">
      <w:pPr>
        <w:pStyle w:val="12"/>
        <w:tabs>
          <w:tab w:val="right" w:leader="dot" w:pos="9344"/>
        </w:tabs>
        <w:rPr>
          <w:rFonts w:asciiTheme="minorHAnsi" w:eastAsiaTheme="minorEastAsia" w:hAnsiTheme="minorHAnsi" w:cstheme="minorBidi"/>
          <w:noProof/>
          <w:sz w:val="22"/>
          <w:szCs w:val="22"/>
        </w:rPr>
      </w:pPr>
      <w:hyperlink w:anchor="_Toc153281417" w:history="1">
        <w:r w:rsidR="00503EA5" w:rsidRPr="0060002A">
          <w:rPr>
            <w:rStyle w:val="af7"/>
            <w:b/>
            <w:noProof/>
          </w:rPr>
          <w:t>ГРАДОСТРОИТЕЛЬНЫЕ РЕГЛАМЕНТЫ</w:t>
        </w:r>
        <w:r w:rsidR="00503EA5">
          <w:rPr>
            <w:noProof/>
            <w:webHidden/>
          </w:rPr>
          <w:tab/>
        </w:r>
        <w:r w:rsidR="00503EA5">
          <w:rPr>
            <w:noProof/>
            <w:webHidden/>
          </w:rPr>
          <w:fldChar w:fldCharType="begin"/>
        </w:r>
        <w:r w:rsidR="00503EA5">
          <w:rPr>
            <w:noProof/>
            <w:webHidden/>
          </w:rPr>
          <w:instrText xml:space="preserve"> PAGEREF _Toc153281417 \h </w:instrText>
        </w:r>
        <w:r w:rsidR="00503EA5">
          <w:rPr>
            <w:noProof/>
            <w:webHidden/>
          </w:rPr>
        </w:r>
        <w:r w:rsidR="00503EA5">
          <w:rPr>
            <w:noProof/>
            <w:webHidden/>
          </w:rPr>
          <w:fldChar w:fldCharType="separate"/>
        </w:r>
        <w:r w:rsidR="00503EA5">
          <w:rPr>
            <w:noProof/>
            <w:webHidden/>
          </w:rPr>
          <w:t>36</w:t>
        </w:r>
        <w:r w:rsidR="00503EA5">
          <w:rPr>
            <w:noProof/>
            <w:webHidden/>
          </w:rPr>
          <w:fldChar w:fldCharType="end"/>
        </w:r>
      </w:hyperlink>
    </w:p>
    <w:p w:rsidR="00503EA5" w:rsidRDefault="006C038A">
      <w:pPr>
        <w:pStyle w:val="27"/>
        <w:tabs>
          <w:tab w:val="right" w:leader="dot" w:pos="9344"/>
        </w:tabs>
        <w:rPr>
          <w:rFonts w:asciiTheme="minorHAnsi" w:eastAsiaTheme="minorEastAsia" w:hAnsiTheme="minorHAnsi" w:cstheme="minorBidi"/>
          <w:noProof/>
          <w:sz w:val="22"/>
          <w:szCs w:val="22"/>
        </w:rPr>
      </w:pPr>
      <w:hyperlink w:anchor="_Toc153281418" w:history="1">
        <w:r w:rsidR="00503EA5" w:rsidRPr="0060002A">
          <w:rPr>
            <w:rStyle w:val="af7"/>
            <w:b/>
            <w:bCs/>
            <w:noProof/>
          </w:rPr>
          <w:t>Глава 9. Градостроительные регламенты. Действие и виды градостроительных регламентов.</w:t>
        </w:r>
        <w:r w:rsidR="00503EA5">
          <w:rPr>
            <w:noProof/>
            <w:webHidden/>
          </w:rPr>
          <w:tab/>
        </w:r>
        <w:r w:rsidR="00503EA5">
          <w:rPr>
            <w:noProof/>
            <w:webHidden/>
          </w:rPr>
          <w:fldChar w:fldCharType="begin"/>
        </w:r>
        <w:r w:rsidR="00503EA5">
          <w:rPr>
            <w:noProof/>
            <w:webHidden/>
          </w:rPr>
          <w:instrText xml:space="preserve"> PAGEREF _Toc153281418 \h </w:instrText>
        </w:r>
        <w:r w:rsidR="00503EA5">
          <w:rPr>
            <w:noProof/>
            <w:webHidden/>
          </w:rPr>
        </w:r>
        <w:r w:rsidR="00503EA5">
          <w:rPr>
            <w:noProof/>
            <w:webHidden/>
          </w:rPr>
          <w:fldChar w:fldCharType="separate"/>
        </w:r>
        <w:r w:rsidR="00503EA5">
          <w:rPr>
            <w:noProof/>
            <w:webHidden/>
          </w:rPr>
          <w:t>36</w:t>
        </w:r>
        <w:r w:rsidR="00503EA5">
          <w:rPr>
            <w:noProof/>
            <w:webHidden/>
          </w:rPr>
          <w:fldChar w:fldCharType="end"/>
        </w:r>
      </w:hyperlink>
    </w:p>
    <w:p w:rsidR="00503EA5" w:rsidRDefault="006C038A">
      <w:pPr>
        <w:pStyle w:val="36"/>
        <w:tabs>
          <w:tab w:val="left" w:pos="1760"/>
          <w:tab w:val="right" w:leader="dot" w:pos="9344"/>
        </w:tabs>
        <w:rPr>
          <w:rFonts w:asciiTheme="minorHAnsi" w:eastAsiaTheme="minorEastAsia" w:hAnsiTheme="minorHAnsi" w:cstheme="minorBidi"/>
          <w:noProof/>
        </w:rPr>
      </w:pPr>
      <w:hyperlink w:anchor="_Toc153281419" w:history="1">
        <w:r w:rsidR="00503EA5" w:rsidRPr="0060002A">
          <w:rPr>
            <w:rStyle w:val="af7"/>
            <w:b/>
            <w:bCs/>
            <w:noProof/>
          </w:rPr>
          <w:t>Статья 22.</w:t>
        </w:r>
        <w:r w:rsidR="00503EA5">
          <w:rPr>
            <w:rFonts w:asciiTheme="minorHAnsi" w:eastAsiaTheme="minorEastAsia" w:hAnsiTheme="minorHAnsi" w:cstheme="minorBidi"/>
            <w:noProof/>
          </w:rPr>
          <w:tab/>
        </w:r>
        <w:r w:rsidR="00503EA5" w:rsidRPr="0060002A">
          <w:rPr>
            <w:rStyle w:val="af7"/>
            <w:b/>
            <w:bCs/>
            <w:noProof/>
          </w:rPr>
          <w:t>Градостроительный регламент.</w:t>
        </w:r>
        <w:r w:rsidR="00503EA5">
          <w:rPr>
            <w:noProof/>
            <w:webHidden/>
          </w:rPr>
          <w:tab/>
        </w:r>
        <w:r w:rsidR="00503EA5">
          <w:rPr>
            <w:noProof/>
            <w:webHidden/>
          </w:rPr>
          <w:fldChar w:fldCharType="begin"/>
        </w:r>
        <w:r w:rsidR="00503EA5">
          <w:rPr>
            <w:noProof/>
            <w:webHidden/>
          </w:rPr>
          <w:instrText xml:space="preserve"> PAGEREF _Toc153281419 \h </w:instrText>
        </w:r>
        <w:r w:rsidR="00503EA5">
          <w:rPr>
            <w:noProof/>
            <w:webHidden/>
          </w:rPr>
        </w:r>
        <w:r w:rsidR="00503EA5">
          <w:rPr>
            <w:noProof/>
            <w:webHidden/>
          </w:rPr>
          <w:fldChar w:fldCharType="separate"/>
        </w:r>
        <w:r w:rsidR="00503EA5">
          <w:rPr>
            <w:noProof/>
            <w:webHidden/>
          </w:rPr>
          <w:t>36</w:t>
        </w:r>
        <w:r w:rsidR="00503EA5">
          <w:rPr>
            <w:noProof/>
            <w:webHidden/>
          </w:rPr>
          <w:fldChar w:fldCharType="end"/>
        </w:r>
      </w:hyperlink>
    </w:p>
    <w:p w:rsidR="00503EA5" w:rsidRDefault="006C038A">
      <w:pPr>
        <w:pStyle w:val="36"/>
        <w:tabs>
          <w:tab w:val="left" w:pos="1760"/>
          <w:tab w:val="right" w:leader="dot" w:pos="9344"/>
        </w:tabs>
        <w:rPr>
          <w:rFonts w:asciiTheme="minorHAnsi" w:eastAsiaTheme="minorEastAsia" w:hAnsiTheme="minorHAnsi" w:cstheme="minorBidi"/>
          <w:noProof/>
        </w:rPr>
      </w:pPr>
      <w:hyperlink w:anchor="_Toc153281420" w:history="1">
        <w:r w:rsidR="00503EA5" w:rsidRPr="0060002A">
          <w:rPr>
            <w:rStyle w:val="af7"/>
            <w:b/>
            <w:bCs/>
            <w:noProof/>
          </w:rPr>
          <w:t>Статья 23.</w:t>
        </w:r>
        <w:r w:rsidR="00503EA5">
          <w:rPr>
            <w:rFonts w:asciiTheme="minorHAnsi" w:eastAsiaTheme="minorEastAsia" w:hAnsiTheme="minorHAnsi" w:cstheme="minorBidi"/>
            <w:noProof/>
          </w:rPr>
          <w:tab/>
        </w:r>
        <w:r w:rsidR="00503EA5" w:rsidRPr="0060002A">
          <w:rPr>
            <w:rStyle w:val="af7"/>
            <w:b/>
            <w:bCs/>
            <w:noProof/>
          </w:rPr>
          <w:t>Действие градостроительного регламента.</w:t>
        </w:r>
        <w:r w:rsidR="00503EA5">
          <w:rPr>
            <w:noProof/>
            <w:webHidden/>
          </w:rPr>
          <w:tab/>
        </w:r>
        <w:r w:rsidR="00503EA5">
          <w:rPr>
            <w:noProof/>
            <w:webHidden/>
          </w:rPr>
          <w:fldChar w:fldCharType="begin"/>
        </w:r>
        <w:r w:rsidR="00503EA5">
          <w:rPr>
            <w:noProof/>
            <w:webHidden/>
          </w:rPr>
          <w:instrText xml:space="preserve"> PAGEREF _Toc153281420 \h </w:instrText>
        </w:r>
        <w:r w:rsidR="00503EA5">
          <w:rPr>
            <w:noProof/>
            <w:webHidden/>
          </w:rPr>
        </w:r>
        <w:r w:rsidR="00503EA5">
          <w:rPr>
            <w:noProof/>
            <w:webHidden/>
          </w:rPr>
          <w:fldChar w:fldCharType="separate"/>
        </w:r>
        <w:r w:rsidR="00503EA5">
          <w:rPr>
            <w:noProof/>
            <w:webHidden/>
          </w:rPr>
          <w:t>37</w:t>
        </w:r>
        <w:r w:rsidR="00503EA5">
          <w:rPr>
            <w:noProof/>
            <w:webHidden/>
          </w:rPr>
          <w:fldChar w:fldCharType="end"/>
        </w:r>
      </w:hyperlink>
    </w:p>
    <w:p w:rsidR="00503EA5" w:rsidRDefault="006C038A">
      <w:pPr>
        <w:pStyle w:val="27"/>
        <w:tabs>
          <w:tab w:val="right" w:leader="dot" w:pos="9344"/>
        </w:tabs>
        <w:rPr>
          <w:rFonts w:asciiTheme="minorHAnsi" w:eastAsiaTheme="minorEastAsia" w:hAnsiTheme="minorHAnsi" w:cstheme="minorBidi"/>
          <w:noProof/>
          <w:sz w:val="22"/>
          <w:szCs w:val="22"/>
        </w:rPr>
      </w:pPr>
      <w:hyperlink w:anchor="_Toc153281421" w:history="1">
        <w:r w:rsidR="00503EA5" w:rsidRPr="0060002A">
          <w:rPr>
            <w:rStyle w:val="af7"/>
            <w:b/>
            <w:bCs/>
            <w:noProof/>
          </w:rPr>
          <w:t>Глава 10. Градостроительные регламенты территориальных зон Муниципального образования Старомукменевский сельсовет Асекеевского района</w:t>
        </w:r>
        <w:r w:rsidR="00503EA5">
          <w:rPr>
            <w:noProof/>
            <w:webHidden/>
          </w:rPr>
          <w:tab/>
        </w:r>
        <w:r w:rsidR="00503EA5">
          <w:rPr>
            <w:noProof/>
            <w:webHidden/>
          </w:rPr>
          <w:fldChar w:fldCharType="begin"/>
        </w:r>
        <w:r w:rsidR="00503EA5">
          <w:rPr>
            <w:noProof/>
            <w:webHidden/>
          </w:rPr>
          <w:instrText xml:space="preserve"> PAGEREF _Toc153281421 \h </w:instrText>
        </w:r>
        <w:r w:rsidR="00503EA5">
          <w:rPr>
            <w:noProof/>
            <w:webHidden/>
          </w:rPr>
        </w:r>
        <w:r w:rsidR="00503EA5">
          <w:rPr>
            <w:noProof/>
            <w:webHidden/>
          </w:rPr>
          <w:fldChar w:fldCharType="separate"/>
        </w:r>
        <w:r w:rsidR="00503EA5">
          <w:rPr>
            <w:noProof/>
            <w:webHidden/>
          </w:rPr>
          <w:t>39</w:t>
        </w:r>
        <w:r w:rsidR="00503EA5">
          <w:rPr>
            <w:noProof/>
            <w:webHidden/>
          </w:rPr>
          <w:fldChar w:fldCharType="end"/>
        </w:r>
      </w:hyperlink>
    </w:p>
    <w:p w:rsidR="00503EA5" w:rsidRDefault="006C038A">
      <w:pPr>
        <w:pStyle w:val="36"/>
        <w:tabs>
          <w:tab w:val="right" w:leader="dot" w:pos="9344"/>
        </w:tabs>
        <w:rPr>
          <w:rFonts w:asciiTheme="minorHAnsi" w:eastAsiaTheme="minorEastAsia" w:hAnsiTheme="minorHAnsi" w:cstheme="minorBidi"/>
          <w:noProof/>
        </w:rPr>
      </w:pPr>
      <w:hyperlink w:anchor="_Toc153281422" w:history="1">
        <w:r w:rsidR="00503EA5" w:rsidRPr="0060002A">
          <w:rPr>
            <w:rStyle w:val="af7"/>
            <w:b/>
            <w:bCs/>
            <w:noProof/>
          </w:rPr>
          <w:t>Статья 24.1 Градостроительные регламенты. Жилая зона.</w:t>
        </w:r>
        <w:r w:rsidR="00503EA5">
          <w:rPr>
            <w:noProof/>
            <w:webHidden/>
          </w:rPr>
          <w:tab/>
        </w:r>
        <w:r w:rsidR="00503EA5">
          <w:rPr>
            <w:noProof/>
            <w:webHidden/>
          </w:rPr>
          <w:fldChar w:fldCharType="begin"/>
        </w:r>
        <w:r w:rsidR="00503EA5">
          <w:rPr>
            <w:noProof/>
            <w:webHidden/>
          </w:rPr>
          <w:instrText xml:space="preserve"> PAGEREF _Toc153281422 \h </w:instrText>
        </w:r>
        <w:r w:rsidR="00503EA5">
          <w:rPr>
            <w:noProof/>
            <w:webHidden/>
          </w:rPr>
        </w:r>
        <w:r w:rsidR="00503EA5">
          <w:rPr>
            <w:noProof/>
            <w:webHidden/>
          </w:rPr>
          <w:fldChar w:fldCharType="separate"/>
        </w:r>
        <w:r w:rsidR="00503EA5">
          <w:rPr>
            <w:noProof/>
            <w:webHidden/>
          </w:rPr>
          <w:t>39</w:t>
        </w:r>
        <w:r w:rsidR="00503EA5">
          <w:rPr>
            <w:noProof/>
            <w:webHidden/>
          </w:rPr>
          <w:fldChar w:fldCharType="end"/>
        </w:r>
      </w:hyperlink>
    </w:p>
    <w:p w:rsidR="00503EA5" w:rsidRDefault="006C038A">
      <w:pPr>
        <w:pStyle w:val="36"/>
        <w:tabs>
          <w:tab w:val="right" w:leader="dot" w:pos="9344"/>
        </w:tabs>
        <w:rPr>
          <w:rFonts w:asciiTheme="minorHAnsi" w:eastAsiaTheme="minorEastAsia" w:hAnsiTheme="minorHAnsi" w:cstheme="minorBidi"/>
          <w:noProof/>
        </w:rPr>
      </w:pPr>
      <w:hyperlink w:anchor="_Toc153281423" w:history="1">
        <w:r w:rsidR="00503EA5" w:rsidRPr="0060002A">
          <w:rPr>
            <w:rStyle w:val="af7"/>
            <w:b/>
            <w:bCs/>
            <w:noProof/>
          </w:rPr>
          <w:t>Статья 24.2 Градостроительные регламенты. Общественно–деловые зоны.</w:t>
        </w:r>
        <w:r w:rsidR="00503EA5">
          <w:rPr>
            <w:noProof/>
            <w:webHidden/>
          </w:rPr>
          <w:tab/>
        </w:r>
        <w:r w:rsidR="00503EA5">
          <w:rPr>
            <w:noProof/>
            <w:webHidden/>
          </w:rPr>
          <w:fldChar w:fldCharType="begin"/>
        </w:r>
        <w:r w:rsidR="00503EA5">
          <w:rPr>
            <w:noProof/>
            <w:webHidden/>
          </w:rPr>
          <w:instrText xml:space="preserve"> PAGEREF _Toc153281423 \h </w:instrText>
        </w:r>
        <w:r w:rsidR="00503EA5">
          <w:rPr>
            <w:noProof/>
            <w:webHidden/>
          </w:rPr>
        </w:r>
        <w:r w:rsidR="00503EA5">
          <w:rPr>
            <w:noProof/>
            <w:webHidden/>
          </w:rPr>
          <w:fldChar w:fldCharType="separate"/>
        </w:r>
        <w:r w:rsidR="00503EA5">
          <w:rPr>
            <w:noProof/>
            <w:webHidden/>
          </w:rPr>
          <w:t>45</w:t>
        </w:r>
        <w:r w:rsidR="00503EA5">
          <w:rPr>
            <w:noProof/>
            <w:webHidden/>
          </w:rPr>
          <w:fldChar w:fldCharType="end"/>
        </w:r>
      </w:hyperlink>
    </w:p>
    <w:p w:rsidR="00503EA5" w:rsidRDefault="006C038A">
      <w:pPr>
        <w:pStyle w:val="36"/>
        <w:tabs>
          <w:tab w:val="left" w:pos="1760"/>
          <w:tab w:val="right" w:leader="dot" w:pos="9344"/>
        </w:tabs>
        <w:rPr>
          <w:rFonts w:asciiTheme="minorHAnsi" w:eastAsiaTheme="minorEastAsia" w:hAnsiTheme="minorHAnsi" w:cstheme="minorBidi"/>
          <w:noProof/>
        </w:rPr>
      </w:pPr>
      <w:hyperlink w:anchor="_Toc153281424" w:history="1">
        <w:r w:rsidR="00503EA5" w:rsidRPr="0060002A">
          <w:rPr>
            <w:rStyle w:val="af7"/>
            <w:noProof/>
          </w:rPr>
          <w:t>Статья 24.3.</w:t>
        </w:r>
        <w:r w:rsidR="00503EA5">
          <w:rPr>
            <w:rFonts w:asciiTheme="minorHAnsi" w:eastAsiaTheme="minorEastAsia" w:hAnsiTheme="minorHAnsi" w:cstheme="minorBidi"/>
            <w:noProof/>
          </w:rPr>
          <w:tab/>
        </w:r>
        <w:r w:rsidR="00503EA5" w:rsidRPr="0060002A">
          <w:rPr>
            <w:rStyle w:val="af7"/>
            <w:noProof/>
          </w:rPr>
          <w:t>Градостроительные регламенты. Производственные зоны, зоны инженерной и транспортной инфраструктур</w:t>
        </w:r>
        <w:r w:rsidR="00503EA5">
          <w:rPr>
            <w:noProof/>
            <w:webHidden/>
          </w:rPr>
          <w:tab/>
        </w:r>
        <w:r w:rsidR="00503EA5">
          <w:rPr>
            <w:noProof/>
            <w:webHidden/>
          </w:rPr>
          <w:fldChar w:fldCharType="begin"/>
        </w:r>
        <w:r w:rsidR="00503EA5">
          <w:rPr>
            <w:noProof/>
            <w:webHidden/>
          </w:rPr>
          <w:instrText xml:space="preserve"> PAGEREF _Toc153281424 \h </w:instrText>
        </w:r>
        <w:r w:rsidR="00503EA5">
          <w:rPr>
            <w:noProof/>
            <w:webHidden/>
          </w:rPr>
        </w:r>
        <w:r w:rsidR="00503EA5">
          <w:rPr>
            <w:noProof/>
            <w:webHidden/>
          </w:rPr>
          <w:fldChar w:fldCharType="separate"/>
        </w:r>
        <w:r w:rsidR="00503EA5">
          <w:rPr>
            <w:noProof/>
            <w:webHidden/>
          </w:rPr>
          <w:t>52</w:t>
        </w:r>
        <w:r w:rsidR="00503EA5">
          <w:rPr>
            <w:noProof/>
            <w:webHidden/>
          </w:rPr>
          <w:fldChar w:fldCharType="end"/>
        </w:r>
      </w:hyperlink>
    </w:p>
    <w:p w:rsidR="00503EA5" w:rsidRDefault="006C038A">
      <w:pPr>
        <w:pStyle w:val="36"/>
        <w:tabs>
          <w:tab w:val="left" w:pos="1760"/>
          <w:tab w:val="right" w:leader="dot" w:pos="9344"/>
        </w:tabs>
        <w:rPr>
          <w:rFonts w:asciiTheme="minorHAnsi" w:eastAsiaTheme="minorEastAsia" w:hAnsiTheme="minorHAnsi" w:cstheme="minorBidi"/>
          <w:noProof/>
        </w:rPr>
      </w:pPr>
      <w:hyperlink w:anchor="_Toc153281425" w:history="1">
        <w:r w:rsidR="00503EA5" w:rsidRPr="0060002A">
          <w:rPr>
            <w:rStyle w:val="af7"/>
            <w:noProof/>
          </w:rPr>
          <w:t>Статья 24.4</w:t>
        </w:r>
        <w:r w:rsidR="00503EA5">
          <w:rPr>
            <w:rFonts w:asciiTheme="minorHAnsi" w:eastAsiaTheme="minorEastAsia" w:hAnsiTheme="minorHAnsi" w:cstheme="minorBidi"/>
            <w:noProof/>
          </w:rPr>
          <w:tab/>
        </w:r>
        <w:r w:rsidR="00503EA5" w:rsidRPr="0060002A">
          <w:rPr>
            <w:rStyle w:val="af7"/>
            <w:noProof/>
          </w:rPr>
          <w:t>Градостроительные регламенты. Зоны сельскохозяйственного использования.</w:t>
        </w:r>
        <w:r w:rsidR="00503EA5">
          <w:rPr>
            <w:noProof/>
            <w:webHidden/>
          </w:rPr>
          <w:tab/>
        </w:r>
        <w:r w:rsidR="00503EA5">
          <w:rPr>
            <w:noProof/>
            <w:webHidden/>
          </w:rPr>
          <w:fldChar w:fldCharType="begin"/>
        </w:r>
        <w:r w:rsidR="00503EA5">
          <w:rPr>
            <w:noProof/>
            <w:webHidden/>
          </w:rPr>
          <w:instrText xml:space="preserve"> PAGEREF _Toc153281425 \h </w:instrText>
        </w:r>
        <w:r w:rsidR="00503EA5">
          <w:rPr>
            <w:noProof/>
            <w:webHidden/>
          </w:rPr>
        </w:r>
        <w:r w:rsidR="00503EA5">
          <w:rPr>
            <w:noProof/>
            <w:webHidden/>
          </w:rPr>
          <w:fldChar w:fldCharType="separate"/>
        </w:r>
        <w:r w:rsidR="00503EA5">
          <w:rPr>
            <w:noProof/>
            <w:webHidden/>
          </w:rPr>
          <w:t>63</w:t>
        </w:r>
        <w:r w:rsidR="00503EA5">
          <w:rPr>
            <w:noProof/>
            <w:webHidden/>
          </w:rPr>
          <w:fldChar w:fldCharType="end"/>
        </w:r>
      </w:hyperlink>
    </w:p>
    <w:p w:rsidR="00503EA5" w:rsidRDefault="006C038A">
      <w:pPr>
        <w:pStyle w:val="36"/>
        <w:tabs>
          <w:tab w:val="right" w:leader="dot" w:pos="9344"/>
        </w:tabs>
        <w:rPr>
          <w:rFonts w:asciiTheme="minorHAnsi" w:eastAsiaTheme="minorEastAsia" w:hAnsiTheme="minorHAnsi" w:cstheme="minorBidi"/>
          <w:noProof/>
        </w:rPr>
      </w:pPr>
      <w:hyperlink w:anchor="_Toc153281426" w:history="1">
        <w:r w:rsidR="00503EA5" w:rsidRPr="0060002A">
          <w:rPr>
            <w:rStyle w:val="af7"/>
            <w:noProof/>
          </w:rPr>
          <w:t>Статья 24.5. Градостроительные регламенты. Рекреационные зоны.</w:t>
        </w:r>
        <w:r w:rsidR="00503EA5">
          <w:rPr>
            <w:noProof/>
            <w:webHidden/>
          </w:rPr>
          <w:tab/>
        </w:r>
        <w:r w:rsidR="00503EA5">
          <w:rPr>
            <w:noProof/>
            <w:webHidden/>
          </w:rPr>
          <w:fldChar w:fldCharType="begin"/>
        </w:r>
        <w:r w:rsidR="00503EA5">
          <w:rPr>
            <w:noProof/>
            <w:webHidden/>
          </w:rPr>
          <w:instrText xml:space="preserve"> PAGEREF _Toc153281426 \h </w:instrText>
        </w:r>
        <w:r w:rsidR="00503EA5">
          <w:rPr>
            <w:noProof/>
            <w:webHidden/>
          </w:rPr>
        </w:r>
        <w:r w:rsidR="00503EA5">
          <w:rPr>
            <w:noProof/>
            <w:webHidden/>
          </w:rPr>
          <w:fldChar w:fldCharType="separate"/>
        </w:r>
        <w:r w:rsidR="00503EA5">
          <w:rPr>
            <w:noProof/>
            <w:webHidden/>
          </w:rPr>
          <w:t>80</w:t>
        </w:r>
        <w:r w:rsidR="00503EA5">
          <w:rPr>
            <w:noProof/>
            <w:webHidden/>
          </w:rPr>
          <w:fldChar w:fldCharType="end"/>
        </w:r>
      </w:hyperlink>
    </w:p>
    <w:p w:rsidR="00503EA5" w:rsidRDefault="006C038A">
      <w:pPr>
        <w:pStyle w:val="36"/>
        <w:tabs>
          <w:tab w:val="right" w:leader="dot" w:pos="9344"/>
        </w:tabs>
        <w:rPr>
          <w:rFonts w:asciiTheme="minorHAnsi" w:eastAsiaTheme="minorEastAsia" w:hAnsiTheme="minorHAnsi" w:cstheme="minorBidi"/>
          <w:noProof/>
        </w:rPr>
      </w:pPr>
      <w:hyperlink w:anchor="_Toc153281427" w:history="1">
        <w:r w:rsidR="00503EA5" w:rsidRPr="0060002A">
          <w:rPr>
            <w:rStyle w:val="af7"/>
            <w:noProof/>
          </w:rPr>
          <w:t>Статья 24.6. Градостроительные регламенты. Зоны специального назначения</w:t>
        </w:r>
        <w:r w:rsidR="00503EA5">
          <w:rPr>
            <w:noProof/>
            <w:webHidden/>
          </w:rPr>
          <w:tab/>
        </w:r>
        <w:r w:rsidR="00503EA5">
          <w:rPr>
            <w:noProof/>
            <w:webHidden/>
          </w:rPr>
          <w:fldChar w:fldCharType="begin"/>
        </w:r>
        <w:r w:rsidR="00503EA5">
          <w:rPr>
            <w:noProof/>
            <w:webHidden/>
          </w:rPr>
          <w:instrText xml:space="preserve"> PAGEREF _Toc153281427 \h </w:instrText>
        </w:r>
        <w:r w:rsidR="00503EA5">
          <w:rPr>
            <w:noProof/>
            <w:webHidden/>
          </w:rPr>
        </w:r>
        <w:r w:rsidR="00503EA5">
          <w:rPr>
            <w:noProof/>
            <w:webHidden/>
          </w:rPr>
          <w:fldChar w:fldCharType="separate"/>
        </w:r>
        <w:r w:rsidR="00503EA5">
          <w:rPr>
            <w:noProof/>
            <w:webHidden/>
          </w:rPr>
          <w:t>83</w:t>
        </w:r>
        <w:r w:rsidR="00503EA5">
          <w:rPr>
            <w:noProof/>
            <w:webHidden/>
          </w:rPr>
          <w:fldChar w:fldCharType="end"/>
        </w:r>
      </w:hyperlink>
    </w:p>
    <w:p w:rsidR="00503EA5" w:rsidRDefault="006C038A">
      <w:pPr>
        <w:pStyle w:val="27"/>
        <w:tabs>
          <w:tab w:val="right" w:leader="dot" w:pos="9344"/>
        </w:tabs>
        <w:rPr>
          <w:rFonts w:asciiTheme="minorHAnsi" w:eastAsiaTheme="minorEastAsia" w:hAnsiTheme="minorHAnsi" w:cstheme="minorBidi"/>
          <w:noProof/>
          <w:sz w:val="22"/>
          <w:szCs w:val="22"/>
        </w:rPr>
      </w:pPr>
      <w:hyperlink w:anchor="_Toc153281428" w:history="1">
        <w:r w:rsidR="00503EA5" w:rsidRPr="0060002A">
          <w:rPr>
            <w:rStyle w:val="af7"/>
            <w:noProof/>
          </w:rPr>
          <w:t>Глава 11. Градостроительные регламенты в части ограничений использования земельных участков и объектов капитального строительства Муниципального образования Старомукменевский сельсовет Асекеевского района</w:t>
        </w:r>
        <w:r w:rsidR="00503EA5">
          <w:rPr>
            <w:noProof/>
            <w:webHidden/>
          </w:rPr>
          <w:tab/>
        </w:r>
        <w:r w:rsidR="00503EA5">
          <w:rPr>
            <w:noProof/>
            <w:webHidden/>
          </w:rPr>
          <w:fldChar w:fldCharType="begin"/>
        </w:r>
        <w:r w:rsidR="00503EA5">
          <w:rPr>
            <w:noProof/>
            <w:webHidden/>
          </w:rPr>
          <w:instrText xml:space="preserve"> PAGEREF _Toc153281428 \h </w:instrText>
        </w:r>
        <w:r w:rsidR="00503EA5">
          <w:rPr>
            <w:noProof/>
            <w:webHidden/>
          </w:rPr>
        </w:r>
        <w:r w:rsidR="00503EA5">
          <w:rPr>
            <w:noProof/>
            <w:webHidden/>
          </w:rPr>
          <w:fldChar w:fldCharType="separate"/>
        </w:r>
        <w:r w:rsidR="00503EA5">
          <w:rPr>
            <w:noProof/>
            <w:webHidden/>
          </w:rPr>
          <w:t>89</w:t>
        </w:r>
        <w:r w:rsidR="00503EA5">
          <w:rPr>
            <w:noProof/>
            <w:webHidden/>
          </w:rPr>
          <w:fldChar w:fldCharType="end"/>
        </w:r>
      </w:hyperlink>
    </w:p>
    <w:p w:rsidR="00503EA5" w:rsidRDefault="006C038A">
      <w:pPr>
        <w:pStyle w:val="36"/>
        <w:tabs>
          <w:tab w:val="right" w:leader="dot" w:pos="9344"/>
        </w:tabs>
        <w:rPr>
          <w:rFonts w:asciiTheme="minorHAnsi" w:eastAsiaTheme="minorEastAsia" w:hAnsiTheme="minorHAnsi" w:cstheme="minorBidi"/>
          <w:noProof/>
        </w:rPr>
      </w:pPr>
      <w:hyperlink w:anchor="_Toc153281429" w:history="1">
        <w:r w:rsidR="00503EA5" w:rsidRPr="0060002A">
          <w:rPr>
            <w:rStyle w:val="af7"/>
            <w:noProof/>
          </w:rPr>
          <w:t>Статья 25. Описание ограничений использования земельных участков и объектов капитального строительства, расположенных в зонах с особыми условиями использования территорий.</w:t>
        </w:r>
        <w:r w:rsidR="00503EA5">
          <w:rPr>
            <w:noProof/>
            <w:webHidden/>
          </w:rPr>
          <w:tab/>
        </w:r>
        <w:r w:rsidR="00503EA5">
          <w:rPr>
            <w:noProof/>
            <w:webHidden/>
          </w:rPr>
          <w:fldChar w:fldCharType="begin"/>
        </w:r>
        <w:r w:rsidR="00503EA5">
          <w:rPr>
            <w:noProof/>
            <w:webHidden/>
          </w:rPr>
          <w:instrText xml:space="preserve"> PAGEREF _Toc153281429 \h </w:instrText>
        </w:r>
        <w:r w:rsidR="00503EA5">
          <w:rPr>
            <w:noProof/>
            <w:webHidden/>
          </w:rPr>
        </w:r>
        <w:r w:rsidR="00503EA5">
          <w:rPr>
            <w:noProof/>
            <w:webHidden/>
          </w:rPr>
          <w:fldChar w:fldCharType="separate"/>
        </w:r>
        <w:r w:rsidR="00503EA5">
          <w:rPr>
            <w:noProof/>
            <w:webHidden/>
          </w:rPr>
          <w:t>89</w:t>
        </w:r>
        <w:r w:rsidR="00503EA5">
          <w:rPr>
            <w:noProof/>
            <w:webHidden/>
          </w:rPr>
          <w:fldChar w:fldCharType="end"/>
        </w:r>
      </w:hyperlink>
    </w:p>
    <w:p w:rsidR="00503EA5" w:rsidRDefault="006C038A">
      <w:pPr>
        <w:pStyle w:val="36"/>
        <w:tabs>
          <w:tab w:val="right" w:leader="dot" w:pos="9344"/>
        </w:tabs>
        <w:rPr>
          <w:rFonts w:asciiTheme="minorHAnsi" w:eastAsiaTheme="minorEastAsia" w:hAnsiTheme="minorHAnsi" w:cstheme="minorBidi"/>
          <w:noProof/>
        </w:rPr>
      </w:pPr>
      <w:hyperlink w:anchor="_Toc153281430" w:history="1">
        <w:r w:rsidR="00503EA5" w:rsidRPr="0060002A">
          <w:rPr>
            <w:rStyle w:val="af7"/>
            <w:noProof/>
          </w:rPr>
          <w:t>Статья 25.1. Ограничения использования земельных участков и объектов капитального строительства, расположенных в водоохранных зонах.</w:t>
        </w:r>
        <w:r w:rsidR="00503EA5">
          <w:rPr>
            <w:noProof/>
            <w:webHidden/>
          </w:rPr>
          <w:tab/>
        </w:r>
        <w:r w:rsidR="00503EA5">
          <w:rPr>
            <w:noProof/>
            <w:webHidden/>
          </w:rPr>
          <w:fldChar w:fldCharType="begin"/>
        </w:r>
        <w:r w:rsidR="00503EA5">
          <w:rPr>
            <w:noProof/>
            <w:webHidden/>
          </w:rPr>
          <w:instrText xml:space="preserve"> PAGEREF _Toc153281430 \h </w:instrText>
        </w:r>
        <w:r w:rsidR="00503EA5">
          <w:rPr>
            <w:noProof/>
            <w:webHidden/>
          </w:rPr>
        </w:r>
        <w:r w:rsidR="00503EA5">
          <w:rPr>
            <w:noProof/>
            <w:webHidden/>
          </w:rPr>
          <w:fldChar w:fldCharType="separate"/>
        </w:r>
        <w:r w:rsidR="00503EA5">
          <w:rPr>
            <w:noProof/>
            <w:webHidden/>
          </w:rPr>
          <w:t>91</w:t>
        </w:r>
        <w:r w:rsidR="00503EA5">
          <w:rPr>
            <w:noProof/>
            <w:webHidden/>
          </w:rPr>
          <w:fldChar w:fldCharType="end"/>
        </w:r>
      </w:hyperlink>
    </w:p>
    <w:p w:rsidR="00503EA5" w:rsidRDefault="006C038A">
      <w:pPr>
        <w:pStyle w:val="36"/>
        <w:tabs>
          <w:tab w:val="right" w:leader="dot" w:pos="9344"/>
        </w:tabs>
        <w:rPr>
          <w:rFonts w:asciiTheme="minorHAnsi" w:eastAsiaTheme="minorEastAsia" w:hAnsiTheme="minorHAnsi" w:cstheme="minorBidi"/>
          <w:noProof/>
        </w:rPr>
      </w:pPr>
      <w:hyperlink w:anchor="_Toc153281431" w:history="1">
        <w:r w:rsidR="00503EA5" w:rsidRPr="0060002A">
          <w:rPr>
            <w:rStyle w:val="af7"/>
            <w:noProof/>
          </w:rPr>
          <w:t>Статья 25.2. Ограничения использования земельных участков и объектов капитального строительства, расположенных в зонах затопления паводком 1% обеспеченности.</w:t>
        </w:r>
        <w:r w:rsidR="00503EA5">
          <w:rPr>
            <w:noProof/>
            <w:webHidden/>
          </w:rPr>
          <w:tab/>
        </w:r>
        <w:r w:rsidR="00503EA5">
          <w:rPr>
            <w:noProof/>
            <w:webHidden/>
          </w:rPr>
          <w:fldChar w:fldCharType="begin"/>
        </w:r>
        <w:r w:rsidR="00503EA5">
          <w:rPr>
            <w:noProof/>
            <w:webHidden/>
          </w:rPr>
          <w:instrText xml:space="preserve"> PAGEREF _Toc153281431 \h </w:instrText>
        </w:r>
        <w:r w:rsidR="00503EA5">
          <w:rPr>
            <w:noProof/>
            <w:webHidden/>
          </w:rPr>
        </w:r>
        <w:r w:rsidR="00503EA5">
          <w:rPr>
            <w:noProof/>
            <w:webHidden/>
          </w:rPr>
          <w:fldChar w:fldCharType="separate"/>
        </w:r>
        <w:r w:rsidR="00503EA5">
          <w:rPr>
            <w:noProof/>
            <w:webHidden/>
          </w:rPr>
          <w:t>93</w:t>
        </w:r>
        <w:r w:rsidR="00503EA5">
          <w:rPr>
            <w:noProof/>
            <w:webHidden/>
          </w:rPr>
          <w:fldChar w:fldCharType="end"/>
        </w:r>
      </w:hyperlink>
    </w:p>
    <w:p w:rsidR="00503EA5" w:rsidRDefault="006C038A">
      <w:pPr>
        <w:pStyle w:val="36"/>
        <w:tabs>
          <w:tab w:val="right" w:leader="dot" w:pos="9344"/>
        </w:tabs>
        <w:rPr>
          <w:rFonts w:asciiTheme="minorHAnsi" w:eastAsiaTheme="minorEastAsia" w:hAnsiTheme="minorHAnsi" w:cstheme="minorBidi"/>
          <w:noProof/>
        </w:rPr>
      </w:pPr>
      <w:hyperlink w:anchor="_Toc153281432" w:history="1">
        <w:r w:rsidR="00503EA5" w:rsidRPr="0060002A">
          <w:rPr>
            <w:rStyle w:val="af7"/>
            <w:noProof/>
          </w:rPr>
          <w:t>Статья 25.3. Описание ограничений использования земельных участков и объектов капитального строительства, расположенных в охранных зонах водозаборных и иных технических сооружений.</w:t>
        </w:r>
        <w:r w:rsidR="00503EA5">
          <w:rPr>
            <w:noProof/>
            <w:webHidden/>
          </w:rPr>
          <w:tab/>
        </w:r>
        <w:r w:rsidR="00503EA5">
          <w:rPr>
            <w:noProof/>
            <w:webHidden/>
          </w:rPr>
          <w:fldChar w:fldCharType="begin"/>
        </w:r>
        <w:r w:rsidR="00503EA5">
          <w:rPr>
            <w:noProof/>
            <w:webHidden/>
          </w:rPr>
          <w:instrText xml:space="preserve"> PAGEREF _Toc153281432 \h </w:instrText>
        </w:r>
        <w:r w:rsidR="00503EA5">
          <w:rPr>
            <w:noProof/>
            <w:webHidden/>
          </w:rPr>
        </w:r>
        <w:r w:rsidR="00503EA5">
          <w:rPr>
            <w:noProof/>
            <w:webHidden/>
          </w:rPr>
          <w:fldChar w:fldCharType="separate"/>
        </w:r>
        <w:r w:rsidR="00503EA5">
          <w:rPr>
            <w:noProof/>
            <w:webHidden/>
          </w:rPr>
          <w:t>94</w:t>
        </w:r>
        <w:r w:rsidR="00503EA5">
          <w:rPr>
            <w:noProof/>
            <w:webHidden/>
          </w:rPr>
          <w:fldChar w:fldCharType="end"/>
        </w:r>
      </w:hyperlink>
    </w:p>
    <w:p w:rsidR="00503EA5" w:rsidRDefault="006C038A">
      <w:pPr>
        <w:pStyle w:val="36"/>
        <w:tabs>
          <w:tab w:val="right" w:leader="dot" w:pos="9344"/>
        </w:tabs>
        <w:rPr>
          <w:rFonts w:asciiTheme="minorHAnsi" w:eastAsiaTheme="minorEastAsia" w:hAnsiTheme="minorHAnsi" w:cstheme="minorBidi"/>
          <w:noProof/>
        </w:rPr>
      </w:pPr>
      <w:hyperlink w:anchor="_Toc153281433" w:history="1">
        <w:r w:rsidR="00503EA5" w:rsidRPr="0060002A">
          <w:rPr>
            <w:rStyle w:val="af7"/>
            <w:noProof/>
          </w:rPr>
          <w:t>Статья 25.4. Описание ограничений использования земельных участков и объектов капитального строительства, расположенных в охранных зонах объектов электроснабжения.</w:t>
        </w:r>
        <w:r w:rsidR="00503EA5">
          <w:rPr>
            <w:noProof/>
            <w:webHidden/>
          </w:rPr>
          <w:tab/>
        </w:r>
        <w:r w:rsidR="00503EA5">
          <w:rPr>
            <w:noProof/>
            <w:webHidden/>
          </w:rPr>
          <w:fldChar w:fldCharType="begin"/>
        </w:r>
        <w:r w:rsidR="00503EA5">
          <w:rPr>
            <w:noProof/>
            <w:webHidden/>
          </w:rPr>
          <w:instrText xml:space="preserve"> PAGEREF _Toc153281433 \h </w:instrText>
        </w:r>
        <w:r w:rsidR="00503EA5">
          <w:rPr>
            <w:noProof/>
            <w:webHidden/>
          </w:rPr>
        </w:r>
        <w:r w:rsidR="00503EA5">
          <w:rPr>
            <w:noProof/>
            <w:webHidden/>
          </w:rPr>
          <w:fldChar w:fldCharType="separate"/>
        </w:r>
        <w:r w:rsidR="00503EA5">
          <w:rPr>
            <w:noProof/>
            <w:webHidden/>
          </w:rPr>
          <w:t>94</w:t>
        </w:r>
        <w:r w:rsidR="00503EA5">
          <w:rPr>
            <w:noProof/>
            <w:webHidden/>
          </w:rPr>
          <w:fldChar w:fldCharType="end"/>
        </w:r>
      </w:hyperlink>
    </w:p>
    <w:p w:rsidR="00503EA5" w:rsidRDefault="006C038A">
      <w:pPr>
        <w:pStyle w:val="36"/>
        <w:tabs>
          <w:tab w:val="right" w:leader="dot" w:pos="9344"/>
        </w:tabs>
        <w:rPr>
          <w:rFonts w:asciiTheme="minorHAnsi" w:eastAsiaTheme="minorEastAsia" w:hAnsiTheme="minorHAnsi" w:cstheme="minorBidi"/>
          <w:noProof/>
        </w:rPr>
      </w:pPr>
      <w:hyperlink w:anchor="_Toc153281434" w:history="1">
        <w:r w:rsidR="00503EA5" w:rsidRPr="0060002A">
          <w:rPr>
            <w:rStyle w:val="af7"/>
            <w:noProof/>
          </w:rPr>
          <w:t>Статья 25.5. Ограничения использования земельных участков и объектов капитального строительства, расположенных охранных зонах объектов газоснабжения.</w:t>
        </w:r>
        <w:r w:rsidR="00503EA5">
          <w:rPr>
            <w:noProof/>
            <w:webHidden/>
          </w:rPr>
          <w:tab/>
        </w:r>
        <w:r w:rsidR="00503EA5">
          <w:rPr>
            <w:noProof/>
            <w:webHidden/>
          </w:rPr>
          <w:fldChar w:fldCharType="begin"/>
        </w:r>
        <w:r w:rsidR="00503EA5">
          <w:rPr>
            <w:noProof/>
            <w:webHidden/>
          </w:rPr>
          <w:instrText xml:space="preserve"> PAGEREF _Toc153281434 \h </w:instrText>
        </w:r>
        <w:r w:rsidR="00503EA5">
          <w:rPr>
            <w:noProof/>
            <w:webHidden/>
          </w:rPr>
        </w:r>
        <w:r w:rsidR="00503EA5">
          <w:rPr>
            <w:noProof/>
            <w:webHidden/>
          </w:rPr>
          <w:fldChar w:fldCharType="separate"/>
        </w:r>
        <w:r w:rsidR="00503EA5">
          <w:rPr>
            <w:noProof/>
            <w:webHidden/>
          </w:rPr>
          <w:t>96</w:t>
        </w:r>
        <w:r w:rsidR="00503EA5">
          <w:rPr>
            <w:noProof/>
            <w:webHidden/>
          </w:rPr>
          <w:fldChar w:fldCharType="end"/>
        </w:r>
      </w:hyperlink>
    </w:p>
    <w:p w:rsidR="00503EA5" w:rsidRDefault="006C038A">
      <w:pPr>
        <w:pStyle w:val="36"/>
        <w:tabs>
          <w:tab w:val="right" w:leader="dot" w:pos="9344"/>
        </w:tabs>
        <w:rPr>
          <w:rFonts w:asciiTheme="minorHAnsi" w:eastAsiaTheme="minorEastAsia" w:hAnsiTheme="minorHAnsi" w:cstheme="minorBidi"/>
          <w:noProof/>
        </w:rPr>
      </w:pPr>
      <w:hyperlink w:anchor="_Toc153281435" w:history="1">
        <w:r w:rsidR="00503EA5" w:rsidRPr="0060002A">
          <w:rPr>
            <w:rStyle w:val="af7"/>
            <w:noProof/>
          </w:rPr>
          <w:t>Статья 25.6. Ограничения использования земельных участков и объектов капитального строительства, расположенных в горных отводах месторождений полезных ископаемых.</w:t>
        </w:r>
        <w:r w:rsidR="00503EA5">
          <w:rPr>
            <w:noProof/>
            <w:webHidden/>
          </w:rPr>
          <w:tab/>
        </w:r>
        <w:r w:rsidR="00503EA5">
          <w:rPr>
            <w:noProof/>
            <w:webHidden/>
          </w:rPr>
          <w:fldChar w:fldCharType="begin"/>
        </w:r>
        <w:r w:rsidR="00503EA5">
          <w:rPr>
            <w:noProof/>
            <w:webHidden/>
          </w:rPr>
          <w:instrText xml:space="preserve"> PAGEREF _Toc153281435 \h </w:instrText>
        </w:r>
        <w:r w:rsidR="00503EA5">
          <w:rPr>
            <w:noProof/>
            <w:webHidden/>
          </w:rPr>
        </w:r>
        <w:r w:rsidR="00503EA5">
          <w:rPr>
            <w:noProof/>
            <w:webHidden/>
          </w:rPr>
          <w:fldChar w:fldCharType="separate"/>
        </w:r>
        <w:r w:rsidR="00503EA5">
          <w:rPr>
            <w:noProof/>
            <w:webHidden/>
          </w:rPr>
          <w:t>96</w:t>
        </w:r>
        <w:r w:rsidR="00503EA5">
          <w:rPr>
            <w:noProof/>
            <w:webHidden/>
          </w:rPr>
          <w:fldChar w:fldCharType="end"/>
        </w:r>
      </w:hyperlink>
    </w:p>
    <w:p w:rsidR="00503EA5" w:rsidRDefault="006C038A">
      <w:pPr>
        <w:pStyle w:val="36"/>
        <w:tabs>
          <w:tab w:val="right" w:leader="dot" w:pos="9344"/>
        </w:tabs>
        <w:rPr>
          <w:rFonts w:asciiTheme="minorHAnsi" w:eastAsiaTheme="minorEastAsia" w:hAnsiTheme="minorHAnsi" w:cstheme="minorBidi"/>
          <w:noProof/>
        </w:rPr>
      </w:pPr>
      <w:hyperlink w:anchor="_Toc153281436" w:history="1">
        <w:r w:rsidR="00503EA5" w:rsidRPr="0060002A">
          <w:rPr>
            <w:rStyle w:val="af7"/>
            <w:noProof/>
          </w:rPr>
          <w:t>Статья 25.7. Ограничения использования земельных участков и объектов капитального строительства, расположенных в охранных зонах объектов нефтяного комплекса.</w:t>
        </w:r>
        <w:r w:rsidR="00503EA5">
          <w:rPr>
            <w:noProof/>
            <w:webHidden/>
          </w:rPr>
          <w:tab/>
        </w:r>
        <w:r w:rsidR="00503EA5">
          <w:rPr>
            <w:noProof/>
            <w:webHidden/>
          </w:rPr>
          <w:fldChar w:fldCharType="begin"/>
        </w:r>
        <w:r w:rsidR="00503EA5">
          <w:rPr>
            <w:noProof/>
            <w:webHidden/>
          </w:rPr>
          <w:instrText xml:space="preserve"> PAGEREF _Toc153281436 \h </w:instrText>
        </w:r>
        <w:r w:rsidR="00503EA5">
          <w:rPr>
            <w:noProof/>
            <w:webHidden/>
          </w:rPr>
        </w:r>
        <w:r w:rsidR="00503EA5">
          <w:rPr>
            <w:noProof/>
            <w:webHidden/>
          </w:rPr>
          <w:fldChar w:fldCharType="separate"/>
        </w:r>
        <w:r w:rsidR="00503EA5">
          <w:rPr>
            <w:noProof/>
            <w:webHidden/>
          </w:rPr>
          <w:t>97</w:t>
        </w:r>
        <w:r w:rsidR="00503EA5">
          <w:rPr>
            <w:noProof/>
            <w:webHidden/>
          </w:rPr>
          <w:fldChar w:fldCharType="end"/>
        </w:r>
      </w:hyperlink>
    </w:p>
    <w:p w:rsidR="00503EA5" w:rsidRDefault="006C038A">
      <w:pPr>
        <w:pStyle w:val="36"/>
        <w:tabs>
          <w:tab w:val="right" w:leader="dot" w:pos="9344"/>
        </w:tabs>
        <w:rPr>
          <w:rFonts w:asciiTheme="minorHAnsi" w:eastAsiaTheme="minorEastAsia" w:hAnsiTheme="minorHAnsi" w:cstheme="minorBidi"/>
          <w:noProof/>
        </w:rPr>
      </w:pPr>
      <w:hyperlink w:anchor="_Toc153281437" w:history="1">
        <w:r w:rsidR="00503EA5" w:rsidRPr="0060002A">
          <w:rPr>
            <w:rStyle w:val="af7"/>
            <w:noProof/>
          </w:rPr>
          <w:t>Статья 25.8. Ограничения использования земельных участков и объектов капитального строительства, расположенных в защитных зонах объектов культурного наследия.</w:t>
        </w:r>
        <w:r w:rsidR="00503EA5">
          <w:rPr>
            <w:noProof/>
            <w:webHidden/>
          </w:rPr>
          <w:tab/>
        </w:r>
        <w:r w:rsidR="00503EA5">
          <w:rPr>
            <w:noProof/>
            <w:webHidden/>
          </w:rPr>
          <w:fldChar w:fldCharType="begin"/>
        </w:r>
        <w:r w:rsidR="00503EA5">
          <w:rPr>
            <w:noProof/>
            <w:webHidden/>
          </w:rPr>
          <w:instrText xml:space="preserve"> PAGEREF _Toc153281437 \h </w:instrText>
        </w:r>
        <w:r w:rsidR="00503EA5">
          <w:rPr>
            <w:noProof/>
            <w:webHidden/>
          </w:rPr>
        </w:r>
        <w:r w:rsidR="00503EA5">
          <w:rPr>
            <w:noProof/>
            <w:webHidden/>
          </w:rPr>
          <w:fldChar w:fldCharType="separate"/>
        </w:r>
        <w:r w:rsidR="00503EA5">
          <w:rPr>
            <w:noProof/>
            <w:webHidden/>
          </w:rPr>
          <w:t>98</w:t>
        </w:r>
        <w:r w:rsidR="00503EA5">
          <w:rPr>
            <w:noProof/>
            <w:webHidden/>
          </w:rPr>
          <w:fldChar w:fldCharType="end"/>
        </w:r>
      </w:hyperlink>
    </w:p>
    <w:p w:rsidR="00503EA5" w:rsidRDefault="006C038A">
      <w:pPr>
        <w:pStyle w:val="36"/>
        <w:tabs>
          <w:tab w:val="right" w:leader="dot" w:pos="9344"/>
        </w:tabs>
        <w:rPr>
          <w:rFonts w:asciiTheme="minorHAnsi" w:eastAsiaTheme="minorEastAsia" w:hAnsiTheme="minorHAnsi" w:cstheme="minorBidi"/>
          <w:noProof/>
        </w:rPr>
      </w:pPr>
      <w:hyperlink w:anchor="_Toc153281438" w:history="1">
        <w:r w:rsidR="00503EA5" w:rsidRPr="0060002A">
          <w:rPr>
            <w:rStyle w:val="af7"/>
            <w:noProof/>
          </w:rPr>
          <w:t>Статья 25.9. Ограничения использования земельных участков и объектов капитального строительства, расположенных в приаэродромной территории.</w:t>
        </w:r>
        <w:r w:rsidR="00503EA5">
          <w:rPr>
            <w:noProof/>
            <w:webHidden/>
          </w:rPr>
          <w:tab/>
        </w:r>
        <w:r w:rsidR="00503EA5">
          <w:rPr>
            <w:noProof/>
            <w:webHidden/>
          </w:rPr>
          <w:fldChar w:fldCharType="begin"/>
        </w:r>
        <w:r w:rsidR="00503EA5">
          <w:rPr>
            <w:noProof/>
            <w:webHidden/>
          </w:rPr>
          <w:instrText xml:space="preserve"> PAGEREF _Toc153281438 \h </w:instrText>
        </w:r>
        <w:r w:rsidR="00503EA5">
          <w:rPr>
            <w:noProof/>
            <w:webHidden/>
          </w:rPr>
        </w:r>
        <w:r w:rsidR="00503EA5">
          <w:rPr>
            <w:noProof/>
            <w:webHidden/>
          </w:rPr>
          <w:fldChar w:fldCharType="separate"/>
        </w:r>
        <w:r w:rsidR="00503EA5">
          <w:rPr>
            <w:noProof/>
            <w:webHidden/>
          </w:rPr>
          <w:t>99</w:t>
        </w:r>
        <w:r w:rsidR="00503EA5">
          <w:rPr>
            <w:noProof/>
            <w:webHidden/>
          </w:rPr>
          <w:fldChar w:fldCharType="end"/>
        </w:r>
      </w:hyperlink>
    </w:p>
    <w:p w:rsidR="00503EA5" w:rsidRDefault="006C038A">
      <w:pPr>
        <w:pStyle w:val="36"/>
        <w:tabs>
          <w:tab w:val="right" w:leader="dot" w:pos="9344"/>
        </w:tabs>
        <w:rPr>
          <w:rFonts w:asciiTheme="minorHAnsi" w:eastAsiaTheme="minorEastAsia" w:hAnsiTheme="minorHAnsi" w:cstheme="minorBidi"/>
          <w:noProof/>
        </w:rPr>
      </w:pPr>
      <w:hyperlink w:anchor="_Toc153281439" w:history="1">
        <w:r w:rsidR="00503EA5" w:rsidRPr="0060002A">
          <w:rPr>
            <w:rStyle w:val="af7"/>
            <w:noProof/>
          </w:rPr>
          <w:t>Статья 26. Требования, которые должны выполняться при выполнении проектов планировки с целью защиты от шума.</w:t>
        </w:r>
        <w:r w:rsidR="00503EA5">
          <w:rPr>
            <w:noProof/>
            <w:webHidden/>
          </w:rPr>
          <w:tab/>
        </w:r>
        <w:r w:rsidR="00503EA5">
          <w:rPr>
            <w:noProof/>
            <w:webHidden/>
          </w:rPr>
          <w:fldChar w:fldCharType="begin"/>
        </w:r>
        <w:r w:rsidR="00503EA5">
          <w:rPr>
            <w:noProof/>
            <w:webHidden/>
          </w:rPr>
          <w:instrText xml:space="preserve"> PAGEREF _Toc153281439 \h </w:instrText>
        </w:r>
        <w:r w:rsidR="00503EA5">
          <w:rPr>
            <w:noProof/>
            <w:webHidden/>
          </w:rPr>
        </w:r>
        <w:r w:rsidR="00503EA5">
          <w:rPr>
            <w:noProof/>
            <w:webHidden/>
          </w:rPr>
          <w:fldChar w:fldCharType="separate"/>
        </w:r>
        <w:r w:rsidR="00503EA5">
          <w:rPr>
            <w:noProof/>
            <w:webHidden/>
          </w:rPr>
          <w:t>101</w:t>
        </w:r>
        <w:r w:rsidR="00503EA5">
          <w:rPr>
            <w:noProof/>
            <w:webHidden/>
          </w:rPr>
          <w:fldChar w:fldCharType="end"/>
        </w:r>
      </w:hyperlink>
    </w:p>
    <w:p w:rsidR="00503EA5" w:rsidRDefault="006C038A">
      <w:pPr>
        <w:pStyle w:val="36"/>
        <w:tabs>
          <w:tab w:val="right" w:leader="dot" w:pos="9344"/>
        </w:tabs>
        <w:rPr>
          <w:rFonts w:asciiTheme="minorHAnsi" w:eastAsiaTheme="minorEastAsia" w:hAnsiTheme="minorHAnsi" w:cstheme="minorBidi"/>
          <w:noProof/>
        </w:rPr>
      </w:pPr>
      <w:hyperlink w:anchor="_Toc153281440" w:history="1">
        <w:r w:rsidR="00503EA5" w:rsidRPr="0060002A">
          <w:rPr>
            <w:rStyle w:val="af7"/>
            <w:noProof/>
          </w:rPr>
          <w:t>Статья 27. Территории, на которые действие градостроительного регламента не распространяется.</w:t>
        </w:r>
        <w:r w:rsidR="00503EA5">
          <w:rPr>
            <w:noProof/>
            <w:webHidden/>
          </w:rPr>
          <w:tab/>
        </w:r>
        <w:r w:rsidR="00503EA5">
          <w:rPr>
            <w:noProof/>
            <w:webHidden/>
          </w:rPr>
          <w:fldChar w:fldCharType="begin"/>
        </w:r>
        <w:r w:rsidR="00503EA5">
          <w:rPr>
            <w:noProof/>
            <w:webHidden/>
          </w:rPr>
          <w:instrText xml:space="preserve"> PAGEREF _Toc153281440 \h </w:instrText>
        </w:r>
        <w:r w:rsidR="00503EA5">
          <w:rPr>
            <w:noProof/>
            <w:webHidden/>
          </w:rPr>
        </w:r>
        <w:r w:rsidR="00503EA5">
          <w:rPr>
            <w:noProof/>
            <w:webHidden/>
          </w:rPr>
          <w:fldChar w:fldCharType="separate"/>
        </w:r>
        <w:r w:rsidR="00503EA5">
          <w:rPr>
            <w:noProof/>
            <w:webHidden/>
          </w:rPr>
          <w:t>102</w:t>
        </w:r>
        <w:r w:rsidR="00503EA5">
          <w:rPr>
            <w:noProof/>
            <w:webHidden/>
          </w:rPr>
          <w:fldChar w:fldCharType="end"/>
        </w:r>
      </w:hyperlink>
    </w:p>
    <w:p w:rsidR="00503EA5" w:rsidRDefault="006C038A">
      <w:pPr>
        <w:pStyle w:val="36"/>
        <w:tabs>
          <w:tab w:val="right" w:leader="dot" w:pos="9344"/>
        </w:tabs>
        <w:rPr>
          <w:rFonts w:asciiTheme="minorHAnsi" w:eastAsiaTheme="minorEastAsia" w:hAnsiTheme="minorHAnsi" w:cstheme="minorBidi"/>
          <w:noProof/>
        </w:rPr>
      </w:pPr>
      <w:hyperlink w:anchor="_Toc153281441" w:history="1">
        <w:r w:rsidR="00503EA5" w:rsidRPr="0060002A">
          <w:rPr>
            <w:rStyle w:val="af7"/>
            <w:noProof/>
          </w:rPr>
          <w:t>Статья 28. Территории, для которых градостроительные регламенты не устанавливаются.</w:t>
        </w:r>
        <w:r w:rsidR="00503EA5">
          <w:rPr>
            <w:noProof/>
            <w:webHidden/>
          </w:rPr>
          <w:tab/>
        </w:r>
        <w:r w:rsidR="00503EA5">
          <w:rPr>
            <w:noProof/>
            <w:webHidden/>
          </w:rPr>
          <w:fldChar w:fldCharType="begin"/>
        </w:r>
        <w:r w:rsidR="00503EA5">
          <w:rPr>
            <w:noProof/>
            <w:webHidden/>
          </w:rPr>
          <w:instrText xml:space="preserve"> PAGEREF _Toc153281441 \h </w:instrText>
        </w:r>
        <w:r w:rsidR="00503EA5">
          <w:rPr>
            <w:noProof/>
            <w:webHidden/>
          </w:rPr>
        </w:r>
        <w:r w:rsidR="00503EA5">
          <w:rPr>
            <w:noProof/>
            <w:webHidden/>
          </w:rPr>
          <w:fldChar w:fldCharType="separate"/>
        </w:r>
        <w:r w:rsidR="00503EA5">
          <w:rPr>
            <w:noProof/>
            <w:webHidden/>
          </w:rPr>
          <w:t>103</w:t>
        </w:r>
        <w:r w:rsidR="00503EA5">
          <w:rPr>
            <w:noProof/>
            <w:webHidden/>
          </w:rPr>
          <w:fldChar w:fldCharType="end"/>
        </w:r>
      </w:hyperlink>
    </w:p>
    <w:p w:rsidR="00503EA5" w:rsidRDefault="006C038A">
      <w:pPr>
        <w:pStyle w:val="36"/>
        <w:tabs>
          <w:tab w:val="right" w:leader="dot" w:pos="9344"/>
        </w:tabs>
        <w:rPr>
          <w:rFonts w:asciiTheme="minorHAnsi" w:eastAsiaTheme="minorEastAsia" w:hAnsiTheme="minorHAnsi" w:cstheme="minorBidi"/>
          <w:noProof/>
        </w:rPr>
      </w:pPr>
      <w:hyperlink w:anchor="_Toc153281442" w:history="1">
        <w:r w:rsidR="00503EA5" w:rsidRPr="0060002A">
          <w:rPr>
            <w:rStyle w:val="af7"/>
            <w:noProof/>
          </w:rPr>
          <w:t>Статья 29. Требования к архитектурно-градостроительному облику объектов капитального строительства</w:t>
        </w:r>
        <w:r w:rsidR="00503EA5">
          <w:rPr>
            <w:noProof/>
            <w:webHidden/>
          </w:rPr>
          <w:tab/>
        </w:r>
        <w:r w:rsidR="00503EA5">
          <w:rPr>
            <w:noProof/>
            <w:webHidden/>
          </w:rPr>
          <w:fldChar w:fldCharType="begin"/>
        </w:r>
        <w:r w:rsidR="00503EA5">
          <w:rPr>
            <w:noProof/>
            <w:webHidden/>
          </w:rPr>
          <w:instrText xml:space="preserve"> PAGEREF _Toc153281442 \h </w:instrText>
        </w:r>
        <w:r w:rsidR="00503EA5">
          <w:rPr>
            <w:noProof/>
            <w:webHidden/>
          </w:rPr>
        </w:r>
        <w:r w:rsidR="00503EA5">
          <w:rPr>
            <w:noProof/>
            <w:webHidden/>
          </w:rPr>
          <w:fldChar w:fldCharType="separate"/>
        </w:r>
        <w:r w:rsidR="00503EA5">
          <w:rPr>
            <w:noProof/>
            <w:webHidden/>
          </w:rPr>
          <w:t>104</w:t>
        </w:r>
        <w:r w:rsidR="00503EA5">
          <w:rPr>
            <w:noProof/>
            <w:webHidden/>
          </w:rPr>
          <w:fldChar w:fldCharType="end"/>
        </w:r>
      </w:hyperlink>
    </w:p>
    <w:p w:rsidR="00054B2D" w:rsidRPr="00310DA3" w:rsidRDefault="003758A6" w:rsidP="00E90DFA">
      <w:pPr>
        <w:pStyle w:val="12"/>
        <w:tabs>
          <w:tab w:val="right" w:leader="dot" w:pos="9344"/>
        </w:tabs>
      </w:pPr>
      <w:r w:rsidRPr="00310DA3">
        <w:rPr>
          <w:b/>
          <w:bCs/>
        </w:rPr>
        <w:fldChar w:fldCharType="end"/>
      </w:r>
    </w:p>
    <w:p w:rsidR="00054B2D" w:rsidRPr="00310DA3" w:rsidRDefault="00054B2D" w:rsidP="00054B2D"/>
    <w:p w:rsidR="00054B2D" w:rsidRPr="00310DA3" w:rsidRDefault="00054B2D" w:rsidP="00054B2D"/>
    <w:p w:rsidR="00054B2D" w:rsidRPr="00310DA3" w:rsidRDefault="00054B2D" w:rsidP="00054B2D"/>
    <w:p w:rsidR="00054B2D" w:rsidRPr="00310DA3" w:rsidRDefault="00054B2D" w:rsidP="00054B2D"/>
    <w:p w:rsidR="00054B2D" w:rsidRPr="00310DA3" w:rsidRDefault="00054B2D" w:rsidP="00054B2D"/>
    <w:p w:rsidR="00054B2D" w:rsidRPr="00310DA3" w:rsidRDefault="00054B2D" w:rsidP="00054B2D"/>
    <w:p w:rsidR="00054B2D" w:rsidRPr="00310DA3" w:rsidRDefault="00054B2D" w:rsidP="00054B2D"/>
    <w:p w:rsidR="00054B2D" w:rsidRPr="00310DA3" w:rsidRDefault="00054B2D" w:rsidP="00054B2D"/>
    <w:p w:rsidR="00054B2D" w:rsidRPr="00310DA3" w:rsidRDefault="00054B2D" w:rsidP="00054B2D"/>
    <w:p w:rsidR="009B4398" w:rsidRPr="009B4398" w:rsidRDefault="00E90DFA" w:rsidP="009B4398">
      <w:pPr>
        <w:pStyle w:val="1"/>
        <w:rPr>
          <w:b/>
        </w:rPr>
      </w:pPr>
      <w:r w:rsidRPr="00310DA3">
        <w:br w:type="page"/>
      </w:r>
      <w:bookmarkStart w:id="0" w:name="_Toc89422051"/>
      <w:bookmarkStart w:id="1" w:name="_Toc146286193"/>
      <w:bookmarkStart w:id="2" w:name="_Toc153281383"/>
      <w:bookmarkStart w:id="3" w:name="sub_4007"/>
      <w:r w:rsidR="009B4398" w:rsidRPr="009B4398">
        <w:rPr>
          <w:b/>
        </w:rPr>
        <w:lastRenderedPageBreak/>
        <w:t>ЧАСТЬ 1</w:t>
      </w:r>
      <w:bookmarkEnd w:id="0"/>
      <w:bookmarkEnd w:id="1"/>
      <w:bookmarkEnd w:id="2"/>
    </w:p>
    <w:p w:rsidR="009B4398" w:rsidRPr="009B4398" w:rsidRDefault="009B4398" w:rsidP="009B4398">
      <w:pPr>
        <w:keepNext/>
        <w:ind w:firstLine="0"/>
        <w:jc w:val="center"/>
        <w:outlineLvl w:val="0"/>
        <w:rPr>
          <w:b/>
          <w:sz w:val="28"/>
          <w:szCs w:val="28"/>
        </w:rPr>
      </w:pPr>
      <w:bookmarkStart w:id="4" w:name="_Toc89422052"/>
      <w:bookmarkStart w:id="5" w:name="_Toc146286194"/>
      <w:bookmarkStart w:id="6" w:name="_Toc153281384"/>
      <w:r w:rsidRPr="009B4398">
        <w:rPr>
          <w:b/>
          <w:sz w:val="28"/>
          <w:szCs w:val="28"/>
        </w:rPr>
        <w:t>ПОРЯДОК ПРИМЕНЕНИЯ ПРАВИЛ. ПОРЯДОК ВНЕСЕНИЯ ИЗМЕНЕНИЙ В ПРАВИЛА</w:t>
      </w:r>
      <w:bookmarkEnd w:id="4"/>
      <w:bookmarkEnd w:id="5"/>
      <w:bookmarkEnd w:id="6"/>
    </w:p>
    <w:p w:rsidR="009B4398" w:rsidRPr="009B4398" w:rsidRDefault="009B4398" w:rsidP="009B4398">
      <w:pPr>
        <w:ind w:firstLine="567"/>
      </w:pPr>
    </w:p>
    <w:p w:rsidR="009B4398" w:rsidRPr="009B4398" w:rsidRDefault="009B4398" w:rsidP="009B4398">
      <w:pPr>
        <w:keepNext/>
        <w:ind w:firstLine="0"/>
        <w:jc w:val="center"/>
        <w:outlineLvl w:val="1"/>
        <w:rPr>
          <w:rFonts w:eastAsia="GOST Type AU"/>
          <w:b/>
          <w:bCs/>
          <w:sz w:val="28"/>
          <w:lang w:eastAsia="ar-SA"/>
        </w:rPr>
      </w:pPr>
      <w:bookmarkStart w:id="7" w:name="_Toc208205263"/>
      <w:bookmarkStart w:id="8" w:name="_Toc427840773"/>
      <w:bookmarkStart w:id="9" w:name="_Toc427840955"/>
      <w:bookmarkStart w:id="10" w:name="_Toc89422053"/>
      <w:bookmarkStart w:id="11" w:name="_Toc146286195"/>
      <w:bookmarkStart w:id="12" w:name="_Toc153281385"/>
      <w:r w:rsidRPr="009B4398">
        <w:rPr>
          <w:rFonts w:eastAsia="GOST Type AU"/>
          <w:b/>
          <w:bCs/>
          <w:sz w:val="28"/>
          <w:lang w:eastAsia="ar-SA"/>
        </w:rPr>
        <w:t xml:space="preserve">Глава 1. </w:t>
      </w:r>
      <w:bookmarkEnd w:id="7"/>
      <w:bookmarkEnd w:id="8"/>
      <w:bookmarkEnd w:id="9"/>
      <w:r w:rsidRPr="009B4398">
        <w:rPr>
          <w:rFonts w:eastAsia="GOST Type AU"/>
          <w:b/>
          <w:bCs/>
          <w:sz w:val="28"/>
          <w:lang w:eastAsia="ar-SA"/>
        </w:rPr>
        <w:t>Общие положения</w:t>
      </w:r>
      <w:bookmarkEnd w:id="10"/>
      <w:bookmarkEnd w:id="11"/>
      <w:bookmarkEnd w:id="12"/>
    </w:p>
    <w:p w:rsidR="009B4398" w:rsidRPr="009B4398" w:rsidRDefault="009B4398" w:rsidP="009B4398">
      <w:pPr>
        <w:keepNext/>
        <w:outlineLvl w:val="2"/>
        <w:rPr>
          <w:b/>
          <w:bCs/>
        </w:rPr>
      </w:pPr>
      <w:bookmarkStart w:id="13" w:name="_Toc146286196"/>
      <w:bookmarkStart w:id="14" w:name="_Toc153281386"/>
      <w:r w:rsidRPr="009B4398">
        <w:rPr>
          <w:b/>
          <w:bCs/>
        </w:rPr>
        <w:t>Статья 1. Цели Правил</w:t>
      </w:r>
      <w:bookmarkEnd w:id="13"/>
      <w:bookmarkEnd w:id="14"/>
    </w:p>
    <w:p w:rsidR="009B4398" w:rsidRPr="009B4398" w:rsidRDefault="009B4398" w:rsidP="009B4398">
      <w:pPr>
        <w:autoSpaceDE w:val="0"/>
        <w:autoSpaceDN w:val="0"/>
        <w:adjustRightInd w:val="0"/>
        <w:ind w:firstLine="539"/>
      </w:pPr>
      <w:r w:rsidRPr="009B4398">
        <w:t>Правила утверждаются и применяются в целях:</w:t>
      </w:r>
    </w:p>
    <w:p w:rsidR="009B4398" w:rsidRPr="009B4398" w:rsidRDefault="009B4398" w:rsidP="009B4398">
      <w:pPr>
        <w:autoSpaceDE w:val="0"/>
        <w:autoSpaceDN w:val="0"/>
        <w:adjustRightInd w:val="0"/>
        <w:ind w:firstLine="539"/>
      </w:pPr>
      <w:r w:rsidRPr="009B4398">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9B4398" w:rsidRPr="009B4398" w:rsidRDefault="009B4398" w:rsidP="009B4398">
      <w:pPr>
        <w:autoSpaceDE w:val="0"/>
        <w:autoSpaceDN w:val="0"/>
        <w:adjustRightInd w:val="0"/>
        <w:ind w:firstLine="539"/>
      </w:pPr>
      <w:r w:rsidRPr="009B4398">
        <w:t>2) создания условий для планировки территории муниципального образования;</w:t>
      </w:r>
    </w:p>
    <w:p w:rsidR="009B4398" w:rsidRPr="009B4398" w:rsidRDefault="009B4398" w:rsidP="009B4398">
      <w:pPr>
        <w:autoSpaceDE w:val="0"/>
        <w:autoSpaceDN w:val="0"/>
        <w:adjustRightInd w:val="0"/>
        <w:ind w:firstLine="539"/>
      </w:pPr>
      <w:r w:rsidRPr="009B4398">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B4398" w:rsidRPr="009B4398" w:rsidRDefault="009B4398" w:rsidP="009B4398">
      <w:pPr>
        <w:autoSpaceDE w:val="0"/>
        <w:autoSpaceDN w:val="0"/>
        <w:adjustRightInd w:val="0"/>
        <w:ind w:firstLine="539"/>
      </w:pPr>
      <w:r w:rsidRPr="009B4398">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B4398" w:rsidRPr="009B4398" w:rsidRDefault="009B4398" w:rsidP="009B4398">
      <w:pPr>
        <w:autoSpaceDE w:val="0"/>
        <w:autoSpaceDN w:val="0"/>
        <w:adjustRightInd w:val="0"/>
        <w:ind w:firstLine="539"/>
      </w:pPr>
    </w:p>
    <w:p w:rsidR="009B4398" w:rsidRPr="009B4398" w:rsidRDefault="009B4398" w:rsidP="009B4398">
      <w:pPr>
        <w:keepNext/>
        <w:outlineLvl w:val="2"/>
        <w:rPr>
          <w:b/>
          <w:bCs/>
        </w:rPr>
      </w:pPr>
      <w:bookmarkStart w:id="15" w:name="_Toc200537076"/>
      <w:bookmarkStart w:id="16" w:name="_Toc208205264"/>
      <w:bookmarkStart w:id="17" w:name="_Toc427840774"/>
      <w:bookmarkStart w:id="18" w:name="_Toc427840956"/>
      <w:bookmarkStart w:id="19" w:name="_Toc89422054"/>
      <w:bookmarkStart w:id="20" w:name="_Toc146286197"/>
      <w:bookmarkStart w:id="21" w:name="_Toc153281387"/>
      <w:r w:rsidRPr="009B4398">
        <w:rPr>
          <w:b/>
          <w:bCs/>
        </w:rPr>
        <w:t xml:space="preserve">Статья 2. </w:t>
      </w:r>
      <w:bookmarkEnd w:id="15"/>
      <w:bookmarkEnd w:id="16"/>
      <w:bookmarkEnd w:id="17"/>
      <w:bookmarkEnd w:id="18"/>
      <w:r w:rsidRPr="009B4398">
        <w:rPr>
          <w:b/>
          <w:bCs/>
        </w:rPr>
        <w:t>Область применения Правил</w:t>
      </w:r>
      <w:bookmarkEnd w:id="19"/>
      <w:bookmarkEnd w:id="20"/>
      <w:bookmarkEnd w:id="21"/>
    </w:p>
    <w:p w:rsidR="009B4398" w:rsidRPr="009B4398" w:rsidRDefault="009B4398" w:rsidP="009B4398">
      <w:pPr>
        <w:ind w:firstLine="567"/>
      </w:pPr>
      <w:r w:rsidRPr="009B4398">
        <w:t>1. Правила распространяются на всю территорию муниципального образования. Требования, установленные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9B4398" w:rsidRPr="009B4398" w:rsidRDefault="009B4398" w:rsidP="009B4398">
      <w:pPr>
        <w:ind w:firstLine="567"/>
      </w:pPr>
      <w:r w:rsidRPr="009B4398">
        <w:t>2. Правила применяются:</w:t>
      </w:r>
    </w:p>
    <w:p w:rsidR="009B4398" w:rsidRPr="009B4398" w:rsidRDefault="009B4398" w:rsidP="009B4398">
      <w:pPr>
        <w:ind w:firstLine="567"/>
      </w:pPr>
      <w:r w:rsidRPr="009B4398">
        <w:t>1) при подготовке, проверке и утверждении документации по планировке территории и градостроительных планов земельных участков;</w:t>
      </w:r>
    </w:p>
    <w:p w:rsidR="009B4398" w:rsidRPr="009B4398" w:rsidRDefault="009B4398" w:rsidP="009B4398">
      <w:pPr>
        <w:ind w:firstLine="567"/>
      </w:pPr>
      <w:r w:rsidRPr="009B4398">
        <w:t>2) 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rsidR="009B4398" w:rsidRPr="009B4398" w:rsidRDefault="009B4398" w:rsidP="009B4398">
      <w:pPr>
        <w:ind w:firstLine="567"/>
      </w:pPr>
      <w:r w:rsidRPr="009B4398">
        <w:t>3) при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9B4398" w:rsidRPr="009B4398" w:rsidRDefault="009B4398" w:rsidP="009B4398">
      <w:pPr>
        <w:ind w:firstLine="567"/>
      </w:pPr>
      <w:r w:rsidRPr="009B4398">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9B4398" w:rsidRPr="009B4398" w:rsidRDefault="009B4398" w:rsidP="009B4398">
      <w:pPr>
        <w:ind w:firstLine="567"/>
      </w:pPr>
      <w:r w:rsidRPr="009B4398">
        <w:t>5) при осуществлении контроля и надзора за использованием земельных участков и объектов капитального строительства;</w:t>
      </w:r>
    </w:p>
    <w:p w:rsidR="009B4398" w:rsidRPr="009B4398" w:rsidRDefault="009B4398" w:rsidP="009B4398">
      <w:pPr>
        <w:ind w:firstLine="567"/>
      </w:pPr>
      <w:r w:rsidRPr="009B4398">
        <w:t>6) при рассмотрении в уполномоченных органах вопросов правомерности использования земельных участков и объектов капитального строительства;</w:t>
      </w:r>
    </w:p>
    <w:p w:rsidR="009B4398" w:rsidRPr="009B4398" w:rsidRDefault="009B4398" w:rsidP="009B4398">
      <w:pPr>
        <w:ind w:firstLine="567"/>
      </w:pPr>
      <w:r w:rsidRPr="009B4398">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недвижимости.</w:t>
      </w:r>
    </w:p>
    <w:p w:rsidR="009B4398" w:rsidRPr="009B4398" w:rsidRDefault="009B4398" w:rsidP="009B4398">
      <w:pPr>
        <w:ind w:firstLine="567"/>
      </w:pPr>
    </w:p>
    <w:p w:rsidR="009B4398" w:rsidRPr="009B4398" w:rsidRDefault="009B4398" w:rsidP="009B4398">
      <w:pPr>
        <w:ind w:firstLine="567"/>
      </w:pPr>
      <w:r w:rsidRPr="009B4398">
        <w:t>3. Настоящие Правила не применяются:</w:t>
      </w:r>
    </w:p>
    <w:p w:rsidR="009B4398" w:rsidRPr="009B4398" w:rsidRDefault="009B4398" w:rsidP="009B4398">
      <w:pPr>
        <w:ind w:firstLine="567"/>
      </w:pPr>
      <w:r w:rsidRPr="009B4398">
        <w:t>1) при благоустройстве территории;</w:t>
      </w:r>
    </w:p>
    <w:p w:rsidR="009B4398" w:rsidRPr="009B4398" w:rsidRDefault="009B4398" w:rsidP="009B4398">
      <w:pPr>
        <w:ind w:firstLine="567"/>
      </w:pPr>
      <w:r w:rsidRPr="009B4398">
        <w:t>2) при капитальном ремонте объектов капитального строительства.</w:t>
      </w:r>
    </w:p>
    <w:p w:rsidR="009B4398" w:rsidRPr="009B4398" w:rsidRDefault="009B4398" w:rsidP="009B4398">
      <w:pPr>
        <w:ind w:firstLine="567"/>
      </w:pPr>
    </w:p>
    <w:p w:rsidR="009B4398" w:rsidRPr="009B4398" w:rsidRDefault="009B4398" w:rsidP="009B4398">
      <w:pPr>
        <w:keepNext/>
        <w:outlineLvl w:val="2"/>
        <w:rPr>
          <w:b/>
          <w:bCs/>
        </w:rPr>
      </w:pPr>
      <w:bookmarkStart w:id="22" w:name="_Toc200537077"/>
      <w:bookmarkStart w:id="23" w:name="_Toc208205265"/>
      <w:bookmarkStart w:id="24" w:name="_Toc427840775"/>
      <w:bookmarkStart w:id="25" w:name="_Toc427840957"/>
      <w:bookmarkStart w:id="26" w:name="_Toc89422055"/>
      <w:bookmarkStart w:id="27" w:name="_Toc146286198"/>
      <w:bookmarkStart w:id="28" w:name="_Toc153281388"/>
      <w:r w:rsidRPr="009B4398">
        <w:rPr>
          <w:b/>
          <w:bCs/>
        </w:rPr>
        <w:t xml:space="preserve">Статья 3. </w:t>
      </w:r>
      <w:bookmarkStart w:id="29" w:name="_Toc200537078"/>
      <w:bookmarkStart w:id="30" w:name="_Toc208205266"/>
      <w:bookmarkEnd w:id="22"/>
      <w:bookmarkEnd w:id="23"/>
      <w:bookmarkEnd w:id="24"/>
      <w:bookmarkEnd w:id="25"/>
      <w:r w:rsidRPr="009B4398">
        <w:rPr>
          <w:b/>
          <w:bCs/>
        </w:rPr>
        <w:t>Общедоступность информации о землепользовании и застройке</w:t>
      </w:r>
      <w:bookmarkEnd w:id="26"/>
      <w:bookmarkEnd w:id="27"/>
      <w:bookmarkEnd w:id="28"/>
      <w:r w:rsidRPr="009B4398">
        <w:rPr>
          <w:b/>
          <w:bCs/>
        </w:rPr>
        <w:t xml:space="preserve"> </w:t>
      </w:r>
    </w:p>
    <w:p w:rsidR="009B4398" w:rsidRPr="009B4398" w:rsidRDefault="009B4398" w:rsidP="009B4398">
      <w:pPr>
        <w:widowControl w:val="0"/>
        <w:suppressAutoHyphens/>
        <w:autoSpaceDE w:val="0"/>
        <w:ind w:firstLine="540"/>
        <w:rPr>
          <w:rFonts w:eastAsia="Arial"/>
          <w:kern w:val="1"/>
          <w:lang w:eastAsia="hi-IN" w:bidi="hi-IN"/>
        </w:rPr>
      </w:pPr>
      <w:r w:rsidRPr="009B4398">
        <w:rPr>
          <w:rFonts w:eastAsia="Arial"/>
          <w:kern w:val="1"/>
          <w:lang w:eastAsia="hi-IN" w:bidi="hi-IN"/>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9B4398" w:rsidRPr="009B4398" w:rsidRDefault="009B4398" w:rsidP="009B4398">
      <w:pPr>
        <w:widowControl w:val="0"/>
        <w:suppressAutoHyphens/>
        <w:autoSpaceDE w:val="0"/>
        <w:ind w:firstLine="540"/>
        <w:rPr>
          <w:rFonts w:eastAsia="Arial"/>
          <w:kern w:val="1"/>
          <w:lang w:eastAsia="hi-IN" w:bidi="hi-IN"/>
        </w:rPr>
      </w:pPr>
      <w:r w:rsidRPr="009B4398">
        <w:rPr>
          <w:rFonts w:eastAsia="Arial"/>
          <w:kern w:val="1"/>
          <w:lang w:eastAsia="hi-IN" w:bidi="hi-IN"/>
        </w:rPr>
        <w:lastRenderedPageBreak/>
        <w:t xml:space="preserve">2. Администрация муниципального образования </w:t>
      </w:r>
      <w:proofErr w:type="spellStart"/>
      <w:r w:rsidR="0050520D">
        <w:rPr>
          <w:rFonts w:eastAsia="Arial"/>
          <w:kern w:val="1"/>
          <w:lang w:eastAsia="hi-IN" w:bidi="hi-IN"/>
        </w:rPr>
        <w:t>Старомукменевск</w:t>
      </w:r>
      <w:r w:rsidRPr="009B4398">
        <w:rPr>
          <w:rFonts w:eastAsia="Arial"/>
          <w:kern w:val="1"/>
          <w:lang w:eastAsia="hi-IN" w:bidi="hi-IN"/>
        </w:rPr>
        <w:t>ий</w:t>
      </w:r>
      <w:proofErr w:type="spellEnd"/>
      <w:r w:rsidRPr="009B4398">
        <w:rPr>
          <w:rFonts w:eastAsia="Arial"/>
          <w:kern w:val="1"/>
          <w:lang w:eastAsia="hi-IN" w:bidi="hi-IN"/>
        </w:rPr>
        <w:t xml:space="preserve"> </w:t>
      </w:r>
      <w:r w:rsidR="00BD23EB">
        <w:rPr>
          <w:rFonts w:eastAsia="Arial"/>
          <w:kern w:val="1"/>
          <w:lang w:eastAsia="hi-IN" w:bidi="hi-IN"/>
        </w:rPr>
        <w:t>сельсов</w:t>
      </w:r>
      <w:r w:rsidRPr="009B4398">
        <w:rPr>
          <w:rFonts w:eastAsia="Arial"/>
          <w:kern w:val="1"/>
          <w:lang w:eastAsia="hi-IN" w:bidi="hi-IN"/>
        </w:rPr>
        <w:t xml:space="preserve">ет </w:t>
      </w:r>
      <w:proofErr w:type="spellStart"/>
      <w:r w:rsidR="0050520D">
        <w:rPr>
          <w:rFonts w:eastAsia="Arial"/>
          <w:kern w:val="1"/>
          <w:lang w:eastAsia="hi-IN" w:bidi="hi-IN"/>
        </w:rPr>
        <w:t>Асекеевс</w:t>
      </w:r>
      <w:r w:rsidRPr="009B4398">
        <w:rPr>
          <w:rFonts w:eastAsia="Arial"/>
          <w:kern w:val="1"/>
          <w:lang w:eastAsia="hi-IN" w:bidi="hi-IN"/>
        </w:rPr>
        <w:t>кого</w:t>
      </w:r>
      <w:proofErr w:type="spellEnd"/>
      <w:r w:rsidRPr="009B4398">
        <w:rPr>
          <w:rFonts w:eastAsia="Arial"/>
          <w:kern w:val="1"/>
          <w:lang w:eastAsia="hi-IN" w:bidi="hi-IN"/>
        </w:rPr>
        <w:t xml:space="preserve"> района (далее - Администрация) обеспечивает возможность ознакомления с Правилами застройки путем:</w:t>
      </w:r>
    </w:p>
    <w:p w:rsidR="009B4398" w:rsidRPr="009B4398" w:rsidRDefault="009B4398" w:rsidP="009B4398">
      <w:pPr>
        <w:widowControl w:val="0"/>
        <w:suppressAutoHyphens/>
        <w:autoSpaceDE w:val="0"/>
        <w:ind w:firstLine="540"/>
        <w:rPr>
          <w:rFonts w:eastAsia="Arial"/>
          <w:kern w:val="1"/>
          <w:lang w:eastAsia="hi-IN" w:bidi="hi-IN"/>
        </w:rPr>
      </w:pPr>
      <w:r w:rsidRPr="009B4398">
        <w:rPr>
          <w:rFonts w:eastAsia="Arial"/>
          <w:kern w:val="1"/>
          <w:lang w:eastAsia="hi-IN" w:bidi="hi-IN"/>
        </w:rPr>
        <w:t>- опубликования в средствах массовой информации;</w:t>
      </w:r>
    </w:p>
    <w:p w:rsidR="009B4398" w:rsidRPr="009B4398" w:rsidRDefault="009B4398" w:rsidP="009B4398">
      <w:pPr>
        <w:widowControl w:val="0"/>
        <w:suppressAutoHyphens/>
        <w:autoSpaceDE w:val="0"/>
        <w:ind w:firstLine="540"/>
        <w:rPr>
          <w:rFonts w:eastAsia="Arial"/>
          <w:kern w:val="1"/>
          <w:lang w:eastAsia="hi-IN" w:bidi="hi-IN"/>
        </w:rPr>
      </w:pPr>
      <w:r w:rsidRPr="009B4398">
        <w:rPr>
          <w:rFonts w:eastAsia="Arial"/>
          <w:kern w:val="1"/>
          <w:lang w:eastAsia="hi-IN" w:bidi="hi-IN"/>
        </w:rPr>
        <w:t xml:space="preserve">- размещения на официальном сайте муниципального образования </w:t>
      </w:r>
      <w:proofErr w:type="spellStart"/>
      <w:r w:rsidR="0050520D">
        <w:rPr>
          <w:rFonts w:eastAsia="Arial"/>
          <w:kern w:val="1"/>
          <w:lang w:eastAsia="hi-IN" w:bidi="hi-IN"/>
        </w:rPr>
        <w:t>Старомукменевск</w:t>
      </w:r>
      <w:r w:rsidRPr="009B4398">
        <w:rPr>
          <w:rFonts w:eastAsia="Arial"/>
          <w:kern w:val="1"/>
          <w:lang w:eastAsia="hi-IN" w:bidi="hi-IN"/>
        </w:rPr>
        <w:t>ий</w:t>
      </w:r>
      <w:proofErr w:type="spellEnd"/>
      <w:r w:rsidRPr="009B4398">
        <w:rPr>
          <w:rFonts w:eastAsia="Arial"/>
          <w:kern w:val="1"/>
          <w:lang w:eastAsia="hi-IN" w:bidi="hi-IN"/>
        </w:rPr>
        <w:t xml:space="preserve"> </w:t>
      </w:r>
      <w:r w:rsidR="00BD23EB">
        <w:rPr>
          <w:rFonts w:eastAsia="Arial"/>
          <w:kern w:val="1"/>
          <w:lang w:eastAsia="hi-IN" w:bidi="hi-IN"/>
        </w:rPr>
        <w:t>сельсов</w:t>
      </w:r>
      <w:r w:rsidRPr="009B4398">
        <w:rPr>
          <w:rFonts w:eastAsia="Arial"/>
          <w:kern w:val="1"/>
          <w:lang w:eastAsia="hi-IN" w:bidi="hi-IN"/>
        </w:rPr>
        <w:t xml:space="preserve">ет </w:t>
      </w:r>
      <w:proofErr w:type="spellStart"/>
      <w:r w:rsidR="0050520D">
        <w:rPr>
          <w:rFonts w:eastAsia="Arial"/>
          <w:kern w:val="1"/>
          <w:lang w:eastAsia="hi-IN" w:bidi="hi-IN"/>
        </w:rPr>
        <w:t>Асекеевс</w:t>
      </w:r>
      <w:r w:rsidRPr="009B4398">
        <w:rPr>
          <w:rFonts w:eastAsia="Arial"/>
          <w:kern w:val="1"/>
          <w:lang w:eastAsia="hi-IN" w:bidi="hi-IN"/>
        </w:rPr>
        <w:t>кого</w:t>
      </w:r>
      <w:proofErr w:type="spellEnd"/>
      <w:r w:rsidRPr="009B4398">
        <w:rPr>
          <w:rFonts w:eastAsia="Arial"/>
          <w:kern w:val="1"/>
          <w:lang w:eastAsia="hi-IN" w:bidi="hi-IN"/>
        </w:rPr>
        <w:t xml:space="preserve"> района в информационно-телекоммуникационной сети "Интернет";</w:t>
      </w:r>
    </w:p>
    <w:p w:rsidR="009B4398" w:rsidRPr="009B4398" w:rsidRDefault="009B4398" w:rsidP="009B4398">
      <w:pPr>
        <w:widowControl w:val="0"/>
        <w:suppressAutoHyphens/>
        <w:autoSpaceDE w:val="0"/>
        <w:ind w:firstLine="540"/>
        <w:rPr>
          <w:rFonts w:eastAsia="Arial"/>
          <w:kern w:val="1"/>
          <w:lang w:eastAsia="hi-IN" w:bidi="hi-IN"/>
        </w:rPr>
      </w:pPr>
      <w:r w:rsidRPr="009B4398">
        <w:rPr>
          <w:rFonts w:eastAsia="Arial"/>
          <w:kern w:val="1"/>
          <w:lang w:eastAsia="hi-IN" w:bidi="hi-IN"/>
        </w:rPr>
        <w:t xml:space="preserve">- создания условий для ознакомления с настоящими Правилами, в том числе с входящими в их состав картографическими документами в Администрации, иных органах и организациях, участвующих в регулировании землепользования и застройки в муниципальном образовании </w:t>
      </w:r>
      <w:proofErr w:type="spellStart"/>
      <w:r w:rsidR="0050520D">
        <w:rPr>
          <w:rFonts w:eastAsia="Arial"/>
          <w:kern w:val="1"/>
          <w:lang w:eastAsia="hi-IN" w:bidi="hi-IN"/>
        </w:rPr>
        <w:t>Старомукменевск</w:t>
      </w:r>
      <w:r w:rsidRPr="009B4398">
        <w:rPr>
          <w:rFonts w:eastAsia="Arial"/>
          <w:kern w:val="1"/>
          <w:lang w:eastAsia="hi-IN" w:bidi="hi-IN"/>
        </w:rPr>
        <w:t>ий</w:t>
      </w:r>
      <w:proofErr w:type="spellEnd"/>
      <w:r w:rsidRPr="009B4398">
        <w:rPr>
          <w:rFonts w:eastAsia="Arial"/>
          <w:kern w:val="1"/>
          <w:lang w:eastAsia="hi-IN" w:bidi="hi-IN"/>
        </w:rPr>
        <w:t xml:space="preserve"> </w:t>
      </w:r>
      <w:r w:rsidR="00BD23EB">
        <w:rPr>
          <w:rFonts w:eastAsia="Arial"/>
          <w:kern w:val="1"/>
          <w:lang w:eastAsia="hi-IN" w:bidi="hi-IN"/>
        </w:rPr>
        <w:t>сельсов</w:t>
      </w:r>
      <w:r w:rsidRPr="009B4398">
        <w:rPr>
          <w:rFonts w:eastAsia="Arial"/>
          <w:kern w:val="1"/>
          <w:lang w:eastAsia="hi-IN" w:bidi="hi-IN"/>
        </w:rPr>
        <w:t xml:space="preserve">ет </w:t>
      </w:r>
      <w:proofErr w:type="spellStart"/>
      <w:r w:rsidR="0050520D">
        <w:rPr>
          <w:rFonts w:eastAsia="Arial"/>
          <w:kern w:val="1"/>
          <w:lang w:eastAsia="hi-IN" w:bidi="hi-IN"/>
        </w:rPr>
        <w:t>Асекеевс</w:t>
      </w:r>
      <w:r w:rsidRPr="009B4398">
        <w:rPr>
          <w:rFonts w:eastAsia="Arial"/>
          <w:kern w:val="1"/>
          <w:lang w:eastAsia="hi-IN" w:bidi="hi-IN"/>
        </w:rPr>
        <w:t>кого</w:t>
      </w:r>
      <w:proofErr w:type="spellEnd"/>
      <w:r w:rsidRPr="009B4398">
        <w:rPr>
          <w:rFonts w:eastAsia="Arial"/>
          <w:kern w:val="1"/>
          <w:lang w:eastAsia="hi-IN" w:bidi="hi-IN"/>
        </w:rPr>
        <w:t xml:space="preserve"> района.</w:t>
      </w:r>
    </w:p>
    <w:p w:rsidR="009B4398" w:rsidRPr="009B4398" w:rsidRDefault="009B4398" w:rsidP="009B4398">
      <w:pPr>
        <w:autoSpaceDE w:val="0"/>
        <w:autoSpaceDN w:val="0"/>
        <w:adjustRightInd w:val="0"/>
        <w:ind w:firstLine="567"/>
      </w:pPr>
    </w:p>
    <w:p w:rsidR="009B4398" w:rsidRPr="009B4398" w:rsidRDefault="009B4398" w:rsidP="009B4398">
      <w:pPr>
        <w:keepNext/>
        <w:outlineLvl w:val="2"/>
        <w:rPr>
          <w:b/>
          <w:bCs/>
        </w:rPr>
      </w:pPr>
      <w:bookmarkStart w:id="31" w:name="_Toc146286199"/>
      <w:bookmarkStart w:id="32" w:name="_Toc153281389"/>
      <w:r w:rsidRPr="009B4398">
        <w:rPr>
          <w:b/>
          <w:bCs/>
        </w:rPr>
        <w:t>Статья 4. Соотношение Правил с Генеральным планом муниципального образования и документацией по планировке территории</w:t>
      </w:r>
      <w:bookmarkEnd w:id="31"/>
      <w:bookmarkEnd w:id="32"/>
    </w:p>
    <w:p w:rsidR="009B4398" w:rsidRPr="009B4398" w:rsidRDefault="009B4398" w:rsidP="009B4398">
      <w:pPr>
        <w:widowControl w:val="0"/>
        <w:suppressAutoHyphens/>
        <w:autoSpaceDE w:val="0"/>
        <w:ind w:firstLine="540"/>
        <w:rPr>
          <w:rFonts w:eastAsia="Arial"/>
          <w:kern w:val="1"/>
          <w:lang w:eastAsia="hi-IN" w:bidi="hi-IN"/>
        </w:rPr>
      </w:pPr>
      <w:r w:rsidRPr="009B4398">
        <w:rPr>
          <w:rFonts w:eastAsia="Arial"/>
          <w:kern w:val="1"/>
          <w:lang w:eastAsia="hi-IN" w:bidi="hi-IN"/>
        </w:rPr>
        <w:t xml:space="preserve">1. Правила застройки разработаны на основе Генерального плана муниципального образования </w:t>
      </w:r>
      <w:proofErr w:type="spellStart"/>
      <w:r w:rsidR="0050520D">
        <w:rPr>
          <w:rFonts w:eastAsia="Arial"/>
          <w:kern w:val="1"/>
          <w:lang w:eastAsia="hi-IN" w:bidi="hi-IN"/>
        </w:rPr>
        <w:t>Старомукменевск</w:t>
      </w:r>
      <w:r w:rsidRPr="009B4398">
        <w:rPr>
          <w:rFonts w:eastAsia="Arial"/>
          <w:kern w:val="1"/>
          <w:lang w:eastAsia="hi-IN" w:bidi="hi-IN"/>
        </w:rPr>
        <w:t>ий</w:t>
      </w:r>
      <w:proofErr w:type="spellEnd"/>
      <w:r w:rsidRPr="009B4398">
        <w:rPr>
          <w:rFonts w:eastAsia="Arial"/>
          <w:kern w:val="1"/>
          <w:lang w:eastAsia="hi-IN" w:bidi="hi-IN"/>
        </w:rPr>
        <w:t xml:space="preserve"> </w:t>
      </w:r>
      <w:r w:rsidR="00BD23EB">
        <w:rPr>
          <w:rFonts w:eastAsia="Arial"/>
          <w:kern w:val="1"/>
          <w:lang w:eastAsia="hi-IN" w:bidi="hi-IN"/>
        </w:rPr>
        <w:t>сельсов</w:t>
      </w:r>
      <w:r w:rsidRPr="009B4398">
        <w:rPr>
          <w:rFonts w:eastAsia="Arial"/>
          <w:kern w:val="1"/>
          <w:lang w:eastAsia="hi-IN" w:bidi="hi-IN"/>
        </w:rPr>
        <w:t xml:space="preserve">ет </w:t>
      </w:r>
      <w:proofErr w:type="spellStart"/>
      <w:r w:rsidR="0050520D">
        <w:rPr>
          <w:rFonts w:eastAsia="Arial"/>
          <w:kern w:val="1"/>
          <w:lang w:eastAsia="hi-IN" w:bidi="hi-IN"/>
        </w:rPr>
        <w:t>Асекеевс</w:t>
      </w:r>
      <w:r w:rsidRPr="009B4398">
        <w:rPr>
          <w:rFonts w:eastAsia="Arial"/>
          <w:kern w:val="1"/>
          <w:lang w:eastAsia="hi-IN" w:bidi="hi-IN"/>
        </w:rPr>
        <w:t>кого</w:t>
      </w:r>
      <w:proofErr w:type="spellEnd"/>
      <w:r w:rsidRPr="009B4398">
        <w:rPr>
          <w:rFonts w:eastAsia="Arial"/>
          <w:kern w:val="1"/>
          <w:lang w:eastAsia="hi-IN" w:bidi="hi-IN"/>
        </w:rPr>
        <w:t xml:space="preserve"> района. Допускается конкретизация Правилами застройки положений указанного Генерального плана, но с обязательным учетом функционального зонирования территории.</w:t>
      </w:r>
    </w:p>
    <w:p w:rsidR="009B4398" w:rsidRPr="009B4398" w:rsidRDefault="009B4398" w:rsidP="009B4398">
      <w:pPr>
        <w:widowControl w:val="0"/>
        <w:suppressAutoHyphens/>
        <w:autoSpaceDE w:val="0"/>
        <w:ind w:firstLine="540"/>
        <w:rPr>
          <w:rFonts w:eastAsia="Arial"/>
          <w:kern w:val="1"/>
          <w:lang w:eastAsia="hi-IN" w:bidi="hi-IN"/>
        </w:rPr>
      </w:pPr>
      <w:r w:rsidRPr="009B4398">
        <w:rPr>
          <w:rFonts w:eastAsia="Arial"/>
          <w:kern w:val="1"/>
          <w:lang w:eastAsia="hi-IN" w:bidi="hi-IN"/>
        </w:rPr>
        <w:t>В случае внесения в установленном порядке изменений в Генеральный план соответствующие изменения вносятся в Правила застройки.</w:t>
      </w:r>
    </w:p>
    <w:p w:rsidR="009B4398" w:rsidRPr="009B4398" w:rsidRDefault="009B4398" w:rsidP="009B4398">
      <w:pPr>
        <w:widowControl w:val="0"/>
        <w:suppressAutoHyphens/>
        <w:autoSpaceDE w:val="0"/>
        <w:ind w:firstLine="540"/>
        <w:rPr>
          <w:rFonts w:eastAsia="Arial"/>
          <w:kern w:val="1"/>
          <w:lang w:eastAsia="hi-IN" w:bidi="hi-IN"/>
        </w:rPr>
      </w:pPr>
      <w:r w:rsidRPr="009B4398">
        <w:rPr>
          <w:rFonts w:eastAsia="Arial"/>
          <w:kern w:val="1"/>
          <w:lang w:eastAsia="hi-IN" w:bidi="hi-IN"/>
        </w:rPr>
        <w:t>2. Документация по планировке территории разрабатывается на основе Генерального плана муниципального образования, Правил застройки.</w:t>
      </w:r>
    </w:p>
    <w:p w:rsidR="009B4398" w:rsidRPr="009B4398" w:rsidRDefault="009B4398" w:rsidP="009B4398">
      <w:pPr>
        <w:autoSpaceDE w:val="0"/>
        <w:autoSpaceDN w:val="0"/>
        <w:adjustRightInd w:val="0"/>
        <w:ind w:right="284" w:firstLine="539"/>
      </w:pPr>
    </w:p>
    <w:p w:rsidR="009B4398" w:rsidRPr="009B4398" w:rsidRDefault="009B4398" w:rsidP="009B4398">
      <w:pPr>
        <w:keepNext/>
        <w:outlineLvl w:val="2"/>
        <w:rPr>
          <w:b/>
          <w:bCs/>
        </w:rPr>
      </w:pPr>
      <w:bookmarkStart w:id="33" w:name="_Toc146286200"/>
      <w:bookmarkStart w:id="34" w:name="_Toc153281390"/>
      <w:r w:rsidRPr="009B4398">
        <w:rPr>
          <w:b/>
          <w:bCs/>
        </w:rPr>
        <w:t>Статья 5. Действие Правил по отношению к ранее возникшим правам</w:t>
      </w:r>
      <w:bookmarkEnd w:id="33"/>
      <w:bookmarkEnd w:id="34"/>
    </w:p>
    <w:p w:rsidR="009B4398" w:rsidRPr="009B4398" w:rsidRDefault="009B4398" w:rsidP="009B4398">
      <w:pPr>
        <w:widowControl w:val="0"/>
        <w:suppressAutoHyphens/>
        <w:autoSpaceDE w:val="0"/>
        <w:ind w:firstLine="540"/>
        <w:rPr>
          <w:rFonts w:eastAsia="Arial"/>
          <w:kern w:val="1"/>
          <w:lang w:eastAsia="hi-IN" w:bidi="hi-IN"/>
        </w:rPr>
      </w:pPr>
      <w:r w:rsidRPr="009B4398">
        <w:rPr>
          <w:rFonts w:eastAsia="Arial"/>
          <w:kern w:val="1"/>
          <w:lang w:eastAsia="hi-IN" w:bidi="hi-IN"/>
        </w:rPr>
        <w:t xml:space="preserve">1. Правила не применяются к отношениям по землепользованию и застройке муниципального образования </w:t>
      </w:r>
      <w:proofErr w:type="spellStart"/>
      <w:r w:rsidR="0050520D">
        <w:rPr>
          <w:rFonts w:eastAsia="Arial"/>
          <w:kern w:val="1"/>
          <w:lang w:eastAsia="hi-IN" w:bidi="hi-IN"/>
        </w:rPr>
        <w:t>Старомукменевск</w:t>
      </w:r>
      <w:r w:rsidRPr="009B4398">
        <w:rPr>
          <w:rFonts w:eastAsia="Arial"/>
          <w:kern w:val="1"/>
          <w:lang w:eastAsia="hi-IN" w:bidi="hi-IN"/>
        </w:rPr>
        <w:t>ий</w:t>
      </w:r>
      <w:proofErr w:type="spellEnd"/>
      <w:r w:rsidRPr="009B4398">
        <w:rPr>
          <w:rFonts w:eastAsia="Arial"/>
          <w:kern w:val="1"/>
          <w:lang w:eastAsia="hi-IN" w:bidi="hi-IN"/>
        </w:rPr>
        <w:t xml:space="preserve"> </w:t>
      </w:r>
      <w:r w:rsidR="00BD23EB">
        <w:rPr>
          <w:rFonts w:eastAsia="Arial"/>
          <w:kern w:val="1"/>
          <w:lang w:eastAsia="hi-IN" w:bidi="hi-IN"/>
        </w:rPr>
        <w:t>сельсов</w:t>
      </w:r>
      <w:r w:rsidRPr="009B4398">
        <w:rPr>
          <w:rFonts w:eastAsia="Arial"/>
          <w:kern w:val="1"/>
          <w:lang w:eastAsia="hi-IN" w:bidi="hi-IN"/>
        </w:rPr>
        <w:t xml:space="preserve">ет </w:t>
      </w:r>
      <w:proofErr w:type="spellStart"/>
      <w:r w:rsidR="0050520D">
        <w:rPr>
          <w:rFonts w:eastAsia="Arial"/>
          <w:kern w:val="1"/>
          <w:lang w:eastAsia="hi-IN" w:bidi="hi-IN"/>
        </w:rPr>
        <w:t>Асекеевс</w:t>
      </w:r>
      <w:r w:rsidRPr="009B4398">
        <w:rPr>
          <w:rFonts w:eastAsia="Arial"/>
          <w:kern w:val="1"/>
          <w:lang w:eastAsia="hi-IN" w:bidi="hi-IN"/>
        </w:rPr>
        <w:t>кого</w:t>
      </w:r>
      <w:proofErr w:type="spellEnd"/>
      <w:r w:rsidRPr="009B4398">
        <w:rPr>
          <w:rFonts w:eastAsia="Arial"/>
          <w:kern w:val="1"/>
          <w:lang w:eastAsia="hi-IN" w:bidi="hi-IN"/>
        </w:rPr>
        <w:t xml:space="preserve"> района,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9B4398" w:rsidRPr="009B4398" w:rsidRDefault="009B4398" w:rsidP="009B4398">
      <w:pPr>
        <w:widowControl w:val="0"/>
        <w:suppressAutoHyphens/>
        <w:autoSpaceDE w:val="0"/>
        <w:ind w:firstLine="540"/>
        <w:rPr>
          <w:rFonts w:eastAsia="Arial"/>
          <w:kern w:val="1"/>
          <w:lang w:eastAsia="hi-IN" w:bidi="hi-IN"/>
        </w:rPr>
      </w:pPr>
      <w:r w:rsidRPr="009B4398">
        <w:rPr>
          <w:rFonts w:eastAsia="Arial"/>
          <w:kern w:val="1"/>
          <w:lang w:eastAsia="hi-IN" w:bidi="hi-IN"/>
        </w:rPr>
        <w:t>2.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соответствии с действующим законодательством.</w:t>
      </w:r>
    </w:p>
    <w:p w:rsidR="009B4398" w:rsidRPr="009B4398" w:rsidRDefault="009B4398" w:rsidP="009B4398">
      <w:pPr>
        <w:widowControl w:val="0"/>
        <w:suppressAutoHyphens/>
        <w:autoSpaceDE w:val="0"/>
        <w:ind w:firstLine="540"/>
        <w:rPr>
          <w:rFonts w:eastAsia="Arial"/>
          <w:kern w:val="1"/>
          <w:lang w:eastAsia="hi-IN" w:bidi="hi-IN"/>
        </w:rPr>
      </w:pPr>
      <w:r w:rsidRPr="009B4398">
        <w:rPr>
          <w:rFonts w:eastAsia="Arial"/>
          <w:kern w:val="1"/>
          <w:lang w:eastAsia="hi-IN" w:bidi="hi-IN"/>
        </w:rPr>
        <w:t xml:space="preserve">3. Принятые до вступления в силу </w:t>
      </w:r>
      <w:proofErr w:type="gramStart"/>
      <w:r w:rsidRPr="009B4398">
        <w:rPr>
          <w:rFonts w:eastAsia="Arial"/>
          <w:kern w:val="1"/>
          <w:lang w:eastAsia="hi-IN" w:bidi="hi-IN"/>
        </w:rPr>
        <w:t>Правил</w:t>
      </w:r>
      <w:proofErr w:type="gramEnd"/>
      <w:r w:rsidRPr="009B4398">
        <w:rPr>
          <w:rFonts w:eastAsia="Arial"/>
          <w:kern w:val="1"/>
          <w:lang w:eastAsia="hi-IN" w:bidi="hi-IN"/>
        </w:rPr>
        <w:t xml:space="preserve"> муниципальные правовые акты Муниципального образования </w:t>
      </w:r>
      <w:proofErr w:type="spellStart"/>
      <w:r w:rsidR="0050520D">
        <w:rPr>
          <w:rFonts w:eastAsia="Arial"/>
          <w:kern w:val="1"/>
          <w:lang w:eastAsia="hi-IN" w:bidi="hi-IN"/>
        </w:rPr>
        <w:t>Старомукменевск</w:t>
      </w:r>
      <w:r w:rsidRPr="009B4398">
        <w:rPr>
          <w:rFonts w:eastAsia="Arial"/>
          <w:kern w:val="1"/>
          <w:lang w:eastAsia="hi-IN" w:bidi="hi-IN"/>
        </w:rPr>
        <w:t>ий</w:t>
      </w:r>
      <w:proofErr w:type="spellEnd"/>
      <w:r w:rsidRPr="009B4398">
        <w:rPr>
          <w:rFonts w:eastAsia="Arial"/>
          <w:kern w:val="1"/>
          <w:lang w:eastAsia="hi-IN" w:bidi="hi-IN"/>
        </w:rPr>
        <w:t xml:space="preserve"> </w:t>
      </w:r>
      <w:r w:rsidR="00BD23EB">
        <w:rPr>
          <w:rFonts w:eastAsia="Arial"/>
          <w:kern w:val="1"/>
          <w:lang w:eastAsia="hi-IN" w:bidi="hi-IN"/>
        </w:rPr>
        <w:t>сельсов</w:t>
      </w:r>
      <w:r w:rsidRPr="009B4398">
        <w:rPr>
          <w:rFonts w:eastAsia="Arial"/>
          <w:kern w:val="1"/>
          <w:lang w:eastAsia="hi-IN" w:bidi="hi-IN"/>
        </w:rPr>
        <w:t xml:space="preserve">ет </w:t>
      </w:r>
      <w:proofErr w:type="spellStart"/>
      <w:r w:rsidR="0050520D">
        <w:rPr>
          <w:rFonts w:eastAsia="Arial"/>
          <w:kern w:val="1"/>
          <w:lang w:eastAsia="hi-IN" w:bidi="hi-IN"/>
        </w:rPr>
        <w:t>Асекеевс</w:t>
      </w:r>
      <w:r w:rsidRPr="009B4398">
        <w:rPr>
          <w:rFonts w:eastAsia="Arial"/>
          <w:kern w:val="1"/>
          <w:lang w:eastAsia="hi-IN" w:bidi="hi-IN"/>
        </w:rPr>
        <w:t>кого</w:t>
      </w:r>
      <w:proofErr w:type="spellEnd"/>
      <w:r w:rsidRPr="009B4398">
        <w:rPr>
          <w:rFonts w:eastAsia="Arial"/>
          <w:kern w:val="1"/>
          <w:lang w:eastAsia="hi-IN" w:bidi="hi-IN"/>
        </w:rPr>
        <w:t xml:space="preserve"> района по вопросам землепользования и застройки применяются в части, не противоречащей Правилам.</w:t>
      </w:r>
    </w:p>
    <w:p w:rsidR="009B4398" w:rsidRPr="009B4398" w:rsidRDefault="009B4398" w:rsidP="009B4398">
      <w:pPr>
        <w:widowControl w:val="0"/>
        <w:suppressAutoHyphens/>
        <w:autoSpaceDE w:val="0"/>
        <w:ind w:firstLine="540"/>
        <w:rPr>
          <w:rFonts w:eastAsia="Arial"/>
          <w:kern w:val="1"/>
          <w:lang w:eastAsia="hi-IN" w:bidi="hi-IN"/>
        </w:rPr>
      </w:pPr>
      <w:r w:rsidRPr="009B4398">
        <w:rPr>
          <w:rFonts w:eastAsia="Arial"/>
          <w:kern w:val="1"/>
          <w:lang w:eastAsia="hi-IN" w:bidi="hi-IN"/>
        </w:rPr>
        <w:t>4. Разрешения на строительство, реконструкцию объектов капитального строительства, градостроительные планы земельных участков, решения о предварительном согласовании места размещения объектов,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rsidR="009B4398" w:rsidRPr="009B4398" w:rsidRDefault="009B4398" w:rsidP="009B4398">
      <w:pPr>
        <w:widowControl w:val="0"/>
        <w:suppressAutoHyphens/>
        <w:autoSpaceDE w:val="0"/>
        <w:ind w:firstLine="540"/>
        <w:rPr>
          <w:rFonts w:eastAsia="Arial"/>
          <w:kern w:val="1"/>
          <w:lang w:eastAsia="hi-IN" w:bidi="hi-IN"/>
        </w:rPr>
      </w:pPr>
      <w:r w:rsidRPr="009B4398">
        <w:rPr>
          <w:rFonts w:eastAsia="Arial"/>
          <w:kern w:val="1"/>
          <w:lang w:eastAsia="hi-IN" w:bidi="hi-IN"/>
        </w:rPr>
        <w:t xml:space="preserve">5. </w:t>
      </w:r>
      <w:proofErr w:type="gramStart"/>
      <w:r w:rsidRPr="009B4398">
        <w:rPr>
          <w:rFonts w:eastAsia="Arial"/>
          <w:kern w:val="1"/>
          <w:lang w:eastAsia="hi-IN" w:bidi="hi-IN"/>
        </w:rPr>
        <w:t>Выданные до вступления в силу настоящих Правил специальные согласования, разрешения на условно разрешенный вид использования земельных участков и объектов капитального строительства, разрешения на отклонение от предельных параметров земельных участков и объектов капитального строительства признаются действительными при условии их соответствия основным и (или) условно разрешенным видам использования земельных участков и объектов капитального строительства, установленных настоящими Правилами применительно к территориальным зонам, в</w:t>
      </w:r>
      <w:proofErr w:type="gramEnd"/>
      <w:r w:rsidRPr="009B4398">
        <w:rPr>
          <w:rFonts w:eastAsia="Arial"/>
          <w:kern w:val="1"/>
          <w:lang w:eastAsia="hi-IN" w:bidi="hi-IN"/>
        </w:rPr>
        <w:t xml:space="preserve"> которых находятся земельные участки, в отношении которых были получены указанные </w:t>
      </w:r>
      <w:r w:rsidRPr="009B4398">
        <w:rPr>
          <w:rFonts w:eastAsia="Arial"/>
          <w:kern w:val="1"/>
          <w:lang w:eastAsia="hi-IN" w:bidi="hi-IN"/>
        </w:rPr>
        <w:lastRenderedPageBreak/>
        <w:t>выше специальные согласования и разрешения.</w:t>
      </w:r>
    </w:p>
    <w:p w:rsidR="009B4398" w:rsidRPr="009B4398" w:rsidRDefault="009B4398" w:rsidP="009B4398">
      <w:pPr>
        <w:keepNext/>
        <w:outlineLvl w:val="2"/>
        <w:rPr>
          <w:b/>
          <w:bCs/>
        </w:rPr>
      </w:pPr>
      <w:bookmarkStart w:id="35" w:name="_Toc200537091"/>
      <w:bookmarkStart w:id="36" w:name="_Toc208205273"/>
      <w:bookmarkStart w:id="37" w:name="_Toc427840783"/>
      <w:bookmarkStart w:id="38" w:name="_Toc427840965"/>
      <w:bookmarkStart w:id="39" w:name="_Toc89422056"/>
      <w:bookmarkStart w:id="40" w:name="_Toc146286201"/>
      <w:bookmarkStart w:id="41" w:name="_Toc153281391"/>
      <w:r w:rsidRPr="009B4398">
        <w:rPr>
          <w:b/>
          <w:bCs/>
        </w:rPr>
        <w:t xml:space="preserve">Статья 6. </w:t>
      </w:r>
      <w:bookmarkEnd w:id="35"/>
      <w:bookmarkEnd w:id="36"/>
      <w:bookmarkEnd w:id="37"/>
      <w:bookmarkEnd w:id="38"/>
      <w:r w:rsidRPr="009B4398">
        <w:rPr>
          <w:b/>
          <w:bCs/>
        </w:rPr>
        <w:t xml:space="preserve">Общие положения о градостроительном зонировании территории Муниципального образования </w:t>
      </w:r>
      <w:proofErr w:type="spellStart"/>
      <w:r w:rsidR="0050520D">
        <w:rPr>
          <w:b/>
          <w:bCs/>
        </w:rPr>
        <w:t>Старомукменевск</w:t>
      </w:r>
      <w:r w:rsidRPr="009B4398">
        <w:rPr>
          <w:b/>
          <w:bCs/>
        </w:rPr>
        <w:t>ий</w:t>
      </w:r>
      <w:proofErr w:type="spellEnd"/>
      <w:r w:rsidRPr="009B4398">
        <w:rPr>
          <w:b/>
          <w:bCs/>
        </w:rPr>
        <w:t xml:space="preserve"> </w:t>
      </w:r>
      <w:r w:rsidR="00BD23EB">
        <w:rPr>
          <w:b/>
          <w:bCs/>
        </w:rPr>
        <w:t>сельсов</w:t>
      </w:r>
      <w:r w:rsidRPr="009B4398">
        <w:rPr>
          <w:b/>
          <w:bCs/>
        </w:rPr>
        <w:t xml:space="preserve">ет </w:t>
      </w:r>
      <w:proofErr w:type="spellStart"/>
      <w:r w:rsidR="0050520D">
        <w:rPr>
          <w:b/>
          <w:bCs/>
        </w:rPr>
        <w:t>Асекеевс</w:t>
      </w:r>
      <w:r w:rsidRPr="009B4398">
        <w:rPr>
          <w:b/>
          <w:bCs/>
        </w:rPr>
        <w:t>кого</w:t>
      </w:r>
      <w:proofErr w:type="spellEnd"/>
      <w:r w:rsidRPr="009B4398">
        <w:rPr>
          <w:b/>
          <w:bCs/>
        </w:rPr>
        <w:t xml:space="preserve"> района</w:t>
      </w:r>
      <w:bookmarkEnd w:id="39"/>
      <w:bookmarkEnd w:id="40"/>
      <w:bookmarkEnd w:id="41"/>
    </w:p>
    <w:p w:rsidR="009B4398" w:rsidRPr="009B4398" w:rsidRDefault="009B4398" w:rsidP="009B4398">
      <w:pPr>
        <w:numPr>
          <w:ilvl w:val="0"/>
          <w:numId w:val="2"/>
        </w:numPr>
        <w:autoSpaceDE w:val="0"/>
        <w:autoSpaceDN w:val="0"/>
        <w:adjustRightInd w:val="0"/>
        <w:ind w:left="0" w:right="284" w:firstLine="709"/>
      </w:pPr>
      <w:r w:rsidRPr="009B4398">
        <w:t>Правила, как документ включают:</w:t>
      </w:r>
    </w:p>
    <w:p w:rsidR="009B4398" w:rsidRPr="009B4398" w:rsidRDefault="009B4398" w:rsidP="009B4398">
      <w:pPr>
        <w:numPr>
          <w:ilvl w:val="0"/>
          <w:numId w:val="1"/>
        </w:numPr>
        <w:autoSpaceDE w:val="0"/>
        <w:autoSpaceDN w:val="0"/>
        <w:adjustRightInd w:val="0"/>
        <w:ind w:left="0" w:right="284" w:firstLine="709"/>
      </w:pPr>
      <w:r w:rsidRPr="009B4398">
        <w:t>Порядок применения Правил и внесения в них изменений;</w:t>
      </w:r>
    </w:p>
    <w:p w:rsidR="009B4398" w:rsidRPr="009B4398" w:rsidRDefault="009B4398" w:rsidP="009B4398">
      <w:pPr>
        <w:numPr>
          <w:ilvl w:val="0"/>
          <w:numId w:val="1"/>
        </w:numPr>
        <w:autoSpaceDE w:val="0"/>
        <w:autoSpaceDN w:val="0"/>
        <w:adjustRightInd w:val="0"/>
        <w:ind w:left="0" w:right="284" w:firstLine="709"/>
      </w:pPr>
      <w:r w:rsidRPr="009B4398">
        <w:t>Карту градостроительного зонирования и зон с особыми условиями использования территории;</w:t>
      </w:r>
    </w:p>
    <w:p w:rsidR="009B4398" w:rsidRPr="009B4398" w:rsidRDefault="009B4398" w:rsidP="009B4398">
      <w:pPr>
        <w:numPr>
          <w:ilvl w:val="0"/>
          <w:numId w:val="1"/>
        </w:numPr>
        <w:autoSpaceDE w:val="0"/>
        <w:autoSpaceDN w:val="0"/>
        <w:adjustRightInd w:val="0"/>
        <w:ind w:left="0" w:right="284" w:firstLine="709"/>
      </w:pPr>
      <w:r w:rsidRPr="009B4398">
        <w:t>Градостроительные регламенты.</w:t>
      </w:r>
    </w:p>
    <w:p w:rsidR="009B4398" w:rsidRPr="009B4398" w:rsidRDefault="009B4398" w:rsidP="009B4398">
      <w:pPr>
        <w:numPr>
          <w:ilvl w:val="0"/>
          <w:numId w:val="2"/>
        </w:numPr>
        <w:autoSpaceDE w:val="0"/>
        <w:autoSpaceDN w:val="0"/>
        <w:adjustRightInd w:val="0"/>
        <w:ind w:left="0" w:right="284" w:firstLine="709"/>
      </w:pPr>
      <w:r w:rsidRPr="009B4398">
        <w:t>Порядок применения правил землепользования и застройки и внесения в них изменений включает в себя положения:</w:t>
      </w:r>
    </w:p>
    <w:p w:rsidR="009B4398" w:rsidRPr="009B4398" w:rsidRDefault="009B4398" w:rsidP="009B4398">
      <w:pPr>
        <w:autoSpaceDE w:val="0"/>
        <w:autoSpaceDN w:val="0"/>
        <w:adjustRightInd w:val="0"/>
      </w:pPr>
      <w:r w:rsidRPr="009B4398">
        <w:t>1) о регулировании землепользования и застройки органами местного самоуправления;</w:t>
      </w:r>
    </w:p>
    <w:p w:rsidR="009B4398" w:rsidRPr="009B4398" w:rsidRDefault="009B4398" w:rsidP="009B4398">
      <w:pPr>
        <w:autoSpaceDE w:val="0"/>
        <w:autoSpaceDN w:val="0"/>
        <w:adjustRightInd w:val="0"/>
      </w:pPr>
      <w:r w:rsidRPr="009B4398">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B4398" w:rsidRPr="009B4398" w:rsidRDefault="009B4398" w:rsidP="009B4398">
      <w:pPr>
        <w:autoSpaceDE w:val="0"/>
        <w:autoSpaceDN w:val="0"/>
        <w:adjustRightInd w:val="0"/>
      </w:pPr>
      <w:r w:rsidRPr="009B4398">
        <w:t>3) о подготовке документации по планировке территории органами местного самоуправления;</w:t>
      </w:r>
    </w:p>
    <w:p w:rsidR="009B4398" w:rsidRPr="009B4398" w:rsidRDefault="009B4398" w:rsidP="009B4398">
      <w:pPr>
        <w:autoSpaceDE w:val="0"/>
        <w:autoSpaceDN w:val="0"/>
        <w:adjustRightInd w:val="0"/>
      </w:pPr>
      <w:r w:rsidRPr="009B4398">
        <w:t>4) о проведении общественных обсуждений или публичных слушаний по вопросам землепользования и застройки;</w:t>
      </w:r>
    </w:p>
    <w:p w:rsidR="009B4398" w:rsidRPr="009B4398" w:rsidRDefault="009B4398" w:rsidP="009B4398">
      <w:pPr>
        <w:autoSpaceDE w:val="0"/>
        <w:autoSpaceDN w:val="0"/>
        <w:adjustRightInd w:val="0"/>
      </w:pPr>
      <w:r w:rsidRPr="009B4398">
        <w:t>5) о внесении изменений в правила землепользования и застройки;</w:t>
      </w:r>
    </w:p>
    <w:p w:rsidR="009B4398" w:rsidRPr="009B4398" w:rsidRDefault="009B4398" w:rsidP="009B4398">
      <w:pPr>
        <w:autoSpaceDE w:val="0"/>
        <w:autoSpaceDN w:val="0"/>
        <w:adjustRightInd w:val="0"/>
      </w:pPr>
      <w:r w:rsidRPr="009B4398">
        <w:t>6) о регулировании иных вопросов землепользования и застройки.</w:t>
      </w:r>
    </w:p>
    <w:p w:rsidR="009B4398" w:rsidRPr="009B4398" w:rsidRDefault="009B4398" w:rsidP="009B4398">
      <w:pPr>
        <w:autoSpaceDE w:val="0"/>
        <w:autoSpaceDN w:val="0"/>
        <w:adjustRightInd w:val="0"/>
        <w:ind w:left="709" w:firstLine="0"/>
        <w:rPr>
          <w:strike/>
        </w:rPr>
      </w:pPr>
    </w:p>
    <w:p w:rsidR="009B4398" w:rsidRPr="009B4398" w:rsidRDefault="009B4398" w:rsidP="009B4398">
      <w:pPr>
        <w:numPr>
          <w:ilvl w:val="0"/>
          <w:numId w:val="2"/>
        </w:numPr>
        <w:autoSpaceDE w:val="0"/>
        <w:autoSpaceDN w:val="0"/>
        <w:adjustRightInd w:val="0"/>
        <w:ind w:left="0" w:right="284" w:firstLine="709"/>
        <w:rPr>
          <w:color w:val="000000"/>
        </w:rPr>
      </w:pPr>
      <w:r w:rsidRPr="009B4398">
        <w:rPr>
          <w:color w:val="000000"/>
        </w:rPr>
        <w:t>На картах градостроительного зонирования отображаются:</w:t>
      </w:r>
    </w:p>
    <w:p w:rsidR="009B4398" w:rsidRPr="009B4398" w:rsidRDefault="009B4398" w:rsidP="009B4398">
      <w:pPr>
        <w:numPr>
          <w:ilvl w:val="0"/>
          <w:numId w:val="39"/>
        </w:numPr>
        <w:autoSpaceDE w:val="0"/>
        <w:autoSpaceDN w:val="0"/>
        <w:adjustRightInd w:val="0"/>
        <w:ind w:right="284"/>
        <w:rPr>
          <w:color w:val="000000"/>
        </w:rPr>
      </w:pPr>
      <w:r w:rsidRPr="009B4398">
        <w:rPr>
          <w:color w:val="000000"/>
        </w:rPr>
        <w:t xml:space="preserve">границы населенных пунктов, входящих в состав поселения; </w:t>
      </w:r>
    </w:p>
    <w:p w:rsidR="009B4398" w:rsidRPr="009B4398" w:rsidRDefault="009B4398" w:rsidP="009B4398">
      <w:pPr>
        <w:numPr>
          <w:ilvl w:val="0"/>
          <w:numId w:val="39"/>
        </w:numPr>
        <w:autoSpaceDE w:val="0"/>
        <w:autoSpaceDN w:val="0"/>
        <w:adjustRightInd w:val="0"/>
        <w:ind w:right="284"/>
        <w:rPr>
          <w:color w:val="000000"/>
        </w:rPr>
      </w:pPr>
      <w:r w:rsidRPr="009B4398">
        <w:rPr>
          <w:color w:val="000000"/>
        </w:rPr>
        <w:t xml:space="preserve">границы зон с особыми условиями использования территорий; </w:t>
      </w:r>
    </w:p>
    <w:p w:rsidR="009B4398" w:rsidRPr="009B4398" w:rsidRDefault="009B4398" w:rsidP="009B4398">
      <w:pPr>
        <w:numPr>
          <w:ilvl w:val="0"/>
          <w:numId w:val="39"/>
        </w:numPr>
        <w:autoSpaceDE w:val="0"/>
        <w:autoSpaceDN w:val="0"/>
        <w:adjustRightInd w:val="0"/>
        <w:ind w:right="284"/>
        <w:rPr>
          <w:color w:val="000000"/>
        </w:rPr>
      </w:pPr>
      <w:r w:rsidRPr="009B4398">
        <w:rPr>
          <w:color w:val="000000"/>
        </w:rPr>
        <w:t xml:space="preserve">границы территорий объектов культурного наследия; </w:t>
      </w:r>
    </w:p>
    <w:p w:rsidR="009B4398" w:rsidRPr="009B4398" w:rsidRDefault="009B4398" w:rsidP="009B4398">
      <w:pPr>
        <w:numPr>
          <w:ilvl w:val="0"/>
          <w:numId w:val="39"/>
        </w:numPr>
        <w:autoSpaceDE w:val="0"/>
        <w:autoSpaceDN w:val="0"/>
        <w:adjustRightInd w:val="0"/>
        <w:ind w:right="284"/>
        <w:rPr>
          <w:color w:val="000000"/>
        </w:rPr>
      </w:pPr>
      <w:r w:rsidRPr="009B4398">
        <w:rPr>
          <w:color w:val="000000"/>
        </w:rPr>
        <w:t xml:space="preserve">границы территорий исторических поселений федерального значения; </w:t>
      </w:r>
    </w:p>
    <w:p w:rsidR="009B4398" w:rsidRPr="009B4398" w:rsidRDefault="009B4398" w:rsidP="009B4398">
      <w:pPr>
        <w:numPr>
          <w:ilvl w:val="0"/>
          <w:numId w:val="39"/>
        </w:numPr>
        <w:autoSpaceDE w:val="0"/>
        <w:autoSpaceDN w:val="0"/>
        <w:adjustRightInd w:val="0"/>
        <w:ind w:right="284"/>
        <w:rPr>
          <w:color w:val="000000"/>
        </w:rPr>
      </w:pPr>
      <w:r w:rsidRPr="009B4398">
        <w:rPr>
          <w:color w:val="000000"/>
        </w:rPr>
        <w:t>границы территорий исторических поселений регионального значения.</w:t>
      </w:r>
    </w:p>
    <w:p w:rsidR="009B4398" w:rsidRPr="009B4398" w:rsidRDefault="009B4398" w:rsidP="009B4398">
      <w:pPr>
        <w:autoSpaceDE w:val="0"/>
        <w:autoSpaceDN w:val="0"/>
        <w:adjustRightInd w:val="0"/>
        <w:rPr>
          <w:color w:val="000000"/>
        </w:rPr>
      </w:pPr>
    </w:p>
    <w:p w:rsidR="009B4398" w:rsidRPr="009B4398" w:rsidRDefault="009B4398" w:rsidP="009B4398">
      <w:pPr>
        <w:autoSpaceDE w:val="0"/>
        <w:autoSpaceDN w:val="0"/>
        <w:adjustRightInd w:val="0"/>
        <w:rPr>
          <w:color w:val="000000"/>
        </w:rPr>
      </w:pPr>
      <w:r w:rsidRPr="009B4398">
        <w:rPr>
          <w:color w:val="000000"/>
        </w:rPr>
        <w:t>3.1.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9B4398" w:rsidRPr="009B4398" w:rsidRDefault="009B4398" w:rsidP="009B4398">
      <w:pPr>
        <w:autoSpaceDE w:val="0"/>
        <w:autoSpaceDN w:val="0"/>
        <w:adjustRightInd w:val="0"/>
        <w:rPr>
          <w:color w:val="000000"/>
        </w:rPr>
      </w:pPr>
      <w:r w:rsidRPr="009B4398">
        <w:rPr>
          <w:color w:val="000000"/>
        </w:rPr>
        <w:t xml:space="preserve">3.2. </w:t>
      </w:r>
      <w:proofErr w:type="gramStart"/>
      <w:r w:rsidRPr="009B4398">
        <w:rPr>
          <w:color w:val="000000"/>
        </w:rPr>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w:t>
      </w:r>
      <w:proofErr w:type="gramEnd"/>
      <w:r w:rsidRPr="009B4398">
        <w:rPr>
          <w:color w:val="000000"/>
        </w:rPr>
        <w:t xml:space="preserve">, в </w:t>
      </w:r>
      <w:proofErr w:type="gramStart"/>
      <w:r w:rsidRPr="009B4398">
        <w:rPr>
          <w:color w:val="000000"/>
        </w:rPr>
        <w:t>отношении</w:t>
      </w:r>
      <w:proofErr w:type="gramEnd"/>
      <w:r w:rsidRPr="009B4398">
        <w:rPr>
          <w:color w:val="000000"/>
        </w:rPr>
        <w:t xml:space="preserve"> которой допускается осуществление деятельности по ее комплексному развитию.</w:t>
      </w:r>
    </w:p>
    <w:p w:rsidR="009B4398" w:rsidRPr="009B4398" w:rsidRDefault="009B4398" w:rsidP="009B4398">
      <w:pPr>
        <w:numPr>
          <w:ilvl w:val="0"/>
          <w:numId w:val="2"/>
        </w:numPr>
        <w:autoSpaceDE w:val="0"/>
        <w:autoSpaceDN w:val="0"/>
        <w:adjustRightInd w:val="0"/>
        <w:ind w:left="0" w:right="-2" w:firstLine="709"/>
        <w:rPr>
          <w:color w:val="000000"/>
        </w:rPr>
      </w:pPr>
      <w:r w:rsidRPr="009B4398">
        <w:rPr>
          <w:color w:val="000000"/>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B4398" w:rsidRPr="009B4398" w:rsidRDefault="009B4398" w:rsidP="009B4398">
      <w:pPr>
        <w:autoSpaceDE w:val="0"/>
        <w:autoSpaceDN w:val="0"/>
        <w:adjustRightInd w:val="0"/>
        <w:rPr>
          <w:color w:val="000000"/>
        </w:rPr>
      </w:pPr>
      <w:r w:rsidRPr="009B4398">
        <w:rPr>
          <w:color w:val="000000"/>
        </w:rPr>
        <w:t>1) виды разрешенного использования земельных участков и объектов капитального строительства:</w:t>
      </w:r>
    </w:p>
    <w:p w:rsidR="009B4398" w:rsidRPr="009B4398" w:rsidRDefault="009B4398" w:rsidP="009B4398">
      <w:pPr>
        <w:autoSpaceDE w:val="0"/>
        <w:autoSpaceDN w:val="0"/>
        <w:adjustRightInd w:val="0"/>
        <w:ind w:firstLine="284"/>
        <w:rPr>
          <w:color w:val="000000"/>
        </w:rPr>
      </w:pPr>
      <w:r w:rsidRPr="009B4398">
        <w:rPr>
          <w:color w:val="000000"/>
        </w:rPr>
        <w:t xml:space="preserve">а) Основные виды разрешённого использования – виды разрешённого использования, которые 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унитарных </w:t>
      </w:r>
      <w:r w:rsidRPr="009B4398">
        <w:rPr>
          <w:color w:val="000000"/>
        </w:rPr>
        <w:lastRenderedPageBreak/>
        <w:t>муниципальных предприятий, выбираются самостоятельно без дополнительных разрешений и согласований;</w:t>
      </w:r>
    </w:p>
    <w:p w:rsidR="009B4398" w:rsidRPr="009B4398" w:rsidRDefault="009B4398" w:rsidP="009B4398">
      <w:pPr>
        <w:autoSpaceDE w:val="0"/>
        <w:autoSpaceDN w:val="0"/>
        <w:adjustRightInd w:val="0"/>
        <w:ind w:firstLine="284"/>
        <w:rPr>
          <w:color w:val="000000"/>
        </w:rPr>
      </w:pPr>
      <w:r w:rsidRPr="009B4398">
        <w:rPr>
          <w:color w:val="000000"/>
        </w:rPr>
        <w:t>б) Условно разрешённые виды использовани</w:t>
      </w:r>
      <w:proofErr w:type="gramStart"/>
      <w:r w:rsidRPr="009B4398">
        <w:rPr>
          <w:color w:val="000000"/>
        </w:rPr>
        <w:t>я-</w:t>
      </w:r>
      <w:proofErr w:type="gramEnd"/>
      <w:r w:rsidRPr="009B4398">
        <w:rPr>
          <w:color w:val="000000"/>
        </w:rPr>
        <w:t xml:space="preserve"> виды разрешенного использования, разрешение о применении которых предоставляется в порядке, предусмотренных Главой 3 настоящих Правил;</w:t>
      </w:r>
    </w:p>
    <w:p w:rsidR="009B4398" w:rsidRPr="009B4398" w:rsidRDefault="009B4398" w:rsidP="009B4398">
      <w:pPr>
        <w:autoSpaceDE w:val="0"/>
        <w:autoSpaceDN w:val="0"/>
        <w:adjustRightInd w:val="0"/>
        <w:ind w:firstLine="284"/>
        <w:rPr>
          <w:color w:val="000000"/>
        </w:rPr>
      </w:pPr>
      <w:r w:rsidRPr="009B4398">
        <w:rPr>
          <w:color w:val="000000"/>
        </w:rPr>
        <w:t xml:space="preserve">в) Вспомогательные виды разрешённого использования – виды разрешённого использования, допустимые только в качестве </w:t>
      </w:r>
      <w:proofErr w:type="gramStart"/>
      <w:r w:rsidRPr="009B4398">
        <w:rPr>
          <w:color w:val="000000"/>
        </w:rPr>
        <w:t>дополнительных</w:t>
      </w:r>
      <w:proofErr w:type="gramEnd"/>
      <w:r w:rsidRPr="009B4398">
        <w:rPr>
          <w:color w:val="000000"/>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9B4398" w:rsidRPr="009B4398" w:rsidRDefault="009B4398" w:rsidP="009B4398">
      <w:pPr>
        <w:numPr>
          <w:ilvl w:val="0"/>
          <w:numId w:val="40"/>
        </w:numPr>
        <w:autoSpaceDE w:val="0"/>
        <w:autoSpaceDN w:val="0"/>
        <w:adjustRightInd w:val="0"/>
        <w:ind w:left="0" w:right="-2" w:firstLine="709"/>
        <w:rPr>
          <w:color w:val="000000"/>
        </w:rPr>
      </w:pPr>
      <w:proofErr w:type="gramStart"/>
      <w:r w:rsidRPr="009B4398">
        <w:rPr>
          <w:color w:val="000000"/>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которые включают:</w:t>
      </w:r>
      <w:proofErr w:type="gramEnd"/>
    </w:p>
    <w:p w:rsidR="009B4398" w:rsidRPr="009B4398" w:rsidRDefault="009B4398" w:rsidP="009B4398">
      <w:pPr>
        <w:autoSpaceDE w:val="0"/>
        <w:autoSpaceDN w:val="0"/>
        <w:adjustRightInd w:val="0"/>
        <w:ind w:firstLine="284"/>
        <w:rPr>
          <w:color w:val="000000"/>
        </w:rPr>
      </w:pPr>
      <w:r w:rsidRPr="009B4398">
        <w:rPr>
          <w:color w:val="000000"/>
        </w:rPr>
        <w:t>а) предельные (минимальные и (или) максимальные) размеры земельных участков, в том числе их площадь;</w:t>
      </w:r>
    </w:p>
    <w:p w:rsidR="009B4398" w:rsidRPr="009B4398" w:rsidRDefault="009B4398" w:rsidP="009B4398">
      <w:pPr>
        <w:autoSpaceDE w:val="0"/>
        <w:autoSpaceDN w:val="0"/>
        <w:adjustRightInd w:val="0"/>
        <w:ind w:firstLine="284"/>
        <w:rPr>
          <w:color w:val="000000"/>
        </w:rPr>
      </w:pPr>
      <w:r w:rsidRPr="009B4398">
        <w:rPr>
          <w:color w:val="000000"/>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B4398" w:rsidRPr="009B4398" w:rsidRDefault="009B4398" w:rsidP="009B4398">
      <w:pPr>
        <w:autoSpaceDE w:val="0"/>
        <w:autoSpaceDN w:val="0"/>
        <w:adjustRightInd w:val="0"/>
        <w:ind w:firstLine="284"/>
        <w:rPr>
          <w:color w:val="000000"/>
        </w:rPr>
      </w:pPr>
      <w:r w:rsidRPr="009B4398">
        <w:rPr>
          <w:color w:val="000000"/>
        </w:rPr>
        <w:t>в) предельное количество этажей или предельную высоту зданий, строений, сооружений;</w:t>
      </w:r>
    </w:p>
    <w:p w:rsidR="009B4398" w:rsidRPr="009B4398" w:rsidRDefault="009B4398" w:rsidP="009B4398">
      <w:pPr>
        <w:autoSpaceDE w:val="0"/>
        <w:autoSpaceDN w:val="0"/>
        <w:adjustRightInd w:val="0"/>
        <w:ind w:firstLine="284"/>
        <w:rPr>
          <w:color w:val="000000"/>
        </w:rPr>
      </w:pPr>
      <w:r w:rsidRPr="009B4398">
        <w:rPr>
          <w:color w:val="000000"/>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B4398" w:rsidRPr="009B4398" w:rsidRDefault="009B4398" w:rsidP="009B4398">
      <w:pPr>
        <w:autoSpaceDE w:val="0"/>
        <w:autoSpaceDN w:val="0"/>
        <w:adjustRightInd w:val="0"/>
        <w:rPr>
          <w:color w:val="000000"/>
        </w:rPr>
      </w:pPr>
      <w:r w:rsidRPr="009B4398">
        <w:rPr>
          <w:color w:val="000000"/>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B4398" w:rsidRPr="009B4398" w:rsidRDefault="009B4398" w:rsidP="009B4398">
      <w:pPr>
        <w:autoSpaceDE w:val="0"/>
        <w:autoSpaceDN w:val="0"/>
        <w:adjustRightInd w:val="0"/>
        <w:rPr>
          <w:color w:val="000000"/>
          <w:sz w:val="28"/>
          <w:szCs w:val="28"/>
        </w:rPr>
      </w:pPr>
      <w:r w:rsidRPr="009B4398">
        <w:rPr>
          <w:color w:val="000000"/>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B4398" w:rsidRPr="009B4398" w:rsidRDefault="009B4398" w:rsidP="009B4398">
      <w:pPr>
        <w:autoSpaceDE w:val="0"/>
        <w:autoSpaceDN w:val="0"/>
        <w:adjustRightInd w:val="0"/>
        <w:rPr>
          <w:color w:val="000000"/>
        </w:rPr>
      </w:pPr>
      <w:r w:rsidRPr="009B4398">
        <w:rPr>
          <w:color w:val="000000"/>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 </w:t>
      </w:r>
    </w:p>
    <w:p w:rsidR="009B4398" w:rsidRPr="009B4398" w:rsidRDefault="009B4398" w:rsidP="009B4398">
      <w:pPr>
        <w:autoSpaceDE w:val="0"/>
        <w:autoSpaceDN w:val="0"/>
        <w:adjustRightInd w:val="0"/>
        <w:ind w:firstLine="567"/>
      </w:pPr>
    </w:p>
    <w:p w:rsidR="009B4398" w:rsidRPr="009B4398" w:rsidRDefault="009B4398" w:rsidP="009B4398">
      <w:pPr>
        <w:keepNext/>
        <w:outlineLvl w:val="2"/>
        <w:rPr>
          <w:b/>
          <w:bCs/>
        </w:rPr>
      </w:pPr>
      <w:bookmarkStart w:id="42" w:name="_Toc89422057"/>
      <w:bookmarkStart w:id="43" w:name="_Toc146286202"/>
      <w:bookmarkStart w:id="44" w:name="_Toc153281392"/>
      <w:r w:rsidRPr="009B4398">
        <w:rPr>
          <w:b/>
          <w:bCs/>
        </w:rPr>
        <w:t>Статья 7.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42"/>
      <w:bookmarkEnd w:id="43"/>
      <w:bookmarkEnd w:id="44"/>
    </w:p>
    <w:p w:rsidR="009B4398" w:rsidRPr="009B4398" w:rsidRDefault="009B4398" w:rsidP="009B4398">
      <w:r w:rsidRPr="009B4398">
        <w:t>В градостроительных регламентах указаны ограничения использования земельных участков и объектов капитального строительства, ранее установленные в предусмотренном законодательством порядке. Указанные ограничения могут относиться к видам разрешённого использования земельных участков и объектов капитального строительства, к предельным параметрам разрешённого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w:t>
      </w:r>
    </w:p>
    <w:p w:rsidR="009B4398" w:rsidRPr="009B4398" w:rsidRDefault="009B4398" w:rsidP="009B4398">
      <w:pPr>
        <w:keepNext/>
        <w:outlineLvl w:val="2"/>
        <w:rPr>
          <w:b/>
          <w:bCs/>
        </w:rPr>
      </w:pPr>
      <w:bookmarkStart w:id="45" w:name="_Toc89422058"/>
      <w:bookmarkStart w:id="46" w:name="_Toc146286203"/>
      <w:bookmarkStart w:id="47" w:name="_Toc153281393"/>
      <w:r w:rsidRPr="009B4398">
        <w:rPr>
          <w:b/>
          <w:bCs/>
        </w:rPr>
        <w:lastRenderedPageBreak/>
        <w:t>Статья 8. Ответственность за нарушение правил.</w:t>
      </w:r>
      <w:bookmarkEnd w:id="45"/>
      <w:bookmarkEnd w:id="46"/>
      <w:bookmarkEnd w:id="47"/>
    </w:p>
    <w:p w:rsidR="009B4398" w:rsidRPr="009B4398" w:rsidRDefault="009B4398" w:rsidP="009B4398">
      <w:pPr>
        <w:autoSpaceDE w:val="0"/>
        <w:autoSpaceDN w:val="0"/>
        <w:adjustRightInd w:val="0"/>
        <w:ind w:firstLine="851"/>
      </w:pPr>
      <w:r w:rsidRPr="009B4398">
        <w:t>Лица, виновные в нарушении настоящих Правил, несут ответственность в порядке, предусмотренном законодательством Российской Федерации.</w:t>
      </w:r>
    </w:p>
    <w:p w:rsidR="009B4398" w:rsidRPr="009B4398" w:rsidRDefault="009B4398" w:rsidP="009B4398">
      <w:pPr>
        <w:autoSpaceDE w:val="0"/>
        <w:autoSpaceDN w:val="0"/>
        <w:adjustRightInd w:val="0"/>
        <w:ind w:firstLine="851"/>
      </w:pPr>
    </w:p>
    <w:p w:rsidR="009B4398" w:rsidRPr="009B4398" w:rsidRDefault="009B4398" w:rsidP="009B4398">
      <w:pPr>
        <w:keepNext/>
        <w:ind w:firstLine="0"/>
        <w:jc w:val="center"/>
        <w:outlineLvl w:val="1"/>
        <w:rPr>
          <w:rFonts w:eastAsia="GOST Type AU"/>
          <w:b/>
          <w:bCs/>
          <w:sz w:val="28"/>
          <w:lang w:eastAsia="ar-SA"/>
        </w:rPr>
      </w:pPr>
      <w:bookmarkStart w:id="48" w:name="_Toc200537090"/>
      <w:bookmarkStart w:id="49" w:name="_Toc208205272"/>
      <w:bookmarkStart w:id="50" w:name="_Toc427840782"/>
      <w:bookmarkStart w:id="51" w:name="_Toc427840964"/>
      <w:bookmarkStart w:id="52" w:name="_Toc89422059"/>
      <w:bookmarkStart w:id="53" w:name="_Toc146286204"/>
      <w:bookmarkStart w:id="54" w:name="_Toc153281394"/>
      <w:r w:rsidRPr="009B4398">
        <w:rPr>
          <w:rFonts w:eastAsia="GOST Type AU"/>
          <w:b/>
          <w:bCs/>
          <w:sz w:val="28"/>
          <w:lang w:eastAsia="ar-SA"/>
        </w:rPr>
        <w:t xml:space="preserve">Глава 2. </w:t>
      </w:r>
      <w:bookmarkEnd w:id="48"/>
      <w:bookmarkEnd w:id="49"/>
      <w:bookmarkEnd w:id="50"/>
      <w:bookmarkEnd w:id="51"/>
      <w:r w:rsidRPr="009B4398">
        <w:rPr>
          <w:rFonts w:eastAsia="GOST Type AU"/>
          <w:b/>
          <w:bCs/>
          <w:sz w:val="28"/>
          <w:lang w:eastAsia="ar-SA"/>
        </w:rPr>
        <w:t>Положения о регулировании землепользования и застройки органами местного самоуправления</w:t>
      </w:r>
      <w:bookmarkEnd w:id="52"/>
      <w:bookmarkEnd w:id="53"/>
      <w:bookmarkEnd w:id="54"/>
    </w:p>
    <w:p w:rsidR="009B4398" w:rsidRPr="009B4398" w:rsidRDefault="009B4398" w:rsidP="009B4398">
      <w:pPr>
        <w:rPr>
          <w:lang w:eastAsia="ar-SA"/>
        </w:rPr>
      </w:pPr>
    </w:p>
    <w:p w:rsidR="009B4398" w:rsidRPr="009B4398" w:rsidRDefault="009B4398" w:rsidP="009B4398">
      <w:pPr>
        <w:keepNext/>
        <w:outlineLvl w:val="2"/>
        <w:rPr>
          <w:b/>
          <w:bCs/>
        </w:rPr>
      </w:pPr>
      <w:bookmarkStart w:id="55" w:name="_Toc89422060"/>
      <w:bookmarkStart w:id="56" w:name="_Toc146286205"/>
      <w:bookmarkStart w:id="57" w:name="_Toc153281395"/>
      <w:r w:rsidRPr="009B4398">
        <w:rPr>
          <w:b/>
          <w:bCs/>
        </w:rPr>
        <w:t>Статья 9. Полномочия органов местного самоуправления.</w:t>
      </w:r>
      <w:bookmarkEnd w:id="55"/>
      <w:bookmarkEnd w:id="56"/>
      <w:bookmarkEnd w:id="57"/>
    </w:p>
    <w:p w:rsidR="009B4398" w:rsidRPr="009B4398" w:rsidRDefault="009B4398" w:rsidP="009B4398">
      <w:r w:rsidRPr="009B4398">
        <w:t xml:space="preserve">Полномочия Совета депутатов муниципального образования </w:t>
      </w:r>
      <w:proofErr w:type="spellStart"/>
      <w:r w:rsidR="0050520D">
        <w:t>Старомукменевск</w:t>
      </w:r>
      <w:r w:rsidRPr="009B4398">
        <w:t>ий</w:t>
      </w:r>
      <w:proofErr w:type="spellEnd"/>
      <w:r w:rsidRPr="009B4398">
        <w:t xml:space="preserve"> </w:t>
      </w:r>
      <w:r w:rsidR="00BD23EB">
        <w:t>сельсов</w:t>
      </w:r>
      <w:r w:rsidRPr="009B4398">
        <w:t xml:space="preserve">ет </w:t>
      </w:r>
      <w:proofErr w:type="spellStart"/>
      <w:r w:rsidR="0050520D">
        <w:t>Асекеевс</w:t>
      </w:r>
      <w:r w:rsidRPr="009B4398">
        <w:t>кого</w:t>
      </w:r>
      <w:proofErr w:type="spellEnd"/>
      <w:r w:rsidRPr="009B4398">
        <w:t xml:space="preserve"> района Оренбургской области (далее – Совет депутатов), главы муниципального образования </w:t>
      </w:r>
      <w:proofErr w:type="spellStart"/>
      <w:r w:rsidR="0050520D">
        <w:t>Старомукменевск</w:t>
      </w:r>
      <w:r w:rsidRPr="009B4398">
        <w:t>ий</w:t>
      </w:r>
      <w:proofErr w:type="spellEnd"/>
      <w:r w:rsidRPr="009B4398">
        <w:t xml:space="preserve"> </w:t>
      </w:r>
      <w:r w:rsidR="00BD23EB">
        <w:t>сельсов</w:t>
      </w:r>
      <w:r w:rsidRPr="009B4398">
        <w:t xml:space="preserve">ет </w:t>
      </w:r>
      <w:proofErr w:type="spellStart"/>
      <w:r w:rsidR="0050520D">
        <w:t>Асекеевс</w:t>
      </w:r>
      <w:r w:rsidRPr="009B4398">
        <w:t>кого</w:t>
      </w:r>
      <w:proofErr w:type="spellEnd"/>
      <w:r w:rsidRPr="009B4398">
        <w:t xml:space="preserve"> района, администрации в области землепользования и застройки определяются федеральными законами, законами Оренбургской области, Уставом Муниципального образования </w:t>
      </w:r>
      <w:proofErr w:type="spellStart"/>
      <w:r w:rsidR="0050520D">
        <w:t>Старомукменевск</w:t>
      </w:r>
      <w:r w:rsidRPr="009B4398">
        <w:t>ий</w:t>
      </w:r>
      <w:proofErr w:type="spellEnd"/>
      <w:r w:rsidRPr="009B4398">
        <w:t xml:space="preserve"> </w:t>
      </w:r>
      <w:r w:rsidR="00BD23EB">
        <w:t>сельсов</w:t>
      </w:r>
      <w:r w:rsidRPr="009B4398">
        <w:t xml:space="preserve">ет </w:t>
      </w:r>
      <w:proofErr w:type="spellStart"/>
      <w:r w:rsidR="0050520D">
        <w:t>Асекеевс</w:t>
      </w:r>
      <w:r w:rsidRPr="009B4398">
        <w:t>кого</w:t>
      </w:r>
      <w:proofErr w:type="spellEnd"/>
      <w:r w:rsidRPr="009B4398">
        <w:t xml:space="preserve"> района Оренбургской области (далее – Устав).</w:t>
      </w:r>
    </w:p>
    <w:p w:rsidR="009B4398" w:rsidRPr="009B4398" w:rsidRDefault="009B4398" w:rsidP="009B4398">
      <w:pPr>
        <w:autoSpaceDE w:val="0"/>
        <w:autoSpaceDN w:val="0"/>
        <w:adjustRightInd w:val="0"/>
        <w:ind w:firstLine="567"/>
      </w:pPr>
    </w:p>
    <w:p w:rsidR="009B4398" w:rsidRPr="009B4398" w:rsidRDefault="009B4398" w:rsidP="009B4398">
      <w:pPr>
        <w:keepNext/>
        <w:outlineLvl w:val="2"/>
        <w:rPr>
          <w:b/>
          <w:bCs/>
        </w:rPr>
      </w:pPr>
      <w:bookmarkStart w:id="58" w:name="_Toc130098620"/>
      <w:bookmarkStart w:id="59" w:name="_Toc200537092"/>
      <w:bookmarkStart w:id="60" w:name="_Toc208205274"/>
      <w:bookmarkStart w:id="61" w:name="_Toc427840784"/>
      <w:bookmarkStart w:id="62" w:name="_Toc427840966"/>
      <w:bookmarkStart w:id="63" w:name="_Toc465786386"/>
      <w:bookmarkStart w:id="64" w:name="_Toc89422061"/>
      <w:bookmarkStart w:id="65" w:name="_Toc146286206"/>
      <w:bookmarkStart w:id="66" w:name="_Toc153281396"/>
      <w:r w:rsidRPr="009B4398">
        <w:rPr>
          <w:b/>
          <w:bCs/>
        </w:rPr>
        <w:t xml:space="preserve">Статья 10. </w:t>
      </w:r>
      <w:bookmarkEnd w:id="58"/>
      <w:bookmarkEnd w:id="59"/>
      <w:bookmarkEnd w:id="60"/>
      <w:bookmarkEnd w:id="61"/>
      <w:bookmarkEnd w:id="62"/>
      <w:bookmarkEnd w:id="63"/>
      <w:r w:rsidRPr="009B4398">
        <w:rPr>
          <w:b/>
          <w:bCs/>
        </w:rPr>
        <w:t>Комиссия по подготовке проекта правил землепользования и застройки</w:t>
      </w:r>
      <w:bookmarkEnd w:id="64"/>
      <w:bookmarkEnd w:id="65"/>
      <w:bookmarkEnd w:id="66"/>
    </w:p>
    <w:p w:rsidR="009B4398" w:rsidRPr="009B4398" w:rsidRDefault="009B4398" w:rsidP="009B4398">
      <w:r w:rsidRPr="009B4398">
        <w:t xml:space="preserve">1. </w:t>
      </w:r>
      <w:proofErr w:type="gramStart"/>
      <w:r w:rsidRPr="009B4398">
        <w:t>Комиссия по подготовке проекта Правил землепользования и застройки (далее - Комиссия) формируется органом местного самоуправления в целях подготовки проектов о внесении изменения в Правила землепользования и застройки, рекомендаций по вопросам предоставления разрешений на условно разрешенный вид использования земельного участка или отклонения объектов капитального строительства от предельных параметров строительства, реконструкции объектов капитального строительства.</w:t>
      </w:r>
      <w:proofErr w:type="gramEnd"/>
    </w:p>
    <w:p w:rsidR="009B4398" w:rsidRPr="009B4398" w:rsidRDefault="009B4398" w:rsidP="009B4398">
      <w:r w:rsidRPr="009B4398">
        <w:t xml:space="preserve">2. Комиссия осуществляет свою деятельность согласно Градостроительному кодексу Российской Федерации, Правилам застройки, а также согласно Положению о Комиссии, утвержденному Постановлением администрации Муниципального образования </w:t>
      </w:r>
      <w:proofErr w:type="spellStart"/>
      <w:r w:rsidR="0050520D">
        <w:t>Старомукменевск</w:t>
      </w:r>
      <w:r w:rsidRPr="009B4398">
        <w:t>ий</w:t>
      </w:r>
      <w:proofErr w:type="spellEnd"/>
      <w:r w:rsidRPr="009B4398">
        <w:t xml:space="preserve"> </w:t>
      </w:r>
      <w:r w:rsidR="00BD23EB">
        <w:t>сельсов</w:t>
      </w:r>
      <w:r w:rsidRPr="009B4398">
        <w:t xml:space="preserve">ет </w:t>
      </w:r>
      <w:proofErr w:type="spellStart"/>
      <w:r w:rsidR="0050520D">
        <w:t>Асекеевс</w:t>
      </w:r>
      <w:r w:rsidRPr="009B4398">
        <w:t>кого</w:t>
      </w:r>
      <w:proofErr w:type="spellEnd"/>
      <w:r w:rsidRPr="009B4398">
        <w:t xml:space="preserve"> района.</w:t>
      </w:r>
    </w:p>
    <w:p w:rsidR="009B4398" w:rsidRPr="009B4398" w:rsidRDefault="009B4398" w:rsidP="009B4398">
      <w:pPr>
        <w:autoSpaceDE w:val="0"/>
        <w:autoSpaceDN w:val="0"/>
        <w:adjustRightInd w:val="0"/>
        <w:ind w:firstLine="567"/>
      </w:pPr>
    </w:p>
    <w:p w:rsidR="009B4398" w:rsidRPr="009B4398" w:rsidRDefault="009B4398" w:rsidP="009B4398">
      <w:pPr>
        <w:keepNext/>
        <w:ind w:firstLine="0"/>
        <w:jc w:val="center"/>
        <w:outlineLvl w:val="1"/>
        <w:rPr>
          <w:b/>
          <w:bCs/>
          <w:sz w:val="28"/>
        </w:rPr>
      </w:pPr>
      <w:bookmarkStart w:id="67" w:name="_Toc427840776"/>
      <w:bookmarkStart w:id="68" w:name="_Toc427840958"/>
      <w:bookmarkStart w:id="69" w:name="_Toc89422062"/>
      <w:bookmarkStart w:id="70" w:name="_Toc146286207"/>
      <w:bookmarkStart w:id="71" w:name="_Toc153281397"/>
      <w:r w:rsidRPr="009B4398">
        <w:rPr>
          <w:rFonts w:eastAsia="GOST Type AU"/>
          <w:b/>
          <w:bCs/>
          <w:sz w:val="28"/>
          <w:lang w:eastAsia="ar-SA"/>
        </w:rPr>
        <w:t xml:space="preserve">Глава 3. </w:t>
      </w:r>
      <w:bookmarkEnd w:id="29"/>
      <w:bookmarkEnd w:id="30"/>
      <w:bookmarkEnd w:id="67"/>
      <w:bookmarkEnd w:id="68"/>
      <w:r w:rsidRPr="009B4398">
        <w:rPr>
          <w:rFonts w:eastAsia="GOST Type AU"/>
          <w:b/>
          <w:bCs/>
          <w:sz w:val="28"/>
          <w:lang w:eastAsia="ar-SA"/>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Pr="009B4398">
        <w:rPr>
          <w:b/>
          <w:bCs/>
          <w:sz w:val="28"/>
        </w:rPr>
        <w:t>.</w:t>
      </w:r>
      <w:bookmarkEnd w:id="69"/>
      <w:bookmarkEnd w:id="70"/>
      <w:bookmarkEnd w:id="71"/>
    </w:p>
    <w:p w:rsidR="009B4398" w:rsidRPr="009B4398" w:rsidRDefault="009B4398" w:rsidP="009B4398">
      <w:pPr>
        <w:autoSpaceDE w:val="0"/>
        <w:autoSpaceDN w:val="0"/>
        <w:adjustRightInd w:val="0"/>
        <w:ind w:firstLine="0"/>
        <w:rPr>
          <w:b/>
        </w:rPr>
      </w:pPr>
    </w:p>
    <w:p w:rsidR="009B4398" w:rsidRPr="009B4398" w:rsidRDefault="009B4398" w:rsidP="009B4398">
      <w:pPr>
        <w:keepNext/>
        <w:outlineLvl w:val="2"/>
        <w:rPr>
          <w:b/>
          <w:bCs/>
        </w:rPr>
      </w:pPr>
      <w:bookmarkStart w:id="72" w:name="_Toc200537079"/>
      <w:bookmarkStart w:id="73" w:name="_Toc208205267"/>
      <w:bookmarkStart w:id="74" w:name="_Toc427840777"/>
      <w:bookmarkStart w:id="75" w:name="_Toc427840959"/>
      <w:bookmarkStart w:id="76" w:name="_Toc465786388"/>
      <w:bookmarkStart w:id="77" w:name="_Toc89422063"/>
      <w:bookmarkStart w:id="78" w:name="_Toc146286208"/>
      <w:bookmarkStart w:id="79" w:name="_Toc153281398"/>
      <w:r w:rsidRPr="009B4398">
        <w:rPr>
          <w:b/>
          <w:bCs/>
        </w:rPr>
        <w:t xml:space="preserve">Статья 11. </w:t>
      </w:r>
      <w:bookmarkEnd w:id="72"/>
      <w:bookmarkEnd w:id="73"/>
      <w:bookmarkEnd w:id="74"/>
      <w:bookmarkEnd w:id="75"/>
      <w:bookmarkEnd w:id="76"/>
      <w:r w:rsidRPr="009B4398">
        <w:rPr>
          <w:b/>
          <w:bCs/>
        </w:rPr>
        <w:t>Общие положения об изменении видов разрешённого использования земельных участков и объектов капитального строительства физическими и юридическими лицами</w:t>
      </w:r>
      <w:bookmarkEnd w:id="77"/>
      <w:bookmarkEnd w:id="78"/>
      <w:bookmarkEnd w:id="79"/>
    </w:p>
    <w:p w:rsidR="009B4398" w:rsidRPr="009B4398" w:rsidRDefault="009B4398" w:rsidP="009B4398">
      <w:pPr>
        <w:shd w:val="clear" w:color="auto" w:fill="FFFFFF"/>
        <w:tabs>
          <w:tab w:val="left" w:pos="6847"/>
          <w:tab w:val="left" w:leader="dot" w:pos="8611"/>
        </w:tabs>
        <w:rPr>
          <w:color w:val="000000"/>
        </w:rPr>
      </w:pPr>
      <w:r w:rsidRPr="009B4398">
        <w:rPr>
          <w:color w:val="000000"/>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B4398" w:rsidRPr="009B4398" w:rsidRDefault="009B4398" w:rsidP="009B4398">
      <w:pPr>
        <w:shd w:val="clear" w:color="auto" w:fill="FFFFFF"/>
        <w:tabs>
          <w:tab w:val="left" w:pos="6847"/>
          <w:tab w:val="left" w:leader="dot" w:pos="8611"/>
        </w:tabs>
        <w:rPr>
          <w:color w:val="FF0000"/>
        </w:rPr>
      </w:pPr>
      <w:bookmarkStart w:id="80" w:name="sub_3704"/>
      <w:r w:rsidRPr="009B4398">
        <w:rPr>
          <w:color w:val="000000"/>
        </w:rPr>
        <w:t>2</w:t>
      </w:r>
      <w:r w:rsidRPr="009B4398">
        <w:rPr>
          <w:color w:val="106BBE"/>
        </w:rPr>
        <w:t>.</w:t>
      </w:r>
      <w:r w:rsidRPr="009B4398">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bookmarkEnd w:id="80"/>
    </w:p>
    <w:p w:rsidR="009B4398" w:rsidRPr="009B4398" w:rsidRDefault="009B4398" w:rsidP="009B4398">
      <w:pPr>
        <w:shd w:val="clear" w:color="auto" w:fill="FFFFFF"/>
        <w:tabs>
          <w:tab w:val="left" w:pos="6847"/>
          <w:tab w:val="left" w:leader="dot" w:pos="8611"/>
        </w:tabs>
        <w:rPr>
          <w:color w:val="000000"/>
        </w:rPr>
      </w:pPr>
      <w:r w:rsidRPr="009B4398">
        <w:rPr>
          <w:color w:val="000000"/>
        </w:rPr>
        <w:t xml:space="preserve">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Муниципального образования </w:t>
      </w:r>
      <w:proofErr w:type="spellStart"/>
      <w:r w:rsidR="0050520D">
        <w:rPr>
          <w:color w:val="000000"/>
        </w:rPr>
        <w:t>Старомукменевск</w:t>
      </w:r>
      <w:r w:rsidRPr="009B4398">
        <w:rPr>
          <w:color w:val="000000"/>
        </w:rPr>
        <w:t>ий</w:t>
      </w:r>
      <w:proofErr w:type="spellEnd"/>
      <w:r w:rsidRPr="009B4398">
        <w:rPr>
          <w:color w:val="000000"/>
        </w:rPr>
        <w:t xml:space="preserve"> </w:t>
      </w:r>
      <w:r w:rsidR="00BD23EB">
        <w:rPr>
          <w:color w:val="000000"/>
        </w:rPr>
        <w:t>сельсов</w:t>
      </w:r>
      <w:r w:rsidRPr="009B4398">
        <w:rPr>
          <w:color w:val="000000"/>
        </w:rPr>
        <w:t xml:space="preserve">ет </w:t>
      </w:r>
      <w:proofErr w:type="spellStart"/>
      <w:r w:rsidR="0050520D">
        <w:rPr>
          <w:color w:val="000000"/>
        </w:rPr>
        <w:t>Асекеевс</w:t>
      </w:r>
      <w:r w:rsidRPr="009B4398">
        <w:rPr>
          <w:color w:val="000000"/>
        </w:rPr>
        <w:t>кого</w:t>
      </w:r>
      <w:proofErr w:type="spellEnd"/>
      <w:r w:rsidRPr="009B4398">
        <w:rPr>
          <w:color w:val="000000"/>
        </w:rPr>
        <w:t xml:space="preserve"> района, государственными и муниципальными учреждениями, </w:t>
      </w:r>
      <w:r w:rsidRPr="009B4398">
        <w:rPr>
          <w:color w:val="000000"/>
        </w:rPr>
        <w:lastRenderedPageBreak/>
        <w:t>государственными и муниципальными предприятиями осуществляется в соответствии с действующим законодательством.</w:t>
      </w:r>
    </w:p>
    <w:p w:rsidR="009B4398" w:rsidRPr="009B4398" w:rsidRDefault="009B4398" w:rsidP="009B4398">
      <w:pPr>
        <w:shd w:val="clear" w:color="auto" w:fill="FFFFFF"/>
        <w:tabs>
          <w:tab w:val="left" w:pos="6847"/>
          <w:tab w:val="left" w:leader="dot" w:pos="8611"/>
        </w:tabs>
        <w:rPr>
          <w:color w:val="000000"/>
        </w:rPr>
      </w:pPr>
      <w:r w:rsidRPr="009B4398">
        <w:rPr>
          <w:color w:val="000000"/>
        </w:rPr>
        <w:t>4. Решения о предоставлении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12 настоящих Правил и в соответствии со статьей 39 Градостроительного кодекса Российской Федерации.</w:t>
      </w:r>
    </w:p>
    <w:p w:rsidR="009B4398" w:rsidRPr="009B4398" w:rsidRDefault="009B4398" w:rsidP="009B4398">
      <w:pPr>
        <w:shd w:val="clear" w:color="auto" w:fill="FFFFFF"/>
        <w:tabs>
          <w:tab w:val="left" w:pos="6847"/>
          <w:tab w:val="left" w:leader="dot" w:pos="8611"/>
        </w:tabs>
        <w:rPr>
          <w:color w:val="000000"/>
        </w:rPr>
      </w:pPr>
      <w:r w:rsidRPr="009B4398">
        <w:rPr>
          <w:color w:val="000000"/>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B4398" w:rsidRPr="009B4398" w:rsidRDefault="009B4398" w:rsidP="009B4398">
      <w:r w:rsidRPr="009B4398">
        <w:t>6. Изменение видов разрешенного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9B4398" w:rsidRPr="009B4398" w:rsidRDefault="009B4398" w:rsidP="009B4398">
      <w:pPr>
        <w:shd w:val="clear" w:color="auto" w:fill="FFFFFF"/>
        <w:tabs>
          <w:tab w:val="left" w:pos="6847"/>
          <w:tab w:val="left" w:leader="dot" w:pos="8611"/>
        </w:tabs>
        <w:rPr>
          <w:color w:val="000000"/>
        </w:rPr>
      </w:pPr>
      <w:r w:rsidRPr="009B4398">
        <w:rPr>
          <w:color w:val="000000"/>
        </w:rPr>
        <w:t>7. Применение правообладателями объектов капитального строительства указанных в градостроительном регламенте вспомогательных видов разрешенного использования объектов капитального строительства осуществляется:</w:t>
      </w:r>
    </w:p>
    <w:p w:rsidR="009B4398" w:rsidRPr="009B4398" w:rsidRDefault="009B4398" w:rsidP="009B4398">
      <w:pPr>
        <w:shd w:val="clear" w:color="auto" w:fill="FFFFFF"/>
        <w:tabs>
          <w:tab w:val="left" w:pos="6847"/>
          <w:tab w:val="left" w:leader="dot" w:pos="8611"/>
        </w:tabs>
        <w:rPr>
          <w:color w:val="000000"/>
        </w:rPr>
      </w:pPr>
      <w:r w:rsidRPr="009B4398">
        <w:rPr>
          <w:color w:val="000000"/>
        </w:rPr>
        <w:t>- если применение вспомогательного вида разрешенного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отнесенных настоящими Правилами к основным и/или условно разрешенным видам использования земельных участков и объектов капитального строительства в соответствующей территориальной зоне.</w:t>
      </w:r>
    </w:p>
    <w:p w:rsidR="009B4398" w:rsidRPr="009B4398" w:rsidRDefault="009B4398" w:rsidP="009B4398">
      <w:pPr>
        <w:shd w:val="clear" w:color="auto" w:fill="FFFFFF"/>
        <w:tabs>
          <w:tab w:val="left" w:pos="785"/>
        </w:tabs>
        <w:ind w:firstLine="0"/>
      </w:pPr>
    </w:p>
    <w:p w:rsidR="009B4398" w:rsidRPr="009B4398" w:rsidRDefault="009B4398" w:rsidP="009B4398">
      <w:pPr>
        <w:keepNext/>
        <w:outlineLvl w:val="2"/>
        <w:rPr>
          <w:b/>
          <w:bCs/>
        </w:rPr>
      </w:pPr>
      <w:bookmarkStart w:id="81" w:name="_Toc200537080"/>
      <w:bookmarkStart w:id="82" w:name="_Toc208205268"/>
      <w:bookmarkStart w:id="83" w:name="_Toc427840778"/>
      <w:bookmarkStart w:id="84" w:name="_Toc427840960"/>
      <w:bookmarkStart w:id="85" w:name="_Toc465786389"/>
      <w:bookmarkStart w:id="86" w:name="_Toc89422064"/>
      <w:bookmarkStart w:id="87" w:name="_Toc146286209"/>
      <w:bookmarkStart w:id="88" w:name="_Toc153281399"/>
      <w:r w:rsidRPr="009B4398">
        <w:rPr>
          <w:b/>
          <w:bCs/>
        </w:rPr>
        <w:t xml:space="preserve">Статья 12. </w:t>
      </w:r>
      <w:bookmarkEnd w:id="81"/>
      <w:bookmarkEnd w:id="82"/>
      <w:bookmarkEnd w:id="83"/>
      <w:bookmarkEnd w:id="84"/>
      <w:bookmarkEnd w:id="85"/>
      <w:r w:rsidRPr="009B4398">
        <w:rPr>
          <w:b/>
          <w:bCs/>
        </w:rPr>
        <w:t>Предоставление разрешения на условно разрешённый вид использования земельного участка и объекта капитального строительства.</w:t>
      </w:r>
      <w:bookmarkEnd w:id="86"/>
      <w:bookmarkEnd w:id="87"/>
      <w:bookmarkEnd w:id="88"/>
    </w:p>
    <w:p w:rsidR="009B4398" w:rsidRPr="009B4398" w:rsidRDefault="009B4398" w:rsidP="009B4398">
      <w:pPr>
        <w:widowControl w:val="0"/>
        <w:autoSpaceDE w:val="0"/>
        <w:autoSpaceDN w:val="0"/>
        <w:adjustRightInd w:val="0"/>
        <w:ind w:firstLine="851"/>
        <w:rPr>
          <w:color w:val="000000"/>
        </w:rPr>
      </w:pPr>
      <w:bookmarkStart w:id="89" w:name="sub_3901"/>
      <w:bookmarkStart w:id="90" w:name="_Toc200537081"/>
      <w:bookmarkStart w:id="91" w:name="_Toc208205269"/>
      <w:bookmarkStart w:id="92" w:name="_Toc130098619"/>
      <w:r w:rsidRPr="009B4398">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r w:rsidRPr="009B4398">
        <w:rPr>
          <w:bCs/>
          <w:color w:val="000000"/>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 (далее   -  электронный документ, подписанный электронной подписью).</w:t>
      </w:r>
    </w:p>
    <w:p w:rsidR="009B4398" w:rsidRPr="009B4398" w:rsidRDefault="009B4398" w:rsidP="009B4398">
      <w:pPr>
        <w:ind w:firstLine="851"/>
        <w:rPr>
          <w:rFonts w:ascii="Verdana" w:hAnsi="Verdana"/>
          <w:sz w:val="21"/>
          <w:szCs w:val="21"/>
        </w:rPr>
      </w:pPr>
      <w:bookmarkStart w:id="93" w:name="sub_3902"/>
      <w:bookmarkEnd w:id="89"/>
      <w:r w:rsidRPr="009B4398">
        <w:t xml:space="preserve">2. </w:t>
      </w:r>
      <w:r w:rsidRPr="009B4398">
        <w:rPr>
          <w:color w:val="000000"/>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главой 5настоящихПравил, с учетом положений настоящей статьи.</w:t>
      </w:r>
    </w:p>
    <w:p w:rsidR="009B4398" w:rsidRPr="009B4398" w:rsidRDefault="009B4398" w:rsidP="009B4398">
      <w:pPr>
        <w:widowControl w:val="0"/>
        <w:autoSpaceDE w:val="0"/>
        <w:autoSpaceDN w:val="0"/>
        <w:adjustRightInd w:val="0"/>
        <w:ind w:firstLine="851"/>
      </w:pPr>
      <w:bookmarkStart w:id="94" w:name="sub_3903"/>
      <w:bookmarkEnd w:id="93"/>
      <w:r w:rsidRPr="009B4398">
        <w:t>3. В случае</w:t>
      </w:r>
      <w:proofErr w:type="gramStart"/>
      <w:r w:rsidRPr="009B4398">
        <w:t>,</w:t>
      </w:r>
      <w:proofErr w:type="gramEnd"/>
      <w:r w:rsidRPr="009B4398">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B4398" w:rsidRPr="009B4398" w:rsidRDefault="009B4398" w:rsidP="009B4398">
      <w:pPr>
        <w:ind w:firstLine="851"/>
        <w:rPr>
          <w:rFonts w:ascii="Verdana" w:hAnsi="Verdana"/>
          <w:sz w:val="21"/>
          <w:szCs w:val="21"/>
        </w:rPr>
      </w:pPr>
      <w:bookmarkStart w:id="95" w:name="sub_3904"/>
      <w:bookmarkEnd w:id="94"/>
      <w:r w:rsidRPr="009B4398">
        <w:t xml:space="preserve">4. </w:t>
      </w:r>
      <w:proofErr w:type="gramStart"/>
      <w:r w:rsidRPr="009B4398">
        <w:rPr>
          <w:color w:val="000000"/>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w:t>
      </w:r>
      <w:r w:rsidRPr="009B4398">
        <w:rPr>
          <w:color w:val="000000"/>
        </w:rPr>
        <w:lastRenderedPageBreak/>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9B4398">
        <w:rPr>
          <w:color w:val="000000"/>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9B4398" w:rsidRPr="009B4398" w:rsidRDefault="009B4398" w:rsidP="009B4398">
      <w:pPr>
        <w:widowControl w:val="0"/>
        <w:autoSpaceDE w:val="0"/>
        <w:autoSpaceDN w:val="0"/>
        <w:adjustRightInd w:val="0"/>
        <w:ind w:firstLine="851"/>
      </w:pPr>
      <w:bookmarkStart w:id="96" w:name="sub_3907"/>
      <w:bookmarkEnd w:id="95"/>
      <w:r w:rsidRPr="009B4398">
        <w:rPr>
          <w:color w:val="000000"/>
        </w:rPr>
        <w:t xml:space="preserve">5. </w:t>
      </w:r>
      <w:r w:rsidRPr="009B4398">
        <w:rPr>
          <w:color w:val="000000"/>
          <w:szCs w:val="28"/>
        </w:rPr>
        <w:t xml:space="preserve">Срок проведения публичных </w:t>
      </w:r>
      <w:r w:rsidRPr="009B4398">
        <w:rPr>
          <w:color w:val="000000"/>
        </w:rPr>
        <w:t>слушаний или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w:t>
      </w:r>
      <w:r w:rsidRPr="009B4398">
        <w:rPr>
          <w:color w:val="000000"/>
          <w:szCs w:val="28"/>
        </w:rPr>
        <w:t xml:space="preserve"> и нормативными правовыми актами представительного органа муниципального образования и не может быть более одного месяца.</w:t>
      </w:r>
    </w:p>
    <w:p w:rsidR="009B4398" w:rsidRPr="009B4398" w:rsidRDefault="009B4398" w:rsidP="009B4398">
      <w:pPr>
        <w:widowControl w:val="0"/>
        <w:autoSpaceDE w:val="0"/>
        <w:autoSpaceDN w:val="0"/>
        <w:adjustRightInd w:val="0"/>
        <w:ind w:firstLine="851"/>
      </w:pPr>
      <w:bookmarkStart w:id="97" w:name="sub_3908"/>
      <w:bookmarkEnd w:id="96"/>
      <w:r w:rsidRPr="009B4398">
        <w:rPr>
          <w:color w:val="000000"/>
        </w:rPr>
        <w:t>6</w:t>
      </w:r>
      <w:r w:rsidRPr="009B4398">
        <w:t xml:space="preserve">. </w:t>
      </w:r>
      <w:proofErr w:type="gramStart"/>
      <w:r w:rsidRPr="009B4398">
        <w:t xml:space="preserve">На основании заключения о результатах публичных слушаний </w:t>
      </w:r>
      <w:r w:rsidRPr="009B4398">
        <w:rPr>
          <w:color w:val="000000"/>
          <w:szCs w:val="28"/>
        </w:rPr>
        <w:t xml:space="preserve">или общественных обсуждений по </w:t>
      </w:r>
      <w:r w:rsidRPr="009B4398">
        <w:rPr>
          <w:color w:val="000000"/>
        </w:rPr>
        <w:t>проекту решения</w:t>
      </w:r>
      <w:r w:rsidRPr="009B4398">
        <w:t xml:space="preserve">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w:t>
      </w:r>
      <w:proofErr w:type="gramEnd"/>
    </w:p>
    <w:bookmarkEnd w:id="97"/>
    <w:p w:rsidR="009B4398" w:rsidRPr="009B4398" w:rsidRDefault="009B4398" w:rsidP="009B4398">
      <w:pPr>
        <w:widowControl w:val="0"/>
        <w:autoSpaceDE w:val="0"/>
        <w:autoSpaceDN w:val="0"/>
        <w:adjustRightInd w:val="0"/>
        <w:ind w:firstLine="851"/>
      </w:pPr>
      <w:r w:rsidRPr="009B4398">
        <w:rPr>
          <w:color w:val="000000"/>
        </w:rPr>
        <w:t>7.</w:t>
      </w:r>
      <w:r w:rsidRPr="009B4398">
        <w:t xml:space="preserve"> На основании указанных в части </w:t>
      </w:r>
      <w:r w:rsidRPr="009B4398">
        <w:rPr>
          <w:color w:val="000000"/>
        </w:rPr>
        <w:t>6</w:t>
      </w:r>
      <w:r w:rsidRPr="009B4398">
        <w:rPr>
          <w:color w:val="00B050"/>
        </w:rPr>
        <w:t xml:space="preserve"> </w:t>
      </w:r>
      <w:r w:rsidRPr="009B4398">
        <w:t>настоящей статьи рекомендаций глава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B4398" w:rsidRPr="009B4398" w:rsidRDefault="009B4398" w:rsidP="009B4398">
      <w:pPr>
        <w:widowControl w:val="0"/>
        <w:autoSpaceDE w:val="0"/>
        <w:autoSpaceDN w:val="0"/>
        <w:adjustRightInd w:val="0"/>
        <w:ind w:firstLine="851"/>
      </w:pPr>
      <w:bookmarkStart w:id="98" w:name="sub_39010"/>
      <w:r w:rsidRPr="009B4398">
        <w:rPr>
          <w:color w:val="000000"/>
        </w:rPr>
        <w:t xml:space="preserve">8. </w:t>
      </w:r>
      <w:r w:rsidRPr="009B4398">
        <w:t>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B4398" w:rsidRPr="009B4398" w:rsidRDefault="009B4398" w:rsidP="009B4398">
      <w:pPr>
        <w:widowControl w:val="0"/>
        <w:autoSpaceDE w:val="0"/>
        <w:autoSpaceDN w:val="0"/>
        <w:adjustRightInd w:val="0"/>
        <w:ind w:firstLine="851"/>
      </w:pPr>
      <w:bookmarkStart w:id="99" w:name="sub_39011"/>
      <w:bookmarkEnd w:id="98"/>
      <w:r w:rsidRPr="009B4398">
        <w:rPr>
          <w:color w:val="000000"/>
        </w:rPr>
        <w:t xml:space="preserve">9. </w:t>
      </w:r>
      <w:r w:rsidRPr="009B4398">
        <w:t>В случае</w:t>
      </w:r>
      <w:proofErr w:type="gramStart"/>
      <w:r w:rsidRPr="009B4398">
        <w:t>,</w:t>
      </w:r>
      <w:proofErr w:type="gramEnd"/>
      <w:r w:rsidRPr="009B4398">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bookmarkEnd w:id="99"/>
    <w:p w:rsidR="009B4398" w:rsidRPr="009B4398" w:rsidRDefault="009B4398" w:rsidP="009B4398">
      <w:pPr>
        <w:widowControl w:val="0"/>
        <w:autoSpaceDE w:val="0"/>
        <w:autoSpaceDN w:val="0"/>
        <w:adjustRightInd w:val="0"/>
        <w:ind w:firstLine="851"/>
      </w:pPr>
      <w:r w:rsidRPr="009B4398">
        <w:t>1</w:t>
      </w:r>
      <w:r w:rsidRPr="009B4398">
        <w:rPr>
          <w:color w:val="000000"/>
        </w:rPr>
        <w:t>0</w:t>
      </w:r>
      <w:r w:rsidRPr="009B4398">
        <w:rPr>
          <w:color w:val="00B050"/>
        </w:rPr>
        <w:t xml:space="preserve">. </w:t>
      </w:r>
      <w:r w:rsidRPr="009B4398">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B4398" w:rsidRPr="009B4398" w:rsidRDefault="009B4398" w:rsidP="009B4398">
      <w:pPr>
        <w:widowControl w:val="0"/>
        <w:autoSpaceDE w:val="0"/>
        <w:autoSpaceDN w:val="0"/>
        <w:adjustRightInd w:val="0"/>
        <w:ind w:firstLine="567"/>
      </w:pPr>
    </w:p>
    <w:p w:rsidR="009B4398" w:rsidRPr="009B4398" w:rsidRDefault="009B4398" w:rsidP="009B4398">
      <w:pPr>
        <w:keepNext/>
        <w:ind w:firstLine="0"/>
        <w:jc w:val="center"/>
        <w:outlineLvl w:val="1"/>
        <w:rPr>
          <w:b/>
          <w:bCs/>
          <w:sz w:val="28"/>
        </w:rPr>
      </w:pPr>
      <w:bookmarkStart w:id="100" w:name="_Toc427840779"/>
      <w:bookmarkStart w:id="101" w:name="_Toc427840961"/>
      <w:bookmarkStart w:id="102" w:name="_Toc89422065"/>
      <w:bookmarkStart w:id="103" w:name="_Toc146286210"/>
      <w:bookmarkStart w:id="104" w:name="_Toc153281400"/>
      <w:r w:rsidRPr="009B4398">
        <w:rPr>
          <w:rFonts w:eastAsia="GOST Type AU"/>
          <w:b/>
          <w:bCs/>
          <w:sz w:val="28"/>
          <w:lang w:eastAsia="ar-SA"/>
        </w:rPr>
        <w:t xml:space="preserve">Глава 4. </w:t>
      </w:r>
      <w:bookmarkEnd w:id="100"/>
      <w:bookmarkEnd w:id="101"/>
      <w:r w:rsidRPr="009B4398">
        <w:rPr>
          <w:rFonts w:eastAsia="GOST Type AU"/>
          <w:b/>
          <w:bCs/>
          <w:sz w:val="28"/>
          <w:lang w:eastAsia="ar-SA"/>
        </w:rPr>
        <w:t xml:space="preserve">Положения о проведении </w:t>
      </w:r>
      <w:r w:rsidRPr="009B4398">
        <w:rPr>
          <w:b/>
          <w:bCs/>
          <w:sz w:val="28"/>
        </w:rPr>
        <w:t>общественных обсуждений, публичных слушаний по вопросам землепользования и застройки.</w:t>
      </w:r>
      <w:bookmarkEnd w:id="102"/>
      <w:bookmarkEnd w:id="103"/>
      <w:bookmarkEnd w:id="104"/>
      <w:r w:rsidRPr="009B4398">
        <w:rPr>
          <w:b/>
          <w:bCs/>
          <w:sz w:val="28"/>
        </w:rPr>
        <w:t xml:space="preserve"> </w:t>
      </w:r>
    </w:p>
    <w:p w:rsidR="009B4398" w:rsidRPr="009B4398" w:rsidRDefault="009B4398" w:rsidP="009B4398">
      <w:pPr>
        <w:ind w:left="284" w:right="284" w:firstLine="851"/>
        <w:rPr>
          <w:rFonts w:ascii="GOST type A" w:hAnsi="GOST type A"/>
          <w:i/>
          <w:sz w:val="28"/>
        </w:rPr>
      </w:pPr>
    </w:p>
    <w:p w:rsidR="009B4398" w:rsidRPr="009B4398" w:rsidRDefault="009B4398" w:rsidP="009B4398">
      <w:pPr>
        <w:keepNext/>
        <w:outlineLvl w:val="2"/>
        <w:rPr>
          <w:rFonts w:eastAsia="Calibri"/>
          <w:b/>
          <w:bCs/>
          <w:lang w:eastAsia="ar-SA"/>
        </w:rPr>
      </w:pPr>
      <w:bookmarkStart w:id="105" w:name="_Toc89422066"/>
      <w:bookmarkStart w:id="106" w:name="_Toc146286211"/>
      <w:bookmarkStart w:id="107" w:name="_Toc153281401"/>
      <w:r w:rsidRPr="009B4398">
        <w:rPr>
          <w:rFonts w:eastAsia="Calibri"/>
          <w:b/>
          <w:bCs/>
          <w:lang w:eastAsia="ar-SA"/>
        </w:rPr>
        <w:t>Статья 13. Подготовка документации по планировке территории.</w:t>
      </w:r>
      <w:bookmarkEnd w:id="105"/>
      <w:bookmarkEnd w:id="106"/>
      <w:bookmarkEnd w:id="107"/>
    </w:p>
    <w:p w:rsidR="009B4398" w:rsidRPr="009B4398" w:rsidRDefault="009B4398" w:rsidP="009B4398">
      <w:pPr>
        <w:widowControl w:val="0"/>
        <w:autoSpaceDE w:val="0"/>
        <w:autoSpaceDN w:val="0"/>
        <w:adjustRightInd w:val="0"/>
        <w:rPr>
          <w:rFonts w:ascii="Times New Roman CYR" w:hAnsi="Times New Roman CYR" w:cs="Times New Roman CYR"/>
          <w:szCs w:val="28"/>
        </w:rPr>
      </w:pPr>
      <w:bookmarkStart w:id="108" w:name="Par0"/>
      <w:bookmarkStart w:id="109" w:name="sub_4101"/>
      <w:bookmarkEnd w:id="108"/>
      <w:r w:rsidRPr="009B4398">
        <w:rPr>
          <w:rFonts w:ascii="Times New Roman CYR" w:hAnsi="Times New Roman CYR" w:cs="Times New Roman CYR"/>
          <w:szCs w:val="28"/>
        </w:rPr>
        <w:t xml:space="preserve">1. Подготовка документации по планировке территории осуществляется в целях обеспечения </w:t>
      </w:r>
      <w:r w:rsidRPr="009B4398">
        <w:rPr>
          <w:rFonts w:ascii="Times New Roman CYR" w:hAnsi="Times New Roman CYR" w:cs="Times New Roman CYR"/>
          <w:color w:val="000000"/>
          <w:szCs w:val="28"/>
        </w:rPr>
        <w:t>устойчивого развития территорий,</w:t>
      </w:r>
      <w:r w:rsidRPr="009B4398">
        <w:rPr>
          <w:rFonts w:ascii="Times New Roman CYR" w:hAnsi="Times New Roman CYR" w:cs="Times New Roman CYR"/>
          <w:szCs w:val="28"/>
        </w:rPr>
        <w:t xml:space="preserve"> в том числе выделения элементов планировочной структуры, установления границ земельных участков, установления </w:t>
      </w:r>
      <w:proofErr w:type="gramStart"/>
      <w:r w:rsidRPr="009B4398">
        <w:rPr>
          <w:rFonts w:ascii="Times New Roman CYR" w:hAnsi="Times New Roman CYR" w:cs="Times New Roman CYR"/>
          <w:szCs w:val="28"/>
        </w:rPr>
        <w:t>границ зон планируемого размещения объектов капитального строительства</w:t>
      </w:r>
      <w:proofErr w:type="gramEnd"/>
      <w:r w:rsidRPr="009B4398">
        <w:rPr>
          <w:rFonts w:ascii="Times New Roman CYR" w:hAnsi="Times New Roman CYR" w:cs="Times New Roman CYR"/>
          <w:szCs w:val="28"/>
        </w:rPr>
        <w:t>.</w:t>
      </w:r>
    </w:p>
    <w:p w:rsidR="009B4398" w:rsidRPr="009B4398" w:rsidRDefault="009B4398" w:rsidP="009B4398">
      <w:pPr>
        <w:widowControl w:val="0"/>
        <w:autoSpaceDE w:val="0"/>
        <w:autoSpaceDN w:val="0"/>
        <w:adjustRightInd w:val="0"/>
        <w:rPr>
          <w:rFonts w:ascii="Times New Roman CYR" w:hAnsi="Times New Roman CYR" w:cs="Times New Roman CYR"/>
          <w:szCs w:val="28"/>
        </w:rPr>
      </w:pPr>
      <w:bookmarkStart w:id="110" w:name="sub_4103"/>
      <w:bookmarkEnd w:id="109"/>
      <w:r w:rsidRPr="009B4398">
        <w:rPr>
          <w:rFonts w:ascii="Times New Roman CYR" w:hAnsi="Times New Roman CYR" w:cs="Times New Roman CYR"/>
          <w:szCs w:val="28"/>
        </w:rPr>
        <w:lastRenderedPageBreak/>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9B4398" w:rsidRPr="009B4398" w:rsidRDefault="009B4398" w:rsidP="009B4398">
      <w:pPr>
        <w:widowControl w:val="0"/>
        <w:autoSpaceDE w:val="0"/>
        <w:autoSpaceDN w:val="0"/>
        <w:adjustRightInd w:val="0"/>
        <w:ind w:firstLine="1134"/>
        <w:rPr>
          <w:rFonts w:ascii="Times New Roman CYR" w:hAnsi="Times New Roman CYR" w:cs="Times New Roman CYR"/>
          <w:szCs w:val="28"/>
        </w:rPr>
      </w:pPr>
      <w:bookmarkStart w:id="111" w:name="sub_4131"/>
      <w:bookmarkStart w:id="112" w:name="sub_4135"/>
      <w:bookmarkEnd w:id="110"/>
      <w:r w:rsidRPr="009B4398">
        <w:rPr>
          <w:rFonts w:ascii="Times New Roman CYR" w:hAnsi="Times New Roman CYR" w:cs="Times New Roman CYR"/>
          <w:szCs w:val="28"/>
        </w:rPr>
        <w:t>1) необходимо изъятие земельных участков для государственных или муниципальных ну</w:t>
      </w:r>
      <w:proofErr w:type="gramStart"/>
      <w:r w:rsidRPr="009B4398">
        <w:rPr>
          <w:rFonts w:ascii="Times New Roman CYR" w:hAnsi="Times New Roman CYR" w:cs="Times New Roman CYR"/>
          <w:szCs w:val="28"/>
        </w:rPr>
        <w:t>жд в св</w:t>
      </w:r>
      <w:proofErr w:type="gramEnd"/>
      <w:r w:rsidRPr="009B4398">
        <w:rPr>
          <w:rFonts w:ascii="Times New Roman CYR" w:hAnsi="Times New Roman CYR" w:cs="Times New Roman CYR"/>
          <w:szCs w:val="28"/>
        </w:rPr>
        <w:t>язи с размещением объекта капитального строительства федерального, регионального или местного значения;</w:t>
      </w:r>
    </w:p>
    <w:p w:rsidR="009B4398" w:rsidRPr="009B4398" w:rsidRDefault="009B4398" w:rsidP="009B4398">
      <w:pPr>
        <w:widowControl w:val="0"/>
        <w:autoSpaceDE w:val="0"/>
        <w:autoSpaceDN w:val="0"/>
        <w:adjustRightInd w:val="0"/>
        <w:ind w:firstLine="1134"/>
        <w:rPr>
          <w:rFonts w:ascii="Times New Roman CYR" w:hAnsi="Times New Roman CYR" w:cs="Times New Roman CYR"/>
          <w:szCs w:val="28"/>
        </w:rPr>
      </w:pPr>
      <w:bookmarkStart w:id="113" w:name="sub_4132"/>
      <w:bookmarkEnd w:id="111"/>
      <w:r w:rsidRPr="009B4398">
        <w:rPr>
          <w:rFonts w:ascii="Times New Roman CYR" w:hAnsi="Times New Roman CYR" w:cs="Times New Roman CYR"/>
          <w:szCs w:val="28"/>
        </w:rPr>
        <w:t xml:space="preserve">2) </w:t>
      </w:r>
      <w:proofErr w:type="gramStart"/>
      <w:r w:rsidRPr="009B4398">
        <w:rPr>
          <w:rFonts w:ascii="Times New Roman CYR" w:hAnsi="Times New Roman CYR" w:cs="Times New Roman CYR"/>
          <w:szCs w:val="28"/>
        </w:rPr>
        <w:t>необходимы</w:t>
      </w:r>
      <w:proofErr w:type="gramEnd"/>
      <w:r w:rsidRPr="009B4398">
        <w:rPr>
          <w:rFonts w:ascii="Times New Roman CYR" w:hAnsi="Times New Roman CYR" w:cs="Times New Roman CYR"/>
          <w:szCs w:val="28"/>
        </w:rPr>
        <w:t xml:space="preserve"> установление, изменение или отмена красных линий;</w:t>
      </w:r>
    </w:p>
    <w:p w:rsidR="009B4398" w:rsidRPr="009B4398" w:rsidRDefault="009B4398" w:rsidP="009B4398">
      <w:pPr>
        <w:widowControl w:val="0"/>
        <w:autoSpaceDE w:val="0"/>
        <w:autoSpaceDN w:val="0"/>
        <w:adjustRightInd w:val="0"/>
        <w:ind w:firstLine="1134"/>
        <w:rPr>
          <w:rFonts w:ascii="Times New Roman CYR" w:hAnsi="Times New Roman CYR" w:cs="Times New Roman CYR"/>
          <w:szCs w:val="28"/>
        </w:rPr>
      </w:pPr>
      <w:bookmarkStart w:id="114" w:name="sub_4133"/>
      <w:bookmarkEnd w:id="113"/>
      <w:r w:rsidRPr="009B4398">
        <w:rPr>
          <w:rFonts w:ascii="Times New Roman CYR" w:hAnsi="Times New Roman CYR" w:cs="Times New Roman CYR"/>
          <w:szCs w:val="28"/>
        </w:rPr>
        <w:t xml:space="preserve">3) необходимо образование земельных участков в случае, если в соответствии с </w:t>
      </w:r>
      <w:r w:rsidRPr="009B4398">
        <w:rPr>
          <w:rFonts w:ascii="Times New Roman CYR" w:hAnsi="Times New Roman CYR" w:cs="Times New Roman CYR"/>
          <w:color w:val="000000"/>
          <w:szCs w:val="28"/>
        </w:rPr>
        <w:t>земельным законодательством</w:t>
      </w:r>
      <w:r w:rsidRPr="009B4398">
        <w:rPr>
          <w:rFonts w:ascii="Times New Roman CYR" w:hAnsi="Times New Roman CYR" w:cs="Times New Roman CYR"/>
          <w:szCs w:val="28"/>
        </w:rPr>
        <w:t xml:space="preserve"> образование земельных участков осуществляется только в соответствии с проектом межевания территории;</w:t>
      </w:r>
    </w:p>
    <w:p w:rsidR="009B4398" w:rsidRPr="009B4398" w:rsidRDefault="009B4398" w:rsidP="009B4398">
      <w:pPr>
        <w:widowControl w:val="0"/>
        <w:autoSpaceDE w:val="0"/>
        <w:autoSpaceDN w:val="0"/>
        <w:adjustRightInd w:val="0"/>
        <w:ind w:firstLine="1134"/>
        <w:rPr>
          <w:rFonts w:ascii="Times New Roman CYR" w:hAnsi="Times New Roman CYR" w:cs="Times New Roman CYR"/>
          <w:szCs w:val="28"/>
        </w:rPr>
      </w:pPr>
      <w:bookmarkStart w:id="115" w:name="sub_4134"/>
      <w:bookmarkEnd w:id="114"/>
      <w:proofErr w:type="gramStart"/>
      <w:r w:rsidRPr="009B4398">
        <w:rPr>
          <w:rFonts w:ascii="Times New Roman CYR" w:hAnsi="Times New Roman CYR" w:cs="Times New Roman CYR"/>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bookmarkEnd w:id="115"/>
    <w:p w:rsidR="009B4398" w:rsidRPr="009B4398" w:rsidRDefault="009B4398" w:rsidP="009B4398">
      <w:pPr>
        <w:widowControl w:val="0"/>
        <w:autoSpaceDE w:val="0"/>
        <w:autoSpaceDN w:val="0"/>
        <w:adjustRightInd w:val="0"/>
        <w:ind w:firstLine="1134"/>
        <w:rPr>
          <w:rFonts w:ascii="Times New Roman CYR" w:hAnsi="Times New Roman CYR" w:cs="Times New Roman CYR"/>
          <w:szCs w:val="28"/>
        </w:rPr>
      </w:pPr>
      <w:r w:rsidRPr="009B4398">
        <w:rPr>
          <w:rFonts w:ascii="Times New Roman CYR" w:hAnsi="Times New Roman CYR" w:cs="Times New Roman CYR"/>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9B4398" w:rsidRPr="009B4398" w:rsidRDefault="009B4398" w:rsidP="009B4398">
      <w:pPr>
        <w:widowControl w:val="0"/>
        <w:autoSpaceDE w:val="0"/>
        <w:autoSpaceDN w:val="0"/>
        <w:adjustRightInd w:val="0"/>
        <w:ind w:firstLine="1134"/>
      </w:pPr>
      <w:r w:rsidRPr="009B4398">
        <w:rPr>
          <w:szCs w:val="28"/>
        </w:rPr>
        <w:t xml:space="preserve">6) </w:t>
      </w:r>
      <w:bookmarkStart w:id="116" w:name="sub_4104"/>
      <w:bookmarkEnd w:id="112"/>
      <w:r w:rsidRPr="009B4398">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9B4398" w:rsidRPr="009B4398" w:rsidRDefault="009B4398" w:rsidP="009B4398">
      <w:pPr>
        <w:widowControl w:val="0"/>
        <w:autoSpaceDE w:val="0"/>
        <w:autoSpaceDN w:val="0"/>
        <w:adjustRightInd w:val="0"/>
        <w:ind w:firstLine="1134"/>
        <w:rPr>
          <w:szCs w:val="28"/>
        </w:rPr>
      </w:pPr>
      <w:r w:rsidRPr="009B4398">
        <w:t>7) планируется осуществление комплексного развития территории.</w:t>
      </w:r>
    </w:p>
    <w:p w:rsidR="009B4398" w:rsidRPr="009B4398" w:rsidRDefault="009B4398" w:rsidP="009B4398">
      <w:pPr>
        <w:widowControl w:val="0"/>
        <w:autoSpaceDE w:val="0"/>
        <w:autoSpaceDN w:val="0"/>
        <w:adjustRightInd w:val="0"/>
        <w:rPr>
          <w:rFonts w:ascii="Times New Roman CYR" w:hAnsi="Times New Roman CYR" w:cs="Times New Roman CYR"/>
          <w:szCs w:val="28"/>
        </w:rPr>
      </w:pPr>
    </w:p>
    <w:p w:rsidR="009B4398" w:rsidRPr="009B4398" w:rsidRDefault="009B4398" w:rsidP="009B4398">
      <w:pPr>
        <w:widowControl w:val="0"/>
        <w:autoSpaceDE w:val="0"/>
        <w:autoSpaceDN w:val="0"/>
        <w:adjustRightInd w:val="0"/>
        <w:rPr>
          <w:rFonts w:ascii="Times New Roman CYR" w:hAnsi="Times New Roman CYR" w:cs="Times New Roman CYR"/>
          <w:szCs w:val="28"/>
        </w:rPr>
      </w:pPr>
      <w:r w:rsidRPr="009B4398">
        <w:rPr>
          <w:rFonts w:ascii="Times New Roman CYR" w:hAnsi="Times New Roman CYR" w:cs="Times New Roman CYR"/>
          <w:szCs w:val="28"/>
        </w:rPr>
        <w:t>3. Видами документации по планировке территории являются:</w:t>
      </w:r>
    </w:p>
    <w:p w:rsidR="009B4398" w:rsidRPr="009B4398" w:rsidRDefault="009B4398" w:rsidP="009B4398">
      <w:pPr>
        <w:widowControl w:val="0"/>
        <w:autoSpaceDE w:val="0"/>
        <w:autoSpaceDN w:val="0"/>
        <w:adjustRightInd w:val="0"/>
        <w:ind w:firstLine="1134"/>
        <w:rPr>
          <w:rFonts w:ascii="Times New Roman CYR" w:hAnsi="Times New Roman CYR" w:cs="Times New Roman CYR"/>
          <w:szCs w:val="28"/>
        </w:rPr>
      </w:pPr>
      <w:bookmarkStart w:id="117" w:name="sub_4141"/>
      <w:bookmarkEnd w:id="116"/>
      <w:r w:rsidRPr="009B4398">
        <w:rPr>
          <w:rFonts w:ascii="Times New Roman CYR" w:hAnsi="Times New Roman CYR" w:cs="Times New Roman CYR"/>
          <w:szCs w:val="28"/>
        </w:rPr>
        <w:t>1) проект планировки территории;</w:t>
      </w:r>
    </w:p>
    <w:p w:rsidR="009B4398" w:rsidRPr="009B4398" w:rsidRDefault="009B4398" w:rsidP="009B4398">
      <w:pPr>
        <w:widowControl w:val="0"/>
        <w:autoSpaceDE w:val="0"/>
        <w:autoSpaceDN w:val="0"/>
        <w:adjustRightInd w:val="0"/>
        <w:ind w:firstLine="1134"/>
        <w:rPr>
          <w:rFonts w:ascii="Times New Roman CYR" w:hAnsi="Times New Roman CYR" w:cs="Times New Roman CYR"/>
          <w:szCs w:val="28"/>
        </w:rPr>
      </w:pPr>
      <w:bookmarkStart w:id="118" w:name="sub_4142"/>
      <w:bookmarkEnd w:id="117"/>
      <w:r w:rsidRPr="009B4398">
        <w:rPr>
          <w:rFonts w:ascii="Times New Roman CYR" w:hAnsi="Times New Roman CYR" w:cs="Times New Roman CYR"/>
          <w:szCs w:val="28"/>
        </w:rPr>
        <w:t>2) проект межевания территории.</w:t>
      </w:r>
    </w:p>
    <w:p w:rsidR="009B4398" w:rsidRPr="009B4398" w:rsidRDefault="009B4398" w:rsidP="009B4398">
      <w:pPr>
        <w:widowControl w:val="0"/>
        <w:autoSpaceDE w:val="0"/>
        <w:autoSpaceDN w:val="0"/>
        <w:adjustRightInd w:val="0"/>
        <w:ind w:firstLine="284"/>
        <w:rPr>
          <w:color w:val="000000"/>
        </w:rPr>
      </w:pPr>
    </w:p>
    <w:p w:rsidR="009B4398" w:rsidRPr="009B4398" w:rsidRDefault="006C038A" w:rsidP="009B4398">
      <w:pPr>
        <w:widowControl w:val="0"/>
        <w:autoSpaceDE w:val="0"/>
        <w:autoSpaceDN w:val="0"/>
        <w:adjustRightInd w:val="0"/>
        <w:rPr>
          <w:rFonts w:ascii="Times New Roman CYR" w:hAnsi="Times New Roman CYR" w:cs="Times New Roman CYR"/>
          <w:color w:val="FF0000"/>
          <w:szCs w:val="28"/>
        </w:rPr>
      </w:pPr>
      <w:hyperlink r:id="rId9" w:history="1">
        <w:r w:rsidR="009B4398" w:rsidRPr="009B4398">
          <w:rPr>
            <w:color w:val="000000"/>
          </w:rPr>
          <w:t>4.</w:t>
        </w:r>
      </w:hyperlink>
      <w:r w:rsidR="009B4398" w:rsidRPr="009B4398">
        <w:rPr>
          <w:rFonts w:ascii="Times New Roman CYR" w:hAnsi="Times New Roman CYR" w:cs="Times New Roman CYR"/>
          <w:szCs w:val="28"/>
        </w:rPr>
        <w:t>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w:t>
      </w:r>
      <w:r w:rsidR="009B4398" w:rsidRPr="009B4398">
        <w:rPr>
          <w:rFonts w:ascii="Times New Roman CYR" w:hAnsi="Times New Roman CYR" w:cs="Times New Roman CYR"/>
          <w:color w:val="000000"/>
          <w:szCs w:val="28"/>
        </w:rPr>
        <w:t xml:space="preserve"> 7 настоящей статьи.</w:t>
      </w:r>
    </w:p>
    <w:p w:rsidR="009B4398" w:rsidRPr="009B4398" w:rsidRDefault="009B4398" w:rsidP="009B4398">
      <w:pPr>
        <w:widowControl w:val="0"/>
        <w:autoSpaceDE w:val="0"/>
        <w:autoSpaceDN w:val="0"/>
        <w:adjustRightInd w:val="0"/>
        <w:rPr>
          <w:rFonts w:ascii="Times New Roman CYR" w:hAnsi="Times New Roman CYR" w:cs="Times New Roman CYR"/>
          <w:szCs w:val="28"/>
        </w:rPr>
      </w:pPr>
      <w:r w:rsidRPr="009B4398">
        <w:rPr>
          <w:rFonts w:ascii="Times New Roman CYR" w:hAnsi="Times New Roman CYR" w:cs="Times New Roman CYR"/>
          <w:szCs w:val="28"/>
        </w:rPr>
        <w:t xml:space="preserve"> 5. Проект планировки территории является основой для подготовки проекта межевания территории, за исключением случаев, предусмотренных </w:t>
      </w:r>
      <w:hyperlink r:id="rId10" w:anchor="block_4105" w:history="1">
        <w:r w:rsidRPr="009B4398">
          <w:rPr>
            <w:color w:val="000000"/>
          </w:rPr>
          <w:t>частью 4</w:t>
        </w:r>
      </w:hyperlink>
      <w:r w:rsidRPr="009B4398">
        <w:rPr>
          <w:rFonts w:ascii="Times New Roman CYR" w:hAnsi="Times New Roman CYR" w:cs="Times New Roman CYR"/>
          <w:szCs w:val="28"/>
        </w:rPr>
        <w:t>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9B4398" w:rsidRPr="009B4398" w:rsidRDefault="009B4398" w:rsidP="009B4398">
      <w:pPr>
        <w:widowControl w:val="0"/>
        <w:autoSpaceDE w:val="0"/>
        <w:autoSpaceDN w:val="0"/>
        <w:adjustRightInd w:val="0"/>
        <w:rPr>
          <w:rFonts w:ascii="Times New Roman CYR" w:hAnsi="Times New Roman CYR" w:cs="Times New Roman CYR"/>
          <w:szCs w:val="28"/>
        </w:rPr>
      </w:pPr>
      <w:r w:rsidRPr="009B4398">
        <w:rPr>
          <w:rFonts w:ascii="Times New Roman CYR" w:hAnsi="Times New Roman CYR" w:cs="Times New Roman CYR"/>
          <w:bCs/>
          <w:szCs w:val="28"/>
        </w:rPr>
        <w:t>6.</w:t>
      </w:r>
      <w:r w:rsidRPr="009B4398">
        <w:rPr>
          <w:rFonts w:ascii="Times New Roman CYR" w:hAnsi="Times New Roman CYR" w:cs="Times New Roman CYR"/>
          <w:szCs w:val="28"/>
        </w:rPr>
        <w:t xml:space="preserve"> Проект планировки территории</w:t>
      </w:r>
    </w:p>
    <w:p w:rsidR="009B4398" w:rsidRPr="009B4398" w:rsidRDefault="009B4398" w:rsidP="009B4398">
      <w:pPr>
        <w:widowControl w:val="0"/>
        <w:autoSpaceDE w:val="0"/>
        <w:autoSpaceDN w:val="0"/>
        <w:adjustRightInd w:val="0"/>
        <w:rPr>
          <w:rFonts w:ascii="Times New Roman CYR" w:hAnsi="Times New Roman CYR" w:cs="Times New Roman CYR"/>
          <w:szCs w:val="28"/>
        </w:rPr>
      </w:pPr>
      <w:bookmarkStart w:id="119" w:name="sub_4201"/>
      <w:r w:rsidRPr="009B4398">
        <w:rPr>
          <w:rFonts w:ascii="Times New Roman CYR" w:hAnsi="Times New Roman CYR" w:cs="Times New Roman CYR"/>
          <w:szCs w:val="28"/>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9B4398" w:rsidRPr="009B4398" w:rsidRDefault="009B4398" w:rsidP="009B4398">
      <w:pPr>
        <w:widowControl w:val="0"/>
        <w:autoSpaceDE w:val="0"/>
        <w:autoSpaceDN w:val="0"/>
        <w:adjustRightInd w:val="0"/>
        <w:rPr>
          <w:rFonts w:ascii="Times New Roman CYR" w:hAnsi="Times New Roman CYR" w:cs="Times New Roman CYR"/>
          <w:szCs w:val="28"/>
        </w:rPr>
      </w:pPr>
      <w:bookmarkStart w:id="120" w:name="sub_4202"/>
      <w:bookmarkEnd w:id="119"/>
      <w:r w:rsidRPr="009B4398">
        <w:rPr>
          <w:rFonts w:ascii="Times New Roman CYR" w:hAnsi="Times New Roman CYR" w:cs="Times New Roman CYR"/>
          <w:szCs w:val="28"/>
        </w:rPr>
        <w:t>Проект планировки территории состоит из основной части, которая подлежит утверждению, и материалов по ее обоснованию.</w:t>
      </w:r>
    </w:p>
    <w:bookmarkEnd w:id="120"/>
    <w:p w:rsidR="009B4398" w:rsidRPr="009B4398" w:rsidRDefault="009B4398" w:rsidP="009B4398">
      <w:pPr>
        <w:widowControl w:val="0"/>
        <w:autoSpaceDE w:val="0"/>
        <w:autoSpaceDN w:val="0"/>
        <w:adjustRightInd w:val="0"/>
        <w:rPr>
          <w:rFonts w:ascii="Times New Roman CYR" w:hAnsi="Times New Roman CYR" w:cs="Times New Roman CYR"/>
          <w:szCs w:val="28"/>
        </w:rPr>
      </w:pPr>
      <w:r w:rsidRPr="009B4398">
        <w:rPr>
          <w:rFonts w:ascii="Times New Roman CYR" w:hAnsi="Times New Roman CYR" w:cs="Times New Roman CYR"/>
          <w:bCs/>
          <w:szCs w:val="28"/>
        </w:rPr>
        <w:t xml:space="preserve">7. </w:t>
      </w:r>
      <w:r w:rsidRPr="009B4398">
        <w:rPr>
          <w:rFonts w:ascii="Times New Roman CYR" w:hAnsi="Times New Roman CYR" w:cs="Times New Roman CYR"/>
          <w:szCs w:val="28"/>
        </w:rPr>
        <w:t xml:space="preserve"> Проект межевания территории</w:t>
      </w:r>
    </w:p>
    <w:p w:rsidR="009B4398" w:rsidRPr="009B4398" w:rsidRDefault="009B4398" w:rsidP="009B4398">
      <w:pPr>
        <w:widowControl w:val="0"/>
        <w:autoSpaceDE w:val="0"/>
        <w:autoSpaceDN w:val="0"/>
        <w:adjustRightInd w:val="0"/>
        <w:rPr>
          <w:rFonts w:ascii="Times New Roman CYR" w:hAnsi="Times New Roman CYR" w:cs="Times New Roman CYR"/>
          <w:color w:val="FF0000"/>
          <w:szCs w:val="28"/>
        </w:rPr>
      </w:pPr>
      <w:bookmarkStart w:id="121" w:name="sub_4301"/>
      <w:r w:rsidRPr="009B4398">
        <w:rPr>
          <w:rFonts w:ascii="Times New Roman CYR" w:hAnsi="Times New Roman CYR" w:cs="Times New Roman CYR"/>
          <w:szCs w:val="28"/>
        </w:rPr>
        <w:lastRenderedPageBreak/>
        <w:t xml:space="preserve">  </w:t>
      </w:r>
      <w:proofErr w:type="gramStart"/>
      <w:r w:rsidRPr="009B4398">
        <w:rPr>
          <w:rFonts w:ascii="Times New Roman CYR" w:hAnsi="Times New Roman CYR" w:cs="Times New Roman CYR"/>
          <w:color w:val="000000"/>
          <w:szCs w:val="28"/>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roofErr w:type="gramEnd"/>
    </w:p>
    <w:p w:rsidR="009B4398" w:rsidRPr="009B4398" w:rsidRDefault="009B4398" w:rsidP="009B4398">
      <w:pPr>
        <w:widowControl w:val="0"/>
        <w:autoSpaceDE w:val="0"/>
        <w:autoSpaceDN w:val="0"/>
        <w:adjustRightInd w:val="0"/>
        <w:rPr>
          <w:rFonts w:ascii="Times New Roman CYR" w:hAnsi="Times New Roman CYR" w:cs="Times New Roman CYR"/>
          <w:szCs w:val="28"/>
        </w:rPr>
      </w:pPr>
      <w:bookmarkStart w:id="122" w:name="sub_4302"/>
      <w:bookmarkEnd w:id="121"/>
      <w:r w:rsidRPr="009B4398">
        <w:rPr>
          <w:rFonts w:ascii="Times New Roman CYR" w:hAnsi="Times New Roman CYR" w:cs="Times New Roman CYR"/>
          <w:szCs w:val="28"/>
        </w:rPr>
        <w:t xml:space="preserve">7.1 Подготовка проекта межевания территории осуществляется, </w:t>
      </w:r>
      <w:proofErr w:type="gramStart"/>
      <w:r w:rsidRPr="009B4398">
        <w:rPr>
          <w:rFonts w:ascii="Times New Roman CYR" w:hAnsi="Times New Roman CYR" w:cs="Times New Roman CYR"/>
          <w:szCs w:val="28"/>
        </w:rPr>
        <w:t>для</w:t>
      </w:r>
      <w:proofErr w:type="gramEnd"/>
      <w:r w:rsidRPr="009B4398">
        <w:rPr>
          <w:rFonts w:ascii="Times New Roman CYR" w:hAnsi="Times New Roman CYR" w:cs="Times New Roman CYR"/>
          <w:szCs w:val="28"/>
        </w:rPr>
        <w:t>:</w:t>
      </w:r>
    </w:p>
    <w:p w:rsidR="009B4398" w:rsidRPr="009B4398" w:rsidRDefault="009B4398" w:rsidP="009B4398">
      <w:pPr>
        <w:widowControl w:val="0"/>
        <w:autoSpaceDE w:val="0"/>
        <w:autoSpaceDN w:val="0"/>
        <w:adjustRightInd w:val="0"/>
        <w:ind w:firstLine="1134"/>
        <w:rPr>
          <w:rFonts w:ascii="Times New Roman CYR" w:hAnsi="Times New Roman CYR" w:cs="Times New Roman CYR"/>
          <w:szCs w:val="28"/>
        </w:rPr>
      </w:pPr>
      <w:bookmarkStart w:id="123" w:name="sub_4321"/>
      <w:bookmarkEnd w:id="122"/>
      <w:r w:rsidRPr="009B4398">
        <w:rPr>
          <w:rFonts w:ascii="Times New Roman CYR" w:hAnsi="Times New Roman CYR" w:cs="Times New Roman CYR"/>
          <w:szCs w:val="28"/>
        </w:rPr>
        <w:t>1) определения местоположения границ, образуемых и изменяемых земельных участков;</w:t>
      </w:r>
    </w:p>
    <w:p w:rsidR="009B4398" w:rsidRPr="009B4398" w:rsidRDefault="009B4398" w:rsidP="009B4398">
      <w:pPr>
        <w:widowControl w:val="0"/>
        <w:autoSpaceDE w:val="0"/>
        <w:autoSpaceDN w:val="0"/>
        <w:adjustRightInd w:val="0"/>
        <w:ind w:firstLine="1134"/>
        <w:rPr>
          <w:rFonts w:ascii="Times New Roman CYR" w:hAnsi="Times New Roman CYR" w:cs="Times New Roman CYR"/>
          <w:color w:val="000000"/>
          <w:szCs w:val="28"/>
        </w:rPr>
      </w:pPr>
      <w:bookmarkStart w:id="124" w:name="sub_4322"/>
      <w:bookmarkEnd w:id="123"/>
      <w:proofErr w:type="gramStart"/>
      <w:r w:rsidRPr="009B4398">
        <w:rPr>
          <w:rFonts w:ascii="Times New Roman CYR" w:hAnsi="Times New Roman CYR" w:cs="Times New Roman CYR"/>
          <w:szCs w:val="28"/>
        </w:rPr>
        <w:t xml:space="preserve">2) </w:t>
      </w:r>
      <w:r w:rsidRPr="009B4398">
        <w:rPr>
          <w:rFonts w:ascii="Times New Roman CYR" w:hAnsi="Times New Roman CYR" w:cs="Times New Roman CYR"/>
          <w:color w:val="000000"/>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w:t>
      </w:r>
      <w:proofErr w:type="gramEnd"/>
      <w:r w:rsidRPr="009B4398">
        <w:rPr>
          <w:rFonts w:ascii="Times New Roman CYR" w:hAnsi="Times New Roman CYR" w:cs="Times New Roman CYR"/>
          <w:color w:val="000000"/>
          <w:szCs w:val="28"/>
        </w:rPr>
        <w:t xml:space="preserve"> изменение границ территории общего пользования.</w:t>
      </w:r>
    </w:p>
    <w:p w:rsidR="009B4398" w:rsidRPr="009B4398" w:rsidRDefault="009B4398" w:rsidP="009B4398">
      <w:pPr>
        <w:widowControl w:val="0"/>
        <w:autoSpaceDE w:val="0"/>
        <w:autoSpaceDN w:val="0"/>
        <w:adjustRightInd w:val="0"/>
        <w:rPr>
          <w:rFonts w:ascii="Times New Roman CYR" w:hAnsi="Times New Roman CYR" w:cs="Times New Roman CYR"/>
          <w:color w:val="000000"/>
          <w:szCs w:val="28"/>
        </w:rPr>
      </w:pPr>
      <w:r w:rsidRPr="009B4398">
        <w:rPr>
          <w:rFonts w:ascii="Times New Roman CYR" w:hAnsi="Times New Roman CYR" w:cs="Times New Roman CYR"/>
          <w:color w:val="000000"/>
          <w:szCs w:val="28"/>
        </w:rPr>
        <w:t>7.2 Проект межевания территории состоит из основной части, которая подлежит утверждению, и материалов по обоснованию этого проекта.</w:t>
      </w:r>
    </w:p>
    <w:p w:rsidR="009B4398" w:rsidRPr="009B4398" w:rsidRDefault="009B4398" w:rsidP="009B4398">
      <w:pPr>
        <w:widowControl w:val="0"/>
        <w:autoSpaceDE w:val="0"/>
        <w:autoSpaceDN w:val="0"/>
        <w:adjustRightInd w:val="0"/>
        <w:rPr>
          <w:rFonts w:ascii="Times New Roman CYR" w:hAnsi="Times New Roman CYR" w:cs="Times New Roman CYR"/>
          <w:szCs w:val="28"/>
        </w:rPr>
      </w:pPr>
      <w:bookmarkStart w:id="125" w:name="sub_4308"/>
      <w:bookmarkEnd w:id="124"/>
      <w:r w:rsidRPr="009B4398">
        <w:rPr>
          <w:rFonts w:ascii="Times New Roman CYR" w:hAnsi="Times New Roman CYR" w:cs="Times New Roman CYR"/>
          <w:color w:val="000000"/>
          <w:szCs w:val="28"/>
        </w:rPr>
        <w:t xml:space="preserve">7.3 </w:t>
      </w:r>
      <w:r w:rsidRPr="009B4398">
        <w:rPr>
          <w:rFonts w:ascii="Times New Roman CYR" w:hAnsi="Times New Roman CYR" w:cs="Times New Roman CYR"/>
          <w:szCs w:val="28"/>
        </w:rPr>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9B4398" w:rsidRPr="009B4398" w:rsidRDefault="009B4398" w:rsidP="009B4398">
      <w:pPr>
        <w:widowControl w:val="0"/>
        <w:autoSpaceDE w:val="0"/>
        <w:autoSpaceDN w:val="0"/>
        <w:adjustRightInd w:val="0"/>
        <w:rPr>
          <w:rFonts w:ascii="Times New Roman CYR" w:hAnsi="Times New Roman CYR" w:cs="Times New Roman CYR"/>
          <w:szCs w:val="28"/>
        </w:rPr>
      </w:pPr>
      <w:bookmarkStart w:id="126" w:name="sub_4309"/>
      <w:bookmarkEnd w:id="125"/>
      <w:r w:rsidRPr="009B4398">
        <w:rPr>
          <w:rFonts w:ascii="Times New Roman CYR" w:hAnsi="Times New Roman CYR" w:cs="Times New Roman CYR"/>
          <w:szCs w:val="28"/>
        </w:rPr>
        <w:t>7.4</w:t>
      </w:r>
      <w:proofErr w:type="gramStart"/>
      <w:r w:rsidRPr="009B4398">
        <w:rPr>
          <w:rFonts w:ascii="Times New Roman CYR" w:hAnsi="Times New Roman CYR" w:cs="Times New Roman CYR"/>
          <w:szCs w:val="28"/>
        </w:rPr>
        <w:t xml:space="preserve"> П</w:t>
      </w:r>
      <w:proofErr w:type="gramEnd"/>
      <w:r w:rsidRPr="009B4398">
        <w:rPr>
          <w:rFonts w:ascii="Times New Roman CYR" w:hAnsi="Times New Roman CYR" w:cs="Times New Roman CYR"/>
          <w:szCs w:val="28"/>
        </w:rPr>
        <w:t>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B4398" w:rsidRPr="009B4398" w:rsidRDefault="009B4398" w:rsidP="009B4398">
      <w:pPr>
        <w:widowControl w:val="0"/>
        <w:autoSpaceDE w:val="0"/>
        <w:autoSpaceDN w:val="0"/>
        <w:adjustRightInd w:val="0"/>
        <w:rPr>
          <w:rFonts w:ascii="Times New Roman CYR" w:hAnsi="Times New Roman CYR" w:cs="Times New Roman CYR"/>
          <w:szCs w:val="28"/>
        </w:rPr>
      </w:pPr>
      <w:bookmarkStart w:id="127" w:name="sub_43010"/>
      <w:bookmarkEnd w:id="126"/>
      <w:r w:rsidRPr="009B4398">
        <w:rPr>
          <w:rFonts w:ascii="Times New Roman CYR" w:hAnsi="Times New Roman CYR" w:cs="Times New Roman CYR"/>
          <w:szCs w:val="28"/>
        </w:rPr>
        <w:t>7.5</w:t>
      </w:r>
      <w:proofErr w:type="gramStart"/>
      <w:r w:rsidRPr="009B4398">
        <w:rPr>
          <w:rFonts w:ascii="Times New Roman CYR" w:hAnsi="Times New Roman CYR" w:cs="Times New Roman CYR"/>
          <w:szCs w:val="28"/>
        </w:rPr>
        <w:t xml:space="preserve"> В</w:t>
      </w:r>
      <w:proofErr w:type="gramEnd"/>
      <w:r w:rsidRPr="009B4398">
        <w:rPr>
          <w:rFonts w:ascii="Times New Roman CYR" w:hAnsi="Times New Roman CYR" w:cs="Times New Roman CYR"/>
          <w:szCs w:val="28"/>
        </w:rPr>
        <w:t xml:space="preserve">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9B4398" w:rsidRPr="009B4398" w:rsidRDefault="009B4398" w:rsidP="009B4398">
      <w:pPr>
        <w:widowControl w:val="0"/>
        <w:autoSpaceDE w:val="0"/>
        <w:autoSpaceDN w:val="0"/>
        <w:adjustRightInd w:val="0"/>
        <w:rPr>
          <w:rFonts w:ascii="Times New Roman CYR" w:hAnsi="Times New Roman CYR" w:cs="Times New Roman CYR"/>
          <w:szCs w:val="28"/>
        </w:rPr>
      </w:pPr>
      <w:bookmarkStart w:id="128" w:name="sub_43011"/>
      <w:bookmarkEnd w:id="127"/>
      <w:r w:rsidRPr="009B4398">
        <w:rPr>
          <w:rFonts w:ascii="Times New Roman CYR" w:hAnsi="Times New Roman CYR" w:cs="Times New Roman CYR"/>
          <w:szCs w:val="28"/>
        </w:rPr>
        <w:t>7.6</w:t>
      </w:r>
      <w:proofErr w:type="gramStart"/>
      <w:r w:rsidRPr="009B4398">
        <w:rPr>
          <w:rFonts w:ascii="Times New Roman CYR" w:hAnsi="Times New Roman CYR" w:cs="Times New Roman CYR"/>
          <w:szCs w:val="28"/>
        </w:rPr>
        <w:t xml:space="preserve"> В</w:t>
      </w:r>
      <w:proofErr w:type="gramEnd"/>
      <w:r w:rsidRPr="009B4398">
        <w:rPr>
          <w:rFonts w:ascii="Times New Roman CYR" w:hAnsi="Times New Roman CYR" w:cs="Times New Roman CYR"/>
          <w:szCs w:val="28"/>
        </w:rPr>
        <w:t xml:space="preserve">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r w:rsidRPr="009B4398">
        <w:rPr>
          <w:rFonts w:ascii="Times New Roman CYR" w:hAnsi="Times New Roman CYR" w:cs="Times New Roman CYR"/>
          <w:color w:val="000000"/>
          <w:szCs w:val="28"/>
        </w:rPr>
        <w:t>законодательством</w:t>
      </w:r>
      <w:r w:rsidRPr="009B4398">
        <w:rPr>
          <w:rFonts w:ascii="Times New Roman CYR" w:hAnsi="Times New Roman CYR" w:cs="Times New Roman CYR"/>
          <w:szCs w:val="28"/>
        </w:rPr>
        <w:t xml:space="preserve"> об охране объектов культурного наследия (памятников истории и культуры) народов Российской Федерации.</w:t>
      </w:r>
    </w:p>
    <w:bookmarkEnd w:id="128"/>
    <w:p w:rsidR="009B4398" w:rsidRPr="009B4398" w:rsidRDefault="009B4398" w:rsidP="009B4398">
      <w:pPr>
        <w:widowControl w:val="0"/>
        <w:autoSpaceDE w:val="0"/>
        <w:autoSpaceDN w:val="0"/>
        <w:adjustRightInd w:val="0"/>
        <w:rPr>
          <w:rFonts w:ascii="Times New Roman CYR" w:hAnsi="Times New Roman CYR" w:cs="Times New Roman CYR"/>
          <w:color w:val="000000"/>
          <w:szCs w:val="28"/>
        </w:rPr>
      </w:pPr>
      <w:r w:rsidRPr="009B4398">
        <w:rPr>
          <w:rFonts w:ascii="Times New Roman CYR" w:hAnsi="Times New Roman CYR" w:cs="Times New Roman CYR"/>
          <w:color w:val="000000"/>
          <w:szCs w:val="28"/>
        </w:rPr>
        <w:t>7.7</w:t>
      </w:r>
      <w:proofErr w:type="gramStart"/>
      <w:r w:rsidRPr="009B4398">
        <w:rPr>
          <w:rFonts w:ascii="Times New Roman CYR" w:hAnsi="Times New Roman CYR" w:cs="Times New Roman CYR"/>
          <w:color w:val="000000"/>
          <w:szCs w:val="28"/>
        </w:rPr>
        <w:t xml:space="preserve"> В</w:t>
      </w:r>
      <w:proofErr w:type="gramEnd"/>
      <w:r w:rsidRPr="009B4398">
        <w:rPr>
          <w:rFonts w:ascii="Times New Roman CYR" w:hAnsi="Times New Roman CYR" w:cs="Times New Roman CYR"/>
          <w:color w:val="000000"/>
          <w:szCs w:val="28"/>
        </w:rPr>
        <w:t xml:space="preserve">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w:t>
      </w:r>
      <w:r w:rsidRPr="009B4398">
        <w:rPr>
          <w:rFonts w:ascii="Times New Roman CYR" w:hAnsi="Times New Roman CYR" w:cs="Times New Roman CYR"/>
          <w:color w:val="000000"/>
          <w:szCs w:val="28"/>
        </w:rPr>
        <w:lastRenderedPageBreak/>
        <w:t>влекут за собой изменение границ территории общего пользования.</w:t>
      </w:r>
    </w:p>
    <w:bookmarkEnd w:id="118"/>
    <w:p w:rsidR="009B4398" w:rsidRPr="009B4398" w:rsidRDefault="009B4398" w:rsidP="009B4398">
      <w:pPr>
        <w:autoSpaceDE w:val="0"/>
        <w:autoSpaceDN w:val="0"/>
        <w:adjustRightInd w:val="0"/>
        <w:ind w:firstLine="0"/>
        <w:rPr>
          <w:bCs/>
        </w:rPr>
      </w:pPr>
    </w:p>
    <w:p w:rsidR="009B4398" w:rsidRPr="009B4398" w:rsidRDefault="009B4398" w:rsidP="009B4398">
      <w:pPr>
        <w:autoSpaceDE w:val="0"/>
        <w:autoSpaceDN w:val="0"/>
        <w:adjustRightInd w:val="0"/>
        <w:ind w:firstLine="0"/>
        <w:rPr>
          <w:bCs/>
        </w:rPr>
      </w:pPr>
    </w:p>
    <w:p w:rsidR="009B4398" w:rsidRPr="009B4398" w:rsidRDefault="009B4398" w:rsidP="009B4398">
      <w:pPr>
        <w:keepNext/>
        <w:outlineLvl w:val="2"/>
        <w:rPr>
          <w:b/>
          <w:bCs/>
        </w:rPr>
      </w:pPr>
      <w:bookmarkStart w:id="129" w:name="_Toc89422067"/>
      <w:bookmarkStart w:id="130" w:name="_Toc146286212"/>
      <w:bookmarkStart w:id="131" w:name="_Toc153281402"/>
      <w:bookmarkEnd w:id="90"/>
      <w:bookmarkEnd w:id="91"/>
      <w:r w:rsidRPr="009B4398">
        <w:rPr>
          <w:b/>
          <w:bCs/>
        </w:rPr>
        <w:t>Статья 14. Подготовка и утверждение документации по планировке территории, порядок внесения в нее изменений и ее отмены</w:t>
      </w:r>
      <w:bookmarkEnd w:id="129"/>
      <w:bookmarkEnd w:id="130"/>
      <w:bookmarkEnd w:id="131"/>
    </w:p>
    <w:p w:rsidR="009B4398" w:rsidRPr="009B4398" w:rsidRDefault="009B4398" w:rsidP="009B4398">
      <w:pPr>
        <w:widowControl w:val="0"/>
        <w:autoSpaceDE w:val="0"/>
        <w:autoSpaceDN w:val="0"/>
        <w:adjustRightInd w:val="0"/>
        <w:rPr>
          <w:rFonts w:ascii="Times New Roman CYR" w:hAnsi="Times New Roman CYR" w:cs="Times New Roman CYR"/>
        </w:rPr>
      </w:pPr>
      <w:bookmarkStart w:id="132" w:name="Par5"/>
      <w:bookmarkEnd w:id="132"/>
      <w:r w:rsidRPr="009B4398">
        <w:rPr>
          <w:rFonts w:ascii="Times New Roman CYR" w:hAnsi="Times New Roman CYR" w:cs="Times New Roman CYR"/>
        </w:rPr>
        <w:t xml:space="preserve">1. Решения о подготовке документации по планировке территории </w:t>
      </w:r>
      <w:r w:rsidRPr="009B4398">
        <w:rPr>
          <w:color w:val="000000"/>
        </w:rPr>
        <w:t>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1.1 и 8 настоящей статьи</w:t>
      </w:r>
      <w:r w:rsidRPr="009B4398">
        <w:rPr>
          <w:rFonts w:ascii="Times New Roman CYR" w:hAnsi="Times New Roman CYR" w:cs="Times New Roman CYR"/>
        </w:rPr>
        <w:t>.</w:t>
      </w:r>
    </w:p>
    <w:p w:rsidR="009B4398" w:rsidRPr="009B4398" w:rsidRDefault="009B4398" w:rsidP="009B4398">
      <w:pPr>
        <w:widowControl w:val="0"/>
        <w:autoSpaceDE w:val="0"/>
        <w:autoSpaceDN w:val="0"/>
        <w:adjustRightInd w:val="0"/>
        <w:rPr>
          <w:rFonts w:ascii="Times New Roman CYR" w:hAnsi="Times New Roman CYR" w:cs="Times New Roman CYR"/>
        </w:rPr>
      </w:pPr>
      <w:r w:rsidRPr="009B4398">
        <w:rPr>
          <w:rFonts w:ascii="Times New Roman CYR" w:hAnsi="Times New Roman CYR" w:cs="Times New Roman CYR"/>
        </w:rPr>
        <w:t>1.1. Решения о подготовке документации по планировке территории принимаются самостоятельно:</w:t>
      </w:r>
    </w:p>
    <w:p w:rsidR="009B4398" w:rsidRPr="009B4398" w:rsidRDefault="009B4398" w:rsidP="009B4398">
      <w:pPr>
        <w:widowControl w:val="0"/>
        <w:autoSpaceDE w:val="0"/>
        <w:autoSpaceDN w:val="0"/>
        <w:adjustRightInd w:val="0"/>
        <w:ind w:firstLine="1134"/>
        <w:rPr>
          <w:rFonts w:ascii="Times New Roman CYR" w:hAnsi="Times New Roman CYR" w:cs="Times New Roman CYR"/>
          <w:color w:val="FF0000"/>
        </w:rPr>
      </w:pPr>
      <w:bookmarkStart w:id="133" w:name="sub_45114"/>
      <w:r w:rsidRPr="009B4398">
        <w:rPr>
          <w:rFonts w:ascii="Times New Roman CYR" w:hAnsi="Times New Roman CYR" w:cs="Times New Roman CYR"/>
        </w:rPr>
        <w:t xml:space="preserve">1) </w:t>
      </w:r>
      <w:r w:rsidRPr="009B4398">
        <w:rPr>
          <w:rFonts w:ascii="Times New Roman CYR" w:hAnsi="Times New Roman CYR" w:cs="Times New Roman CYR"/>
          <w:color w:val="000000"/>
        </w:rPr>
        <w:t>лицами, с которыми заключены договоры о комплексном развитии территории;</w:t>
      </w:r>
    </w:p>
    <w:p w:rsidR="009B4398" w:rsidRPr="009B4398" w:rsidRDefault="009B4398" w:rsidP="009B4398">
      <w:pPr>
        <w:ind w:firstLine="1134"/>
        <w:rPr>
          <w:rFonts w:ascii="Verdana" w:hAnsi="Verdana"/>
          <w:sz w:val="21"/>
          <w:szCs w:val="21"/>
        </w:rPr>
      </w:pPr>
      <w:bookmarkStart w:id="134" w:name="sub_45113"/>
      <w:r w:rsidRPr="009B4398">
        <w:rPr>
          <w:rFonts w:ascii="Times New Roman CYR" w:hAnsi="Times New Roman CYR" w:cs="Times New Roman CYR"/>
        </w:rPr>
        <w:t xml:space="preserve">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w:t>
      </w:r>
      <w:r w:rsidRPr="009B4398">
        <w:rPr>
          <w:color w:val="000000"/>
        </w:rPr>
        <w:t>(за исключением случая, указанного в части 8 настоящей статьи)</w:t>
      </w:r>
      <w:r w:rsidRPr="009B4398">
        <w:rPr>
          <w:rFonts w:ascii="Verdana" w:hAnsi="Verdana"/>
          <w:color w:val="000000"/>
          <w:sz w:val="21"/>
          <w:szCs w:val="21"/>
        </w:rPr>
        <w:t>;</w:t>
      </w:r>
    </w:p>
    <w:bookmarkEnd w:id="134"/>
    <w:p w:rsidR="009B4398" w:rsidRPr="009B4398" w:rsidRDefault="009B4398" w:rsidP="009B4398">
      <w:pPr>
        <w:widowControl w:val="0"/>
        <w:autoSpaceDE w:val="0"/>
        <w:autoSpaceDN w:val="0"/>
        <w:adjustRightInd w:val="0"/>
        <w:ind w:firstLine="1134"/>
        <w:rPr>
          <w:rFonts w:ascii="Times New Roman CYR" w:hAnsi="Times New Roman CYR" w:cs="Times New Roman CYR"/>
        </w:rPr>
      </w:pPr>
      <w:r w:rsidRPr="009B4398">
        <w:rPr>
          <w:rFonts w:ascii="Times New Roman CYR" w:hAnsi="Times New Roman CYR" w:cs="Times New Roman CYR"/>
        </w:rPr>
        <w:t xml:space="preserve">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реконструкции </w:t>
      </w:r>
      <w:r w:rsidRPr="009B4398">
        <w:rPr>
          <w:color w:val="000000"/>
        </w:rPr>
        <w:t>(за исключением случая, указанного в части 8 настоящей статьи)</w:t>
      </w:r>
      <w:r w:rsidRPr="009B4398">
        <w:rPr>
          <w:rFonts w:ascii="Times New Roman CYR" w:hAnsi="Times New Roman CYR" w:cs="Times New Roman CYR"/>
          <w:color w:val="000000"/>
        </w:rPr>
        <w:t>;</w:t>
      </w:r>
    </w:p>
    <w:p w:rsidR="009B4398" w:rsidRPr="009B4398" w:rsidRDefault="009B4398" w:rsidP="009B4398">
      <w:pPr>
        <w:widowControl w:val="0"/>
        <w:autoSpaceDE w:val="0"/>
        <w:autoSpaceDN w:val="0"/>
        <w:adjustRightInd w:val="0"/>
        <w:ind w:firstLine="1134"/>
        <w:rPr>
          <w:rFonts w:ascii="Times New Roman CYR" w:hAnsi="Times New Roman CYR" w:cs="Times New Roman CYR"/>
        </w:rPr>
      </w:pPr>
      <w:r w:rsidRPr="009B4398">
        <w:rPr>
          <w:rFonts w:ascii="Times New Roman CYR" w:hAnsi="Times New Roman CYR" w:cs="Times New Roman CYR"/>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bookmarkEnd w:id="133"/>
    <w:p w:rsidR="009B4398" w:rsidRPr="009B4398" w:rsidRDefault="009B4398" w:rsidP="009B4398">
      <w:pPr>
        <w:widowControl w:val="0"/>
        <w:autoSpaceDE w:val="0"/>
        <w:autoSpaceDN w:val="0"/>
        <w:adjustRightInd w:val="0"/>
        <w:rPr>
          <w:rFonts w:ascii="Times New Roman CYR" w:hAnsi="Times New Roman CYR" w:cs="Times New Roman CYR"/>
        </w:rPr>
      </w:pPr>
      <w:r w:rsidRPr="009B4398">
        <w:rPr>
          <w:rFonts w:ascii="Times New Roman CYR" w:hAnsi="Times New Roman CYR" w:cs="Times New Roman CYR"/>
        </w:rPr>
        <w:t xml:space="preserve">1.2. В случаях, предусмотренных </w:t>
      </w:r>
      <w:r w:rsidRPr="009B4398">
        <w:rPr>
          <w:rFonts w:ascii="Times New Roman CYR" w:hAnsi="Times New Roman CYR" w:cs="Times New Roman CYR"/>
          <w:color w:val="000000"/>
        </w:rPr>
        <w:t>частью 1.1</w:t>
      </w:r>
      <w:r w:rsidRPr="009B4398">
        <w:rPr>
          <w:rFonts w:ascii="Times New Roman CYR" w:hAnsi="Times New Roman CYR" w:cs="Times New Roman CYR"/>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9B4398" w:rsidRPr="009B4398" w:rsidRDefault="009B4398" w:rsidP="009B4398">
      <w:pPr>
        <w:widowControl w:val="0"/>
        <w:autoSpaceDE w:val="0"/>
        <w:autoSpaceDN w:val="0"/>
        <w:adjustRightInd w:val="0"/>
        <w:rPr>
          <w:rFonts w:ascii="Times New Roman CYR" w:hAnsi="Times New Roman CYR" w:cs="Times New Roman CYR"/>
          <w:color w:val="000000"/>
        </w:rPr>
      </w:pPr>
      <w:r w:rsidRPr="009B4398">
        <w:rPr>
          <w:rFonts w:ascii="Times New Roman CYR" w:hAnsi="Times New Roman CYR" w:cs="Times New Roman CYR"/>
          <w:color w:val="000000"/>
        </w:rPr>
        <w:t>2.</w:t>
      </w:r>
      <w:r w:rsidRPr="009B4398">
        <w:rPr>
          <w:color w:val="000000"/>
          <w:sz w:val="27"/>
          <w:szCs w:val="27"/>
          <w:shd w:val="clear" w:color="auto" w:fill="FFFFFF"/>
        </w:rPr>
        <w:t xml:space="preserve"> </w:t>
      </w:r>
      <w:r w:rsidRPr="009B4398">
        <w:rPr>
          <w:rFonts w:ascii="Times New Roman CYR" w:hAnsi="Times New Roman CYR" w:cs="Times New Roman CYR"/>
          <w:color w:val="000000"/>
        </w:rPr>
        <w:t>Органы местного самоуправления поселения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11" w:anchor="block_4511" w:history="1">
        <w:r w:rsidRPr="009B4398">
          <w:rPr>
            <w:color w:val="000000"/>
          </w:rPr>
          <w:t>части 1.1</w:t>
        </w:r>
      </w:hyperlink>
      <w:r w:rsidRPr="009B4398">
        <w:rPr>
          <w:rFonts w:ascii="Times New Roman CYR" w:hAnsi="Times New Roman CYR" w:cs="Times New Roman CYR"/>
          <w:color w:val="000000"/>
        </w:rPr>
        <w:t> настоящей статьи, и утверждают документацию по планировке территории в границах поселения.</w:t>
      </w:r>
    </w:p>
    <w:p w:rsidR="009B4398" w:rsidRPr="009B4398" w:rsidRDefault="009B4398" w:rsidP="009B4398">
      <w:pPr>
        <w:widowControl w:val="0"/>
        <w:autoSpaceDE w:val="0"/>
        <w:autoSpaceDN w:val="0"/>
        <w:adjustRightInd w:val="0"/>
        <w:rPr>
          <w:rFonts w:ascii="Times New Roman CYR" w:hAnsi="Times New Roman CYR" w:cs="Times New Roman CYR"/>
          <w:color w:val="000000"/>
        </w:rPr>
      </w:pPr>
      <w:r w:rsidRPr="009B4398">
        <w:rPr>
          <w:rFonts w:ascii="Times New Roman CYR" w:hAnsi="Times New Roman CYR" w:cs="Times New Roman CYR"/>
          <w:color w:val="000000"/>
        </w:rPr>
        <w:t xml:space="preserve">2.1. </w:t>
      </w:r>
      <w:proofErr w:type="gramStart"/>
      <w:r w:rsidRPr="009B4398">
        <w:rPr>
          <w:rFonts w:ascii="Times New Roman CYR" w:hAnsi="Times New Roman CYR" w:cs="Times New Roman CYR"/>
          <w:color w:val="000000"/>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9B4398">
        <w:rPr>
          <w:rFonts w:ascii="Times New Roman CYR" w:hAnsi="Times New Roman CYR" w:cs="Times New Roman CYR"/>
          <w:color w:val="000000"/>
        </w:rPr>
        <w:t xml:space="preserve">, за счет средств местного </w:t>
      </w:r>
      <w:proofErr w:type="gramStart"/>
      <w:r w:rsidRPr="009B4398">
        <w:rPr>
          <w:rFonts w:ascii="Times New Roman CYR" w:hAnsi="Times New Roman CYR" w:cs="Times New Roman CYR"/>
          <w:color w:val="000000"/>
        </w:rPr>
        <w:t>бюджета</w:t>
      </w:r>
      <w:proofErr w:type="gramEnd"/>
      <w:r w:rsidRPr="009B4398">
        <w:rPr>
          <w:rFonts w:ascii="Times New Roman CYR" w:hAnsi="Times New Roman CYR" w:cs="Times New Roman CYR"/>
          <w:color w:val="000000"/>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9B4398" w:rsidRPr="009B4398" w:rsidRDefault="009B4398" w:rsidP="009B4398">
      <w:pPr>
        <w:widowControl w:val="0"/>
        <w:autoSpaceDE w:val="0"/>
        <w:autoSpaceDN w:val="0"/>
        <w:adjustRightInd w:val="0"/>
        <w:rPr>
          <w:rFonts w:ascii="Times New Roman CYR" w:hAnsi="Times New Roman CYR" w:cs="Times New Roman CYR"/>
          <w:color w:val="000000"/>
        </w:rPr>
      </w:pPr>
      <w:r w:rsidRPr="009B4398">
        <w:rPr>
          <w:rFonts w:ascii="Times New Roman CYR" w:hAnsi="Times New Roman CYR" w:cs="Times New Roman CYR"/>
          <w:color w:val="000000"/>
        </w:rPr>
        <w:t xml:space="preserve">2.2. </w:t>
      </w:r>
      <w:proofErr w:type="gramStart"/>
      <w:r w:rsidRPr="009B4398">
        <w:rPr>
          <w:rFonts w:ascii="Times New Roman CYR" w:hAnsi="Times New Roman CYR" w:cs="Times New Roman CYR"/>
          <w:color w:val="000000"/>
        </w:rPr>
        <w:t xml:space="preserve">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w:t>
      </w:r>
      <w:r w:rsidRPr="009B4398">
        <w:rPr>
          <w:rFonts w:ascii="Times New Roman CYR" w:hAnsi="Times New Roman CYR" w:cs="Times New Roman CYR"/>
          <w:color w:val="000000"/>
        </w:rPr>
        <w:lastRenderedPageBreak/>
        <w:t>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2" w:anchor="block_29" w:history="1">
        <w:r w:rsidRPr="009B4398">
          <w:rPr>
            <w:color w:val="000000"/>
          </w:rPr>
          <w:t>разногласий</w:t>
        </w:r>
      </w:hyperlink>
      <w:r w:rsidRPr="009B4398">
        <w:rPr>
          <w:color w:val="000000"/>
        </w:rPr>
        <w:t> </w:t>
      </w:r>
      <w:r w:rsidRPr="009B4398">
        <w:rPr>
          <w:rFonts w:ascii="Times New Roman CYR" w:hAnsi="Times New Roman CYR" w:cs="Times New Roman CYR"/>
          <w:color w:val="000000"/>
        </w:rPr>
        <w:t>согласительной комиссией, требования к составу и порядку работы которой устанавливаются Правительством Российской Федерации.</w:t>
      </w:r>
      <w:proofErr w:type="gramEnd"/>
    </w:p>
    <w:p w:rsidR="009B4398" w:rsidRPr="009B4398" w:rsidRDefault="009B4398" w:rsidP="009B4398">
      <w:pPr>
        <w:widowControl w:val="0"/>
        <w:autoSpaceDE w:val="0"/>
        <w:autoSpaceDN w:val="0"/>
        <w:adjustRightInd w:val="0"/>
        <w:rPr>
          <w:rFonts w:ascii="Times New Roman CYR" w:hAnsi="Times New Roman CYR" w:cs="Times New Roman CYR"/>
        </w:rPr>
      </w:pPr>
      <w:r w:rsidRPr="009B4398">
        <w:rPr>
          <w:rFonts w:ascii="Times New Roman CYR" w:hAnsi="Times New Roman CYR" w:cs="Times New Roman CYR"/>
        </w:rPr>
        <w:t xml:space="preserve">2.3. Указанное в </w:t>
      </w:r>
      <w:hyperlink w:anchor="sub_4601" w:history="1">
        <w:r w:rsidRPr="009B4398">
          <w:rPr>
            <w:rFonts w:ascii="Times New Roman CYR" w:hAnsi="Times New Roman CYR" w:cs="Times New Roman CYR"/>
            <w:color w:val="000000"/>
          </w:rPr>
          <w:t>части 1</w:t>
        </w:r>
      </w:hyperlink>
      <w:r w:rsidRPr="009B4398">
        <w:rPr>
          <w:rFonts w:ascii="Times New Roman CYR" w:hAnsi="Times New Roman CYR" w:cs="Times New Roman CYR"/>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w:t>
      </w:r>
    </w:p>
    <w:p w:rsidR="009B4398" w:rsidRPr="009B4398" w:rsidRDefault="009B4398" w:rsidP="009B4398">
      <w:pPr>
        <w:widowControl w:val="0"/>
        <w:autoSpaceDE w:val="0"/>
        <w:autoSpaceDN w:val="0"/>
        <w:adjustRightInd w:val="0"/>
        <w:rPr>
          <w:rFonts w:ascii="Times New Roman CYR" w:hAnsi="Times New Roman CYR" w:cs="Times New Roman CYR"/>
        </w:rPr>
      </w:pPr>
      <w:bookmarkStart w:id="135" w:name="sub_4603"/>
      <w:r w:rsidRPr="009B4398">
        <w:rPr>
          <w:rFonts w:ascii="Times New Roman CYR" w:hAnsi="Times New Roman CYR" w:cs="Times New Roman CYR"/>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bookmarkEnd w:id="135"/>
    <w:p w:rsidR="009B4398" w:rsidRPr="009B4398" w:rsidRDefault="009B4398" w:rsidP="009B4398">
      <w:pPr>
        <w:widowControl w:val="0"/>
        <w:autoSpaceDE w:val="0"/>
        <w:autoSpaceDN w:val="0"/>
        <w:adjustRightInd w:val="0"/>
        <w:rPr>
          <w:rFonts w:ascii="Times New Roman CYR" w:hAnsi="Times New Roman CYR" w:cs="Times New Roman CYR"/>
        </w:rPr>
      </w:pPr>
      <w:r w:rsidRPr="009B4398">
        <w:rPr>
          <w:rFonts w:ascii="Times New Roman CYR" w:hAnsi="Times New Roman CYR" w:cs="Times New Roman CYR"/>
        </w:rPr>
        <w:t xml:space="preserve">3.1. Заинтересованные лица, указанные в </w:t>
      </w:r>
      <w:r w:rsidRPr="009B4398">
        <w:rPr>
          <w:rFonts w:ascii="Times New Roman CYR" w:hAnsi="Times New Roman CYR" w:cs="Times New Roman CYR"/>
          <w:color w:val="000000"/>
        </w:rPr>
        <w:t>части 1.1 настоящей статьи,</w:t>
      </w:r>
      <w:r w:rsidRPr="009B4398">
        <w:rPr>
          <w:rFonts w:ascii="Times New Roman CYR" w:hAnsi="Times New Roman CYR" w:cs="Times New Roman CYR"/>
        </w:rPr>
        <w:t xml:space="preserve"> осуществляют подготовку документации по планировке территории в соответствии с требованиями, указанными в </w:t>
      </w:r>
      <w:r w:rsidRPr="009B4398">
        <w:rPr>
          <w:rFonts w:ascii="Times New Roman CYR" w:hAnsi="Times New Roman CYR" w:cs="Times New Roman CYR"/>
          <w:color w:val="000000"/>
        </w:rPr>
        <w:t xml:space="preserve">части 5 статьи </w:t>
      </w:r>
      <w:r w:rsidRPr="009B4398">
        <w:rPr>
          <w:rFonts w:ascii="Times New Roman CYR" w:hAnsi="Times New Roman CYR" w:cs="Times New Roman CYR"/>
        </w:rPr>
        <w:t>13 настоящих Правил, и направляют ее для утверждения в орган местного самоуправления поселения.</w:t>
      </w:r>
    </w:p>
    <w:p w:rsidR="009B4398" w:rsidRPr="009B4398" w:rsidRDefault="009B4398" w:rsidP="009B4398">
      <w:pPr>
        <w:widowControl w:val="0"/>
        <w:autoSpaceDE w:val="0"/>
        <w:autoSpaceDN w:val="0"/>
        <w:adjustRightInd w:val="0"/>
        <w:rPr>
          <w:rFonts w:ascii="Times New Roman CYR" w:hAnsi="Times New Roman CYR" w:cs="Times New Roman CYR"/>
          <w:color w:val="000000"/>
        </w:rPr>
      </w:pPr>
      <w:r w:rsidRPr="009B4398">
        <w:rPr>
          <w:rFonts w:ascii="Times New Roman CYR" w:hAnsi="Times New Roman CYR" w:cs="Times New Roman CYR"/>
          <w:color w:val="000000"/>
        </w:rPr>
        <w:t xml:space="preserve">4. </w:t>
      </w:r>
      <w:proofErr w:type="gramStart"/>
      <w:r w:rsidRPr="009B4398">
        <w:rPr>
          <w:rFonts w:ascii="Times New Roman CYR" w:hAnsi="Times New Roman CYR" w:cs="Times New Roman CYR"/>
          <w:color w:val="000000"/>
        </w:rPr>
        <w:t>Подготовка документации по планировке территории осуществляется на основании документов </w:t>
      </w:r>
      <w:hyperlink r:id="rId13" w:anchor="block_102" w:history="1">
        <w:r w:rsidRPr="009B4398">
          <w:rPr>
            <w:rFonts w:ascii="Times New Roman CYR" w:hAnsi="Times New Roman CYR" w:cs="Times New Roman CYR"/>
            <w:color w:val="000000"/>
          </w:rPr>
          <w:t>территориального планирования</w:t>
        </w:r>
      </w:hyperlink>
      <w:r w:rsidRPr="009B4398">
        <w:rPr>
          <w:rFonts w:ascii="Times New Roman CYR" w:hAnsi="Times New Roman CYR" w:cs="Times New Roman CYR"/>
          <w:color w:val="000000"/>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9B4398">
        <w:rPr>
          <w:rFonts w:ascii="Times New Roman CYR" w:hAnsi="Times New Roman CYR" w:cs="Times New Roman CYR"/>
          <w:color w:val="000000"/>
        </w:rPr>
        <w:t xml:space="preserve"> </w:t>
      </w:r>
      <w:proofErr w:type="gramStart"/>
      <w:r w:rsidRPr="009B4398">
        <w:rPr>
          <w:rFonts w:ascii="Times New Roman CYR" w:hAnsi="Times New Roman CYR" w:cs="Times New Roman CYR"/>
          <w:color w:val="000000"/>
        </w:rPr>
        <w:t>движения, требованиями по обеспечению эффективности организации дорожного движения, указанными в </w:t>
      </w:r>
      <w:hyperlink r:id="rId14" w:anchor="block_111" w:history="1">
        <w:r w:rsidRPr="009B4398">
          <w:rPr>
            <w:rFonts w:ascii="Times New Roman CYR" w:hAnsi="Times New Roman CYR" w:cs="Times New Roman CYR"/>
            <w:color w:val="000000"/>
          </w:rPr>
          <w:t>части 1 статьи 11</w:t>
        </w:r>
      </w:hyperlink>
      <w:r w:rsidRPr="009B4398">
        <w:rPr>
          <w:rFonts w:ascii="Times New Roman CYR" w:hAnsi="Times New Roman CYR" w:cs="Times New Roman CYR"/>
          <w:color w:val="000000"/>
        </w:rPr>
        <w:t>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9B4398">
        <w:rPr>
          <w:rFonts w:ascii="Times New Roman CYR" w:hAnsi="Times New Roman CYR" w:cs="Times New Roman CYR"/>
          <w:color w:val="000000"/>
        </w:rPr>
        <w:t xml:space="preserve"> и культуры) народов Российской Федерации, границ территорий выявленных объектов культурного наследия, границ </w:t>
      </w:r>
      <w:hyperlink r:id="rId15" w:anchor="block_104" w:history="1">
        <w:r w:rsidRPr="009B4398">
          <w:rPr>
            <w:rFonts w:ascii="Times New Roman CYR" w:hAnsi="Times New Roman CYR" w:cs="Times New Roman CYR"/>
            <w:color w:val="000000"/>
          </w:rPr>
          <w:t>зон с особыми условиями использования территорий</w:t>
        </w:r>
      </w:hyperlink>
      <w:r w:rsidRPr="009B4398">
        <w:rPr>
          <w:rFonts w:ascii="Times New Roman CYR" w:hAnsi="Times New Roman CYR" w:cs="Times New Roman CYR"/>
          <w:color w:val="000000"/>
        </w:rPr>
        <w:t>, если иное не предусмотрено </w:t>
      </w:r>
      <w:hyperlink r:id="rId16" w:anchor="block_45102" w:history="1">
        <w:r w:rsidRPr="009B4398">
          <w:rPr>
            <w:rFonts w:ascii="Times New Roman CYR" w:hAnsi="Times New Roman CYR" w:cs="Times New Roman CYR"/>
            <w:color w:val="000000"/>
          </w:rPr>
          <w:t>частью 4.2</w:t>
        </w:r>
      </w:hyperlink>
      <w:r w:rsidRPr="009B4398">
        <w:rPr>
          <w:rFonts w:ascii="Times New Roman CYR" w:hAnsi="Times New Roman CYR" w:cs="Times New Roman CYR"/>
          <w:color w:val="000000"/>
        </w:rPr>
        <w:t> настоящей статьи.</w:t>
      </w:r>
    </w:p>
    <w:p w:rsidR="009B4398" w:rsidRPr="009B4398" w:rsidRDefault="009B4398" w:rsidP="009B4398">
      <w:pPr>
        <w:widowControl w:val="0"/>
        <w:autoSpaceDE w:val="0"/>
        <w:autoSpaceDN w:val="0"/>
        <w:adjustRightInd w:val="0"/>
        <w:rPr>
          <w:rFonts w:ascii="Times New Roman CYR" w:hAnsi="Times New Roman CYR" w:cs="Times New Roman CYR"/>
          <w:color w:val="000000"/>
        </w:rPr>
      </w:pPr>
      <w:r w:rsidRPr="009B4398">
        <w:rPr>
          <w:rFonts w:ascii="Times New Roman CYR" w:hAnsi="Times New Roman CYR" w:cs="Times New Roman CYR"/>
          <w:color w:val="000000"/>
        </w:rPr>
        <w:t>4.1. Лица, указанные в </w:t>
      </w:r>
      <w:hyperlink r:id="rId17" w:anchor="block_45113" w:history="1">
        <w:r w:rsidRPr="009B4398">
          <w:rPr>
            <w:rFonts w:ascii="Times New Roman CYR" w:hAnsi="Times New Roman CYR" w:cs="Times New Roman CYR"/>
            <w:color w:val="000000"/>
          </w:rPr>
          <w:t>пунктах 3</w:t>
        </w:r>
      </w:hyperlink>
      <w:r w:rsidRPr="009B4398">
        <w:rPr>
          <w:rFonts w:ascii="Times New Roman CYR" w:hAnsi="Times New Roman CYR" w:cs="Times New Roman CYR"/>
          <w:color w:val="000000"/>
        </w:rPr>
        <w:t> и </w:t>
      </w:r>
      <w:hyperlink r:id="rId18" w:anchor="block_45114" w:history="1">
        <w:r w:rsidRPr="009B4398">
          <w:rPr>
            <w:rFonts w:ascii="Times New Roman CYR" w:hAnsi="Times New Roman CYR" w:cs="Times New Roman CYR"/>
            <w:color w:val="000000"/>
          </w:rPr>
          <w:t>4 части 1.1</w:t>
        </w:r>
      </w:hyperlink>
      <w:r w:rsidRPr="009B4398">
        <w:rPr>
          <w:rFonts w:ascii="Times New Roman CYR" w:hAnsi="Times New Roman CYR" w:cs="Times New Roman CYR"/>
          <w:color w:val="000000"/>
        </w:rPr>
        <w:t> настоящей статьи, осуществляют подготовку документации по планировке территории в соответствии с требованиями, указанными в </w:t>
      </w:r>
      <w:hyperlink r:id="rId19" w:anchor="block_45010" w:history="1">
        <w:r w:rsidRPr="009B4398">
          <w:rPr>
            <w:rFonts w:ascii="Times New Roman CYR" w:hAnsi="Times New Roman CYR" w:cs="Times New Roman CYR"/>
            <w:color w:val="000000"/>
          </w:rPr>
          <w:t>части 4</w:t>
        </w:r>
      </w:hyperlink>
      <w:r w:rsidRPr="009B4398">
        <w:rPr>
          <w:rFonts w:ascii="Times New Roman CYR" w:hAnsi="Times New Roman CYR" w:cs="Times New Roman CYR"/>
          <w:color w:val="000000"/>
        </w:rPr>
        <w:t>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w:t>
      </w:r>
    </w:p>
    <w:p w:rsidR="009B4398" w:rsidRPr="009B4398" w:rsidRDefault="009B4398" w:rsidP="009B4398">
      <w:pPr>
        <w:widowControl w:val="0"/>
        <w:autoSpaceDE w:val="0"/>
        <w:autoSpaceDN w:val="0"/>
        <w:adjustRightInd w:val="0"/>
        <w:rPr>
          <w:rFonts w:ascii="Times New Roman CYR" w:hAnsi="Times New Roman CYR" w:cs="Times New Roman CYR"/>
          <w:color w:val="000000"/>
        </w:rPr>
      </w:pPr>
      <w:r w:rsidRPr="009B4398">
        <w:rPr>
          <w:rFonts w:ascii="Times New Roman CYR" w:hAnsi="Times New Roman CYR" w:cs="Times New Roman CYR"/>
          <w:color w:val="000000"/>
        </w:rPr>
        <w:t>4.2.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w:t>
      </w:r>
      <w:proofErr w:type="gramStart"/>
      <w:r w:rsidRPr="009B4398">
        <w:rPr>
          <w:rFonts w:ascii="Times New Roman CYR" w:hAnsi="Times New Roman CYR" w:cs="Times New Roman CYR"/>
          <w:color w:val="000000"/>
        </w:rPr>
        <w:t>,</w:t>
      </w:r>
      <w:proofErr w:type="gramEnd"/>
      <w:r w:rsidRPr="009B4398">
        <w:rPr>
          <w:rFonts w:ascii="Times New Roman CYR" w:hAnsi="Times New Roman CYR" w:cs="Times New Roman CYR"/>
          <w:color w:val="000000"/>
        </w:rPr>
        <w:t xml:space="preserve">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w:t>
      </w:r>
      <w:r w:rsidRPr="009B4398">
        <w:rPr>
          <w:rFonts w:ascii="Times New Roman CYR" w:hAnsi="Times New Roman CYR" w:cs="Times New Roman CYR"/>
          <w:color w:val="000000"/>
        </w:rPr>
        <w:lastRenderedPageBreak/>
        <w:t>землепользования и застройки.</w:t>
      </w:r>
    </w:p>
    <w:p w:rsidR="009B4398" w:rsidRPr="009B4398" w:rsidRDefault="009B4398" w:rsidP="009B4398">
      <w:pPr>
        <w:widowControl w:val="0"/>
        <w:autoSpaceDE w:val="0"/>
        <w:autoSpaceDN w:val="0"/>
        <w:adjustRightInd w:val="0"/>
        <w:rPr>
          <w:rFonts w:ascii="Times New Roman CYR" w:hAnsi="Times New Roman CYR" w:cs="Times New Roman CYR"/>
          <w:color w:val="000000"/>
        </w:rPr>
      </w:pPr>
      <w:r w:rsidRPr="009B4398">
        <w:rPr>
          <w:rFonts w:ascii="Times New Roman CYR" w:hAnsi="Times New Roman CYR" w:cs="Times New Roman CYR"/>
          <w:color w:val="000000"/>
        </w:rPr>
        <w:t>4.3.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9B4398" w:rsidRPr="009B4398" w:rsidRDefault="009B4398" w:rsidP="009B4398">
      <w:pPr>
        <w:rPr>
          <w:rFonts w:ascii="Times New Roman CYR" w:hAnsi="Times New Roman CYR" w:cs="Times New Roman CYR"/>
        </w:rPr>
      </w:pPr>
      <w:bookmarkStart w:id="136" w:name="sub_4604"/>
      <w:r w:rsidRPr="009B4398">
        <w:rPr>
          <w:rFonts w:ascii="Times New Roman CYR" w:hAnsi="Times New Roman CYR" w:cs="Times New Roman CYR"/>
        </w:rPr>
        <w:t xml:space="preserve">4.4. Орган местного самоуправления поселения осуществляет проверку документации по планировке территории на соответствие требованиям, установленным частью 4 статьи 13 настоящих </w:t>
      </w:r>
      <w:r w:rsidRPr="009B4398">
        <w:rPr>
          <w:rFonts w:ascii="Times New Roman CYR" w:hAnsi="Times New Roman CYR" w:cs="Times New Roman CYR"/>
          <w:color w:val="000000"/>
        </w:rPr>
        <w:t xml:space="preserve">Правил </w:t>
      </w:r>
      <w:r w:rsidRPr="009B4398">
        <w:rPr>
          <w:color w:val="000000"/>
        </w:rPr>
        <w:t>в течение двадцати рабочих дней со дня поступления такой документации</w:t>
      </w:r>
      <w:r w:rsidRPr="009B4398">
        <w:rPr>
          <w:rFonts w:ascii="Times New Roman CYR" w:hAnsi="Times New Roman CYR" w:cs="Times New Roman CYR"/>
        </w:rPr>
        <w:t xml:space="preserve">. По результатам проверки указанные органы </w:t>
      </w:r>
      <w:r w:rsidRPr="009B4398">
        <w:rPr>
          <w:color w:val="000000"/>
        </w:rPr>
        <w:t>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r w:rsidRPr="009B4398">
        <w:rPr>
          <w:color w:val="00FF00"/>
        </w:rPr>
        <w:t>.</w:t>
      </w:r>
    </w:p>
    <w:bookmarkEnd w:id="136"/>
    <w:p w:rsidR="009B4398" w:rsidRPr="009B4398" w:rsidRDefault="009B4398" w:rsidP="009B4398">
      <w:pPr>
        <w:widowControl w:val="0"/>
        <w:autoSpaceDE w:val="0"/>
        <w:autoSpaceDN w:val="0"/>
        <w:adjustRightInd w:val="0"/>
        <w:rPr>
          <w:rFonts w:ascii="Times New Roman CYR" w:hAnsi="Times New Roman CYR" w:cs="Times New Roman CYR"/>
        </w:rPr>
      </w:pPr>
      <w:r w:rsidRPr="009B4398">
        <w:rPr>
          <w:rFonts w:ascii="Times New Roman CYR" w:hAnsi="Times New Roman CYR" w:cs="Times New Roman CYR"/>
        </w:rPr>
        <w:t xml:space="preserve">5. Проекты планировки территории и проекты межевания территории, решение об утверждении которых </w:t>
      </w:r>
      <w:proofErr w:type="gramStart"/>
      <w:r w:rsidRPr="009B4398">
        <w:rPr>
          <w:rFonts w:ascii="Times New Roman CYR" w:hAnsi="Times New Roman CYR" w:cs="Times New Roman CYR"/>
        </w:rPr>
        <w:t>принимается в соответствии с Градостроительным Кодексом органами местного самоуправления поселения до их утверждения подлежат</w:t>
      </w:r>
      <w:proofErr w:type="gramEnd"/>
      <w:r w:rsidRPr="009B4398">
        <w:rPr>
          <w:rFonts w:ascii="Times New Roman CYR" w:hAnsi="Times New Roman CYR" w:cs="Times New Roman CYR"/>
        </w:rPr>
        <w:t xml:space="preserve"> обязательному рассмотрению на общественных обсуждениях или публичных слушаниях.</w:t>
      </w:r>
    </w:p>
    <w:p w:rsidR="009B4398" w:rsidRPr="009B4398" w:rsidRDefault="009B4398" w:rsidP="009B4398">
      <w:pPr>
        <w:widowControl w:val="0"/>
        <w:autoSpaceDE w:val="0"/>
        <w:autoSpaceDN w:val="0"/>
        <w:adjustRightInd w:val="0"/>
        <w:rPr>
          <w:rFonts w:ascii="Times New Roman CYR" w:hAnsi="Times New Roman CYR" w:cs="Times New Roman CYR"/>
        </w:rPr>
      </w:pPr>
      <w:r w:rsidRPr="009B4398">
        <w:rPr>
          <w:rFonts w:ascii="Times New Roman CYR" w:hAnsi="Times New Roman CYR" w:cs="Times New Roman CYR"/>
        </w:rPr>
        <w:t xml:space="preserve">5.1. Общественные обсуждения или публичные слушания по проекту планировки территории и проекту межевания территории не проводятся, </w:t>
      </w:r>
      <w:r w:rsidRPr="009B4398">
        <w:rPr>
          <w:rFonts w:ascii="Times New Roman CYR" w:hAnsi="Times New Roman CYR" w:cs="Times New Roman CYR"/>
          <w:color w:val="000000"/>
        </w:rPr>
        <w:t xml:space="preserve">в случае, предусмотренном частью 7.7 статьи 13 настоящих правил и частью 12 настоящей статьи, а также </w:t>
      </w:r>
      <w:r w:rsidRPr="009B4398">
        <w:rPr>
          <w:rFonts w:ascii="Times New Roman CYR" w:hAnsi="Times New Roman CYR" w:cs="Times New Roman CYR"/>
        </w:rPr>
        <w:t>в случае, если проект планировки территории и проект межевания территории подготовлены в отношении:</w:t>
      </w:r>
    </w:p>
    <w:p w:rsidR="009B4398" w:rsidRPr="009B4398" w:rsidRDefault="009B4398" w:rsidP="009B4398">
      <w:pPr>
        <w:widowControl w:val="0"/>
        <w:autoSpaceDE w:val="0"/>
        <w:autoSpaceDN w:val="0"/>
        <w:adjustRightInd w:val="0"/>
        <w:ind w:firstLine="1134"/>
        <w:rPr>
          <w:rFonts w:ascii="Times New Roman CYR" w:hAnsi="Times New Roman CYR" w:cs="Times New Roman CYR"/>
          <w:color w:val="00FF00"/>
        </w:rPr>
      </w:pPr>
      <w:r w:rsidRPr="009B4398">
        <w:rPr>
          <w:rFonts w:ascii="Times New Roman CYR" w:hAnsi="Times New Roman CYR" w:cs="Times New Roman CYR"/>
        </w:rPr>
        <w:t xml:space="preserve">1) территории в границах земельного участка, предоставленного </w:t>
      </w:r>
      <w:r w:rsidRPr="009B4398">
        <w:rPr>
          <w:color w:val="000000"/>
        </w:rPr>
        <w:t>садоводческому или огородническому некоммерческому товариществу для ведения садоводства или огородничества</w:t>
      </w:r>
      <w:r w:rsidRPr="009B4398">
        <w:rPr>
          <w:rFonts w:ascii="Times New Roman CYR" w:hAnsi="Times New Roman CYR" w:cs="Times New Roman CYR"/>
          <w:color w:val="000000"/>
        </w:rPr>
        <w:t>;</w:t>
      </w:r>
    </w:p>
    <w:p w:rsidR="009B4398" w:rsidRPr="009B4398" w:rsidRDefault="009B4398" w:rsidP="009B4398">
      <w:pPr>
        <w:widowControl w:val="0"/>
        <w:autoSpaceDE w:val="0"/>
        <w:autoSpaceDN w:val="0"/>
        <w:adjustRightInd w:val="0"/>
        <w:ind w:firstLine="1134"/>
        <w:rPr>
          <w:rFonts w:ascii="Times New Roman CYR" w:hAnsi="Times New Roman CYR" w:cs="Times New Roman CYR"/>
        </w:rPr>
      </w:pPr>
      <w:bookmarkStart w:id="137" w:name="sub_18533"/>
      <w:r w:rsidRPr="009B4398">
        <w:rPr>
          <w:rFonts w:ascii="Times New Roman CYR" w:hAnsi="Times New Roman CYR" w:cs="Times New Roman CYR"/>
        </w:rPr>
        <w:t>2) территории для размещения линейных объектов в границах земель лесного фонда.</w:t>
      </w:r>
    </w:p>
    <w:p w:rsidR="009B4398" w:rsidRPr="009B4398" w:rsidRDefault="009B4398" w:rsidP="009B4398">
      <w:pPr>
        <w:widowControl w:val="0"/>
        <w:autoSpaceDE w:val="0"/>
        <w:autoSpaceDN w:val="0"/>
        <w:adjustRightInd w:val="0"/>
        <w:rPr>
          <w:rFonts w:ascii="Times New Roman CYR" w:hAnsi="Times New Roman CYR" w:cs="Times New Roman CYR"/>
          <w:color w:val="000000"/>
        </w:rPr>
      </w:pPr>
      <w:r w:rsidRPr="009B4398">
        <w:rPr>
          <w:rFonts w:ascii="Times New Roman CYR" w:hAnsi="Times New Roman CYR" w:cs="Times New Roman CYR"/>
          <w:color w:val="000000"/>
        </w:rPr>
        <w:t xml:space="preserve">5.2. </w:t>
      </w:r>
      <w:proofErr w:type="gramStart"/>
      <w:r w:rsidRPr="009B4398">
        <w:rPr>
          <w:rFonts w:ascii="Times New Roman CYR" w:hAnsi="Times New Roman CYR" w:cs="Times New Roman CYR"/>
          <w:color w:val="000000"/>
        </w:rPr>
        <w:t>В случае внесения изменений в указанные в </w:t>
      </w:r>
      <w:hyperlink r:id="rId20" w:anchor="block_4605" w:history="1">
        <w:r w:rsidRPr="009B4398">
          <w:rPr>
            <w:rFonts w:ascii="Times New Roman CYR" w:hAnsi="Times New Roman CYR" w:cs="Times New Roman CYR"/>
            <w:color w:val="000000"/>
          </w:rPr>
          <w:t>части 5</w:t>
        </w:r>
      </w:hyperlink>
      <w:r w:rsidRPr="009B4398">
        <w:rPr>
          <w:rFonts w:ascii="Times New Roman CYR" w:hAnsi="Times New Roman CYR" w:cs="Times New Roman CYR"/>
          <w:color w:val="000000"/>
        </w:rPr>
        <w:t>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roofErr w:type="gramEnd"/>
    </w:p>
    <w:bookmarkEnd w:id="137"/>
    <w:p w:rsidR="009B4398" w:rsidRPr="009B4398" w:rsidRDefault="009B4398" w:rsidP="009B4398">
      <w:pPr>
        <w:widowControl w:val="0"/>
        <w:autoSpaceDE w:val="0"/>
        <w:autoSpaceDN w:val="0"/>
        <w:adjustRightInd w:val="0"/>
        <w:rPr>
          <w:rFonts w:ascii="Times New Roman CYR" w:hAnsi="Times New Roman CYR" w:cs="Times New Roman CYR"/>
        </w:rPr>
      </w:pPr>
      <w:r w:rsidRPr="009B4398">
        <w:rPr>
          <w:rFonts w:ascii="Times New Roman CYR" w:hAnsi="Times New Roman CYR" w:cs="Times New Roman CYR"/>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15 </w:t>
      </w:r>
      <w:r w:rsidRPr="009B4398">
        <w:rPr>
          <w:rFonts w:ascii="Times New Roman CYR" w:hAnsi="Times New Roman CYR" w:cs="Times New Roman CYR"/>
          <w:color w:val="000000"/>
        </w:rPr>
        <w:t>настоящих правил</w:t>
      </w:r>
      <w:r w:rsidRPr="009B4398">
        <w:rPr>
          <w:rFonts w:ascii="Times New Roman CYR" w:hAnsi="Times New Roman CYR" w:cs="Times New Roman CYR"/>
        </w:rPr>
        <w:t>, с учетом положений настоящей статьи.</w:t>
      </w:r>
    </w:p>
    <w:p w:rsidR="009B4398" w:rsidRPr="009B4398" w:rsidRDefault="009B4398" w:rsidP="009B4398">
      <w:pPr>
        <w:widowControl w:val="0"/>
        <w:autoSpaceDE w:val="0"/>
        <w:autoSpaceDN w:val="0"/>
        <w:adjustRightInd w:val="0"/>
        <w:rPr>
          <w:rFonts w:ascii="Times New Roman CYR" w:hAnsi="Times New Roman CYR" w:cs="Times New Roman CYR"/>
        </w:rPr>
      </w:pPr>
      <w:r w:rsidRPr="009B4398">
        <w:rPr>
          <w:rFonts w:ascii="Times New Roman CYR" w:hAnsi="Times New Roman CYR" w:cs="Times New Roman CYR"/>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нормативным правовым актом представительного органа муниципального образования и не может быть менее одного месяца и более трех месяцев.</w:t>
      </w:r>
    </w:p>
    <w:p w:rsidR="009B4398" w:rsidRPr="009B4398" w:rsidRDefault="009B4398" w:rsidP="009B4398">
      <w:pPr>
        <w:widowControl w:val="0"/>
        <w:autoSpaceDE w:val="0"/>
        <w:autoSpaceDN w:val="0"/>
        <w:adjustRightInd w:val="0"/>
        <w:rPr>
          <w:rFonts w:ascii="Times New Roman CYR" w:hAnsi="Times New Roman CYR" w:cs="Times New Roman CYR"/>
          <w:color w:val="000000"/>
        </w:rPr>
      </w:pPr>
      <w:r w:rsidRPr="009B4398">
        <w:rPr>
          <w:rFonts w:ascii="Times New Roman CYR" w:hAnsi="Times New Roman CYR" w:cs="Times New Roman CYR"/>
          <w:color w:val="000000"/>
        </w:rPr>
        <w:t>8. В случае</w:t>
      </w:r>
      <w:proofErr w:type="gramStart"/>
      <w:r w:rsidRPr="009B4398">
        <w:rPr>
          <w:rFonts w:ascii="Times New Roman CYR" w:hAnsi="Times New Roman CYR" w:cs="Times New Roman CYR"/>
          <w:color w:val="000000"/>
        </w:rPr>
        <w:t>,</w:t>
      </w:r>
      <w:proofErr w:type="gramEnd"/>
      <w:r w:rsidRPr="009B4398">
        <w:rPr>
          <w:rFonts w:ascii="Times New Roman CYR" w:hAnsi="Times New Roman CYR" w:cs="Times New Roman CYR"/>
          <w:color w:val="000000"/>
        </w:rPr>
        <w:t xml:space="preserve"> если в связи с планируемыми строительством, реконструкцией линейного объекта федерального значения, линейного объекта регионального значения, </w:t>
      </w:r>
      <w:proofErr w:type="gramStart"/>
      <w:r w:rsidRPr="009B4398">
        <w:rPr>
          <w:rFonts w:ascii="Times New Roman CYR" w:hAnsi="Times New Roman CYR" w:cs="Times New Roman CYR"/>
          <w:color w:val="000000"/>
        </w:rPr>
        <w:t>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w:t>
      </w:r>
      <w:proofErr w:type="gramEnd"/>
      <w:r w:rsidRPr="009B4398">
        <w:rPr>
          <w:rFonts w:ascii="Times New Roman CYR" w:hAnsi="Times New Roman CYR" w:cs="Times New Roman CYR"/>
          <w:color w:val="000000"/>
        </w:rPr>
        <w:t xml:space="preserve"> </w:t>
      </w:r>
      <w:proofErr w:type="gramStart"/>
      <w:r w:rsidRPr="009B4398">
        <w:rPr>
          <w:rFonts w:ascii="Times New Roman CYR" w:hAnsi="Times New Roman CYR" w:cs="Times New Roman CYR"/>
          <w:color w:val="000000"/>
        </w:rPr>
        <w:t xml:space="preserve">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w:t>
      </w:r>
      <w:r w:rsidRPr="009B4398">
        <w:rPr>
          <w:rFonts w:ascii="Times New Roman CYR" w:hAnsi="Times New Roman CYR" w:cs="Times New Roman CYR"/>
          <w:color w:val="000000"/>
        </w:rPr>
        <w:lastRenderedPageBreak/>
        <w:t>линейного объекта местного значения.</w:t>
      </w:r>
      <w:proofErr w:type="gramEnd"/>
      <w:r w:rsidRPr="009B4398">
        <w:rPr>
          <w:rFonts w:ascii="Times New Roman CYR" w:hAnsi="Times New Roman CYR" w:cs="Times New Roman CYR"/>
          <w:color w:val="000000"/>
        </w:rPr>
        <w:t xml:space="preserve"> </w:t>
      </w:r>
      <w:proofErr w:type="gramStart"/>
      <w:r w:rsidRPr="009B4398">
        <w:rPr>
          <w:rFonts w:ascii="Times New Roman CYR" w:hAnsi="Times New Roman CYR" w:cs="Times New Roman CYR"/>
          <w:color w:val="000000"/>
        </w:rPr>
        <w:t>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r w:rsidRPr="009B4398">
        <w:t xml:space="preserve"> за исключением случая, предусмотренного частью 12 настоящей статьи</w:t>
      </w:r>
      <w:r w:rsidRPr="009B4398">
        <w:rPr>
          <w:rFonts w:ascii="Times New Roman CYR" w:hAnsi="Times New Roman CYR" w:cs="Times New Roman CYR"/>
          <w:color w:val="000000"/>
        </w:rPr>
        <w:t>.</w:t>
      </w:r>
      <w:proofErr w:type="gramEnd"/>
      <w:r w:rsidRPr="009B4398">
        <w:rPr>
          <w:rFonts w:ascii="Times New Roman CYR" w:hAnsi="Times New Roman CYR" w:cs="Times New Roman CYR"/>
          <w:color w:val="000000"/>
        </w:rPr>
        <w:t xml:space="preserve"> </w:t>
      </w:r>
      <w:r w:rsidRPr="009B4398">
        <w:t xml:space="preserve"> </w:t>
      </w:r>
      <w:proofErr w:type="gramStart"/>
      <w:r w:rsidRPr="009B4398">
        <w:t>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roofErr w:type="gramEnd"/>
      <w:r w:rsidRPr="009B4398">
        <w:t xml:space="preserve"> </w:t>
      </w:r>
      <w:r w:rsidRPr="009B4398">
        <w:rPr>
          <w:rFonts w:ascii="Times New Roman CYR" w:hAnsi="Times New Roman CYR" w:cs="Times New Roman CYR"/>
          <w:color w:val="000000"/>
        </w:rPr>
        <w:t xml:space="preserve">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w:t>
      </w:r>
      <w:proofErr w:type="gramStart"/>
      <w:r w:rsidRPr="009B4398">
        <w:rPr>
          <w:rFonts w:ascii="Times New Roman CYR" w:hAnsi="Times New Roman CYR" w:cs="Times New Roman CYR"/>
          <w:color w:val="000000"/>
        </w:rPr>
        <w:t>,</w:t>
      </w:r>
      <w:proofErr w:type="gramEnd"/>
      <w:r w:rsidRPr="009B4398">
        <w:rPr>
          <w:rFonts w:ascii="Times New Roman CYR" w:hAnsi="Times New Roman CYR" w:cs="Times New Roman CYR"/>
          <w:color w:val="000000"/>
        </w:rPr>
        <w:t xml:space="preserve">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9B4398" w:rsidRPr="009B4398" w:rsidRDefault="009B4398" w:rsidP="009B4398">
      <w:pPr>
        <w:widowControl w:val="0"/>
        <w:autoSpaceDE w:val="0"/>
        <w:autoSpaceDN w:val="0"/>
        <w:adjustRightInd w:val="0"/>
        <w:rPr>
          <w:rFonts w:ascii="Times New Roman CYR" w:hAnsi="Times New Roman CYR" w:cs="Times New Roman CYR"/>
          <w:color w:val="000000"/>
        </w:rPr>
      </w:pPr>
      <w:r w:rsidRPr="009B4398">
        <w:rPr>
          <w:rFonts w:ascii="Times New Roman CYR" w:hAnsi="Times New Roman CYR" w:cs="Times New Roman CYR"/>
        </w:rPr>
        <w:t xml:space="preserve">9. </w:t>
      </w:r>
      <w:proofErr w:type="gramStart"/>
      <w:r w:rsidRPr="009B4398">
        <w:rPr>
          <w:color w:val="000000"/>
        </w:rPr>
        <w:t>Орган местного самоуправления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w:t>
      </w:r>
      <w:proofErr w:type="gramEnd"/>
      <w:r w:rsidRPr="009B4398">
        <w:rPr>
          <w:color w:val="000000"/>
        </w:rPr>
        <w:t xml:space="preserve">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4.4 настоящей статьи.</w:t>
      </w:r>
    </w:p>
    <w:p w:rsidR="009B4398" w:rsidRPr="009B4398" w:rsidRDefault="009B4398" w:rsidP="009B4398">
      <w:pPr>
        <w:widowControl w:val="0"/>
        <w:autoSpaceDE w:val="0"/>
        <w:autoSpaceDN w:val="0"/>
        <w:adjustRightInd w:val="0"/>
        <w:rPr>
          <w:rFonts w:ascii="Times New Roman CYR" w:hAnsi="Times New Roman CYR" w:cs="Times New Roman CYR"/>
        </w:rPr>
      </w:pPr>
      <w:r w:rsidRPr="009B4398">
        <w:rPr>
          <w:rFonts w:ascii="Times New Roman CYR" w:hAnsi="Times New Roman CYR" w:cs="Times New Roman CYR"/>
        </w:rPr>
        <w:t xml:space="preserve">9.1. Основанием для отклонения документации по планировке территории, подготовленной лицами, указанными в </w:t>
      </w:r>
      <w:r w:rsidRPr="009B4398">
        <w:rPr>
          <w:rFonts w:ascii="Times New Roman CYR" w:hAnsi="Times New Roman CYR" w:cs="Times New Roman CYR"/>
          <w:color w:val="000000"/>
        </w:rPr>
        <w:t xml:space="preserve">части 1.1 </w:t>
      </w:r>
      <w:r w:rsidRPr="009B4398">
        <w:rPr>
          <w:rFonts w:ascii="Times New Roman CYR" w:hAnsi="Times New Roman CYR" w:cs="Times New Roman CYR"/>
        </w:rPr>
        <w:t xml:space="preserve">настоящей </w:t>
      </w:r>
      <w:r w:rsidRPr="009B4398">
        <w:rPr>
          <w:rFonts w:ascii="Times New Roman CYR" w:hAnsi="Times New Roman CYR" w:cs="Times New Roman CYR"/>
          <w:color w:val="000000"/>
        </w:rPr>
        <w:t>статьи</w:t>
      </w:r>
      <w:r w:rsidRPr="009B4398">
        <w:rPr>
          <w:rFonts w:ascii="Times New Roman CYR" w:hAnsi="Times New Roman CYR" w:cs="Times New Roman CYR"/>
        </w:rPr>
        <w:t xml:space="preserve">, и направления ее на доработку является несоответствие такой документации требованиям, указанным в </w:t>
      </w:r>
      <w:r w:rsidRPr="009B4398">
        <w:rPr>
          <w:rFonts w:ascii="Times New Roman CYR" w:hAnsi="Times New Roman CYR" w:cs="Times New Roman CYR"/>
          <w:color w:val="000000"/>
        </w:rPr>
        <w:t>части 4 настоящей</w:t>
      </w:r>
      <w:r w:rsidRPr="009B4398">
        <w:rPr>
          <w:rFonts w:ascii="Times New Roman CYR" w:hAnsi="Times New Roman CYR" w:cs="Times New Roman CYR"/>
        </w:rPr>
        <w:t xml:space="preserve"> </w:t>
      </w:r>
      <w:r w:rsidRPr="009B4398">
        <w:rPr>
          <w:rFonts w:ascii="Times New Roman CYR" w:hAnsi="Times New Roman CYR" w:cs="Times New Roman CYR"/>
          <w:color w:val="000000"/>
        </w:rPr>
        <w:t>статьи</w:t>
      </w:r>
      <w:r w:rsidRPr="009B4398">
        <w:rPr>
          <w:rFonts w:ascii="Times New Roman CYR" w:hAnsi="Times New Roman CYR" w:cs="Times New Roman CYR"/>
        </w:rPr>
        <w:t>. В иных случаях отклонение представленной такими лицами документации по планировке территории не допускается.</w:t>
      </w:r>
    </w:p>
    <w:p w:rsidR="009B4398" w:rsidRPr="009B4398" w:rsidRDefault="009B4398" w:rsidP="009B4398">
      <w:pPr>
        <w:widowControl w:val="0"/>
        <w:autoSpaceDE w:val="0"/>
        <w:autoSpaceDN w:val="0"/>
        <w:adjustRightInd w:val="0"/>
        <w:rPr>
          <w:rFonts w:ascii="Times New Roman CYR" w:hAnsi="Times New Roman CYR" w:cs="Times New Roman CYR"/>
        </w:rPr>
      </w:pPr>
      <w:r w:rsidRPr="009B4398">
        <w:rPr>
          <w:rFonts w:ascii="Times New Roman CYR" w:hAnsi="Times New Roman CYR" w:cs="Times New Roman CYR"/>
        </w:rPr>
        <w:t>10.  </w:t>
      </w:r>
      <w:proofErr w:type="gramStart"/>
      <w:r w:rsidRPr="009B4398">
        <w:rPr>
          <w:rFonts w:ascii="Times New Roman CYR" w:hAnsi="Times New Roman CYR" w:cs="Times New Roman CYR"/>
          <w:color w:val="000000"/>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roofErr w:type="gramEnd"/>
    </w:p>
    <w:p w:rsidR="009B4398" w:rsidRPr="009B4398" w:rsidRDefault="009B4398" w:rsidP="009B4398">
      <w:pPr>
        <w:widowControl w:val="0"/>
        <w:autoSpaceDE w:val="0"/>
        <w:autoSpaceDN w:val="0"/>
        <w:adjustRightInd w:val="0"/>
        <w:rPr>
          <w:rFonts w:ascii="Times New Roman CYR" w:hAnsi="Times New Roman CYR" w:cs="Times New Roman CYR"/>
          <w:color w:val="000000"/>
        </w:rPr>
      </w:pPr>
      <w:r w:rsidRPr="009B4398">
        <w:rPr>
          <w:rFonts w:ascii="Times New Roman CYR" w:hAnsi="Times New Roman CYR" w:cs="Times New Roman CYR"/>
          <w:color w:val="000000"/>
        </w:rPr>
        <w:t>11. В случае внесения изменений в проекты планировки территории и проекты межевания территории, решение об утверждении которых принимается органами местного самоуправления поселения,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9B4398" w:rsidRPr="009B4398" w:rsidRDefault="009B4398" w:rsidP="009B4398">
      <w:pPr>
        <w:widowControl w:val="0"/>
        <w:autoSpaceDE w:val="0"/>
        <w:autoSpaceDN w:val="0"/>
        <w:adjustRightInd w:val="0"/>
      </w:pPr>
      <w:r w:rsidRPr="009B4398">
        <w:rPr>
          <w:rFonts w:ascii="Times New Roman CYR" w:hAnsi="Times New Roman CYR" w:cs="Times New Roman CYR"/>
          <w:color w:val="000000"/>
        </w:rPr>
        <w:t xml:space="preserve">12. </w:t>
      </w:r>
      <w:proofErr w:type="gramStart"/>
      <w:r w:rsidRPr="009B4398">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9B4398">
        <w:t xml:space="preserve"> </w:t>
      </w:r>
      <w:proofErr w:type="gramStart"/>
      <w:r w:rsidRPr="009B4398">
        <w:t xml:space="preserve">согласование в соответствии с частью 14 и 8  </w:t>
      </w:r>
      <w:r w:rsidRPr="009B4398">
        <w:lastRenderedPageBreak/>
        <w:t>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13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w:t>
      </w:r>
      <w:proofErr w:type="gramEnd"/>
      <w:r w:rsidRPr="009B4398">
        <w:t xml:space="preserve"> на них объектов недвижимого имущества для государственных или муниципальных нужд.</w:t>
      </w:r>
    </w:p>
    <w:p w:rsidR="009B4398" w:rsidRPr="009B4398" w:rsidRDefault="009B4398" w:rsidP="009B4398">
      <w:pPr>
        <w:widowControl w:val="0"/>
        <w:autoSpaceDE w:val="0"/>
        <w:autoSpaceDN w:val="0"/>
        <w:adjustRightInd w:val="0"/>
      </w:pPr>
      <w:r w:rsidRPr="009B4398">
        <w:t xml:space="preserve">13. </w:t>
      </w:r>
      <w:proofErr w:type="gramStart"/>
      <w:r w:rsidRPr="009B4398">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часть 12 настоящей</w:t>
      </w:r>
      <w:proofErr w:type="gramEnd"/>
      <w:r w:rsidRPr="009B4398">
        <w:t xml:space="preserve"> статьи. </w:t>
      </w:r>
      <w:proofErr w:type="gramStart"/>
      <w:r w:rsidRPr="009B4398">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9B4398" w:rsidRPr="009B4398" w:rsidRDefault="009B4398" w:rsidP="009B4398">
      <w:pPr>
        <w:widowControl w:val="0"/>
        <w:autoSpaceDE w:val="0"/>
        <w:autoSpaceDN w:val="0"/>
        <w:adjustRightInd w:val="0"/>
      </w:pPr>
      <w:r w:rsidRPr="009B4398">
        <w:t xml:space="preserve">14. </w:t>
      </w:r>
      <w:proofErr w:type="gramStart"/>
      <w:r w:rsidRPr="009B4398">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w:t>
      </w:r>
      <w:proofErr w:type="gramEnd"/>
      <w:r w:rsidRPr="009B4398">
        <w:t xml:space="preserve"> такого поселения, главой такого городского округа, за исключением случая, предусмотренного частью 12 настоящей статьи. </w:t>
      </w:r>
      <w:proofErr w:type="gramStart"/>
      <w:r w:rsidRPr="009B4398">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9B4398" w:rsidRPr="009B4398" w:rsidRDefault="009B4398" w:rsidP="009B4398">
      <w:pPr>
        <w:widowControl w:val="0"/>
        <w:autoSpaceDE w:val="0"/>
        <w:autoSpaceDN w:val="0"/>
        <w:adjustRightInd w:val="0"/>
        <w:rPr>
          <w:rFonts w:ascii="Times New Roman CYR" w:hAnsi="Times New Roman CYR" w:cs="Times New Roman CYR"/>
          <w:color w:val="000000"/>
        </w:rPr>
      </w:pPr>
    </w:p>
    <w:p w:rsidR="009B4398" w:rsidRPr="009B4398" w:rsidRDefault="009B4398" w:rsidP="009B4398">
      <w:pPr>
        <w:widowControl w:val="0"/>
        <w:autoSpaceDE w:val="0"/>
        <w:autoSpaceDN w:val="0"/>
        <w:adjustRightInd w:val="0"/>
        <w:rPr>
          <w:rFonts w:ascii="Times New Roman CYR" w:hAnsi="Times New Roman CYR" w:cs="Times New Roman CYR"/>
          <w:color w:val="000000"/>
        </w:rPr>
      </w:pPr>
    </w:p>
    <w:p w:rsidR="009B4398" w:rsidRPr="009B4398" w:rsidRDefault="009B4398" w:rsidP="009B4398">
      <w:pPr>
        <w:widowControl w:val="0"/>
        <w:autoSpaceDE w:val="0"/>
        <w:autoSpaceDN w:val="0"/>
        <w:adjustRightInd w:val="0"/>
        <w:rPr>
          <w:rFonts w:ascii="Times New Roman CYR" w:hAnsi="Times New Roman CYR" w:cs="Times New Roman CYR"/>
          <w:color w:val="000000"/>
        </w:rPr>
      </w:pPr>
    </w:p>
    <w:p w:rsidR="009B4398" w:rsidRPr="009B4398" w:rsidRDefault="009B4398" w:rsidP="009B4398">
      <w:pPr>
        <w:widowControl w:val="0"/>
        <w:autoSpaceDE w:val="0"/>
        <w:autoSpaceDN w:val="0"/>
        <w:adjustRightInd w:val="0"/>
        <w:rPr>
          <w:rFonts w:ascii="Times New Roman CYR" w:hAnsi="Times New Roman CYR" w:cs="Times New Roman CYR"/>
          <w:color w:val="000000"/>
        </w:rPr>
      </w:pPr>
    </w:p>
    <w:p w:rsidR="009B4398" w:rsidRPr="009B4398" w:rsidRDefault="009B4398" w:rsidP="009B4398">
      <w:pPr>
        <w:widowControl w:val="0"/>
        <w:autoSpaceDE w:val="0"/>
        <w:autoSpaceDN w:val="0"/>
        <w:adjustRightInd w:val="0"/>
        <w:rPr>
          <w:rFonts w:ascii="Times New Roman CYR" w:hAnsi="Times New Roman CYR" w:cs="Times New Roman CYR"/>
          <w:color w:val="000000"/>
        </w:rPr>
      </w:pPr>
    </w:p>
    <w:p w:rsidR="009B4398" w:rsidRPr="009B4398" w:rsidRDefault="009B4398" w:rsidP="009B4398">
      <w:pPr>
        <w:widowControl w:val="0"/>
        <w:autoSpaceDE w:val="0"/>
        <w:autoSpaceDN w:val="0"/>
        <w:adjustRightInd w:val="0"/>
        <w:rPr>
          <w:rFonts w:ascii="Times New Roman CYR" w:hAnsi="Times New Roman CYR" w:cs="Times New Roman CYR"/>
          <w:color w:val="000000"/>
        </w:rPr>
      </w:pPr>
    </w:p>
    <w:p w:rsidR="009B4398" w:rsidRPr="009B4398" w:rsidRDefault="009B4398" w:rsidP="009B4398">
      <w:pPr>
        <w:keepNext/>
        <w:ind w:firstLine="0"/>
        <w:jc w:val="center"/>
        <w:outlineLvl w:val="1"/>
        <w:rPr>
          <w:b/>
          <w:bCs/>
          <w:sz w:val="28"/>
        </w:rPr>
      </w:pPr>
      <w:bookmarkStart w:id="138" w:name="_Toc180470355"/>
      <w:bookmarkStart w:id="139" w:name="_Toc200537109"/>
      <w:bookmarkStart w:id="140" w:name="_Toc208205280"/>
      <w:bookmarkStart w:id="141" w:name="_Toc427840790"/>
      <w:bookmarkStart w:id="142" w:name="_Toc427840972"/>
      <w:bookmarkStart w:id="143" w:name="_Toc465786393"/>
      <w:bookmarkStart w:id="144" w:name="_Toc89422068"/>
      <w:bookmarkStart w:id="145" w:name="_Toc146286213"/>
      <w:bookmarkStart w:id="146" w:name="_Toc153281403"/>
      <w:r w:rsidRPr="009B4398">
        <w:rPr>
          <w:rFonts w:eastAsia="GOST Type AU"/>
          <w:b/>
          <w:bCs/>
          <w:sz w:val="28"/>
          <w:lang w:eastAsia="ar-SA"/>
        </w:rPr>
        <w:t xml:space="preserve">Глава 5. </w:t>
      </w:r>
      <w:bookmarkEnd w:id="138"/>
      <w:bookmarkEnd w:id="139"/>
      <w:bookmarkEnd w:id="140"/>
      <w:bookmarkEnd w:id="141"/>
      <w:bookmarkEnd w:id="142"/>
      <w:bookmarkEnd w:id="143"/>
      <w:r w:rsidRPr="009B4398">
        <w:rPr>
          <w:rFonts w:eastAsia="GOST Type AU"/>
          <w:b/>
          <w:bCs/>
          <w:sz w:val="28"/>
          <w:lang w:eastAsia="ar-SA"/>
        </w:rPr>
        <w:t>Положения о проведении общественных обсуждений или публичных слушаний по вопросам землепользования и застройки</w:t>
      </w:r>
      <w:bookmarkEnd w:id="144"/>
      <w:bookmarkEnd w:id="145"/>
      <w:bookmarkEnd w:id="146"/>
    </w:p>
    <w:p w:rsidR="009B4398" w:rsidRPr="009B4398" w:rsidRDefault="009B4398" w:rsidP="009B4398">
      <w:pPr>
        <w:ind w:left="284" w:right="284" w:firstLine="851"/>
        <w:rPr>
          <w:rFonts w:ascii="GOST type A" w:hAnsi="GOST type A"/>
          <w:i/>
          <w:sz w:val="28"/>
        </w:rPr>
      </w:pPr>
      <w:bookmarkStart w:id="147" w:name="_Toc200537084"/>
      <w:bookmarkStart w:id="148" w:name="_Toc208205271"/>
      <w:bookmarkStart w:id="149" w:name="_Toc427840781"/>
      <w:bookmarkStart w:id="150" w:name="_Toc427840963"/>
      <w:bookmarkStart w:id="151" w:name="_Toc465786392"/>
    </w:p>
    <w:p w:rsidR="009B4398" w:rsidRPr="009B4398" w:rsidRDefault="009B4398" w:rsidP="009B4398">
      <w:pPr>
        <w:keepNext/>
        <w:outlineLvl w:val="2"/>
        <w:rPr>
          <w:b/>
          <w:bCs/>
        </w:rPr>
      </w:pPr>
      <w:bookmarkStart w:id="152" w:name="_Toc89422069"/>
      <w:bookmarkStart w:id="153" w:name="_Toc146286214"/>
      <w:bookmarkStart w:id="154" w:name="_Toc153281404"/>
      <w:r w:rsidRPr="009B4398">
        <w:rPr>
          <w:b/>
          <w:bCs/>
        </w:rPr>
        <w:t xml:space="preserve">Статья 15. </w:t>
      </w:r>
      <w:bookmarkEnd w:id="147"/>
      <w:bookmarkEnd w:id="148"/>
      <w:bookmarkEnd w:id="149"/>
      <w:bookmarkEnd w:id="150"/>
      <w:bookmarkEnd w:id="151"/>
      <w:r w:rsidRPr="009B4398">
        <w:rPr>
          <w:b/>
          <w:bCs/>
        </w:rPr>
        <w:t>Общественные обсуждения, публичные слушания по проектам правил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52"/>
      <w:bookmarkEnd w:id="153"/>
      <w:bookmarkEnd w:id="154"/>
    </w:p>
    <w:p w:rsidR="009B4398" w:rsidRPr="009B4398" w:rsidRDefault="009B4398" w:rsidP="009B4398">
      <w:pPr>
        <w:widowControl w:val="0"/>
        <w:autoSpaceDE w:val="0"/>
        <w:autoSpaceDN w:val="0"/>
        <w:adjustRightInd w:val="0"/>
        <w:ind w:firstLine="720"/>
        <w:rPr>
          <w:rFonts w:ascii="Times New Roman CYR" w:hAnsi="Times New Roman CYR" w:cs="Times New Roman CYR"/>
        </w:rPr>
      </w:pPr>
      <w:bookmarkStart w:id="155" w:name="sub_50101"/>
      <w:bookmarkEnd w:id="92"/>
      <w:r w:rsidRPr="009B4398">
        <w:rPr>
          <w:rFonts w:ascii="Times New Roman CYR" w:hAnsi="Times New Roman CYR" w:cs="Times New Roman CYR"/>
        </w:rPr>
        <w:t xml:space="preserve">1. </w:t>
      </w:r>
      <w:proofErr w:type="gramStart"/>
      <w:r w:rsidRPr="009B4398">
        <w:rPr>
          <w:rFonts w:ascii="Times New Roman CYR" w:hAnsi="Times New Roman CYR" w:cs="Times New Roman CYR"/>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w:t>
      </w:r>
      <w:r w:rsidRPr="009B4398">
        <w:rPr>
          <w:rFonts w:ascii="Times New Roman CYR" w:hAnsi="Times New Roman CYR" w:cs="Times New Roman CYR"/>
        </w:rPr>
        <w:lastRenderedPageBreak/>
        <w:t>объектов капитального строительства по проектам правил землепользования и застройки, проектам, предусматривающим внесение изменений в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w:t>
      </w:r>
      <w:proofErr w:type="gramEnd"/>
      <w:r w:rsidRPr="009B4398">
        <w:rPr>
          <w:rFonts w:ascii="Times New Roman CYR" w:hAnsi="Times New Roman CYR" w:cs="Times New Roman CYR"/>
        </w:rPr>
        <w:t xml:space="preserve"> </w:t>
      </w:r>
      <w:proofErr w:type="gramStart"/>
      <w:r w:rsidRPr="009B4398">
        <w:rPr>
          <w:rFonts w:ascii="Times New Roman CYR" w:hAnsi="Times New Roman CYR" w:cs="Times New Roman CYR"/>
        </w:rPr>
        <w:t>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настоящих Правил проводятся общественные обсуждения или публичные слушания и (или) общественные обсуждения, за исключением случаев, предусмотренных градостроительным  кодексом  РФ и другими федеральными законами.</w:t>
      </w:r>
      <w:proofErr w:type="gramEnd"/>
    </w:p>
    <w:p w:rsidR="009B4398" w:rsidRPr="009B4398" w:rsidRDefault="009B4398" w:rsidP="009B4398">
      <w:pPr>
        <w:widowControl w:val="0"/>
        <w:autoSpaceDE w:val="0"/>
        <w:autoSpaceDN w:val="0"/>
        <w:adjustRightInd w:val="0"/>
        <w:ind w:firstLine="720"/>
        <w:rPr>
          <w:rFonts w:ascii="Times New Roman CYR" w:hAnsi="Times New Roman CYR" w:cs="Times New Roman CYR"/>
        </w:rPr>
      </w:pPr>
      <w:bookmarkStart w:id="156" w:name="sub_50102"/>
      <w:bookmarkEnd w:id="155"/>
      <w:r w:rsidRPr="009B4398">
        <w:rPr>
          <w:rFonts w:ascii="Times New Roman CYR" w:hAnsi="Times New Roman CYR" w:cs="Times New Roman CYR"/>
        </w:rPr>
        <w:t xml:space="preserve">2. </w:t>
      </w:r>
      <w:proofErr w:type="gramStart"/>
      <w:r w:rsidRPr="009B4398">
        <w:rPr>
          <w:rFonts w:ascii="Times New Roman CYR" w:hAnsi="Times New Roman CYR" w:cs="Times New Roman CYR"/>
        </w:rPr>
        <w:t>Участниками общественных обсуждений или публичных слушаний по проектам правил землепользования и застройки, проектам, предусматривающим внесение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9B4398" w:rsidRPr="009B4398" w:rsidRDefault="009B4398" w:rsidP="009B4398">
      <w:pPr>
        <w:widowControl w:val="0"/>
        <w:autoSpaceDE w:val="0"/>
        <w:autoSpaceDN w:val="0"/>
        <w:adjustRightInd w:val="0"/>
        <w:ind w:firstLine="720"/>
        <w:rPr>
          <w:rFonts w:ascii="Times New Roman CYR" w:hAnsi="Times New Roman CYR" w:cs="Times New Roman CYR"/>
        </w:rPr>
      </w:pPr>
      <w:bookmarkStart w:id="157" w:name="sub_50103"/>
      <w:bookmarkEnd w:id="156"/>
      <w:r w:rsidRPr="009B4398">
        <w:rPr>
          <w:rFonts w:ascii="Times New Roman CYR" w:hAnsi="Times New Roman CYR" w:cs="Times New Roman CYR"/>
        </w:rPr>
        <w:t xml:space="preserve">3. </w:t>
      </w:r>
      <w:proofErr w:type="gramStart"/>
      <w:r w:rsidRPr="009B4398">
        <w:rPr>
          <w:rFonts w:ascii="Times New Roman CYR" w:hAnsi="Times New Roman CYR" w:cs="Times New Roman CYR"/>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9B4398">
        <w:rPr>
          <w:rFonts w:ascii="Times New Roman CYR" w:hAnsi="Times New Roman CYR" w:cs="Times New Roman CYR"/>
        </w:rPr>
        <w:t xml:space="preserve"> </w:t>
      </w:r>
      <w:proofErr w:type="gramStart"/>
      <w:r w:rsidRPr="009B4398">
        <w:rPr>
          <w:rFonts w:ascii="Times New Roman CYR" w:hAnsi="Times New Roman CYR" w:cs="Times New Roman CYR"/>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9B4398">
        <w:rPr>
          <w:rFonts w:ascii="Times New Roman CYR" w:hAnsi="Times New Roman CYR" w:cs="Times New Roman CYR"/>
        </w:rPr>
        <w:t xml:space="preserve"> проекты, а в случае, предусмотренном главой 3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B4398" w:rsidRPr="009B4398" w:rsidRDefault="009B4398" w:rsidP="009B4398">
      <w:pPr>
        <w:widowControl w:val="0"/>
        <w:autoSpaceDE w:val="0"/>
        <w:autoSpaceDN w:val="0"/>
        <w:adjustRightInd w:val="0"/>
        <w:ind w:firstLine="720"/>
        <w:rPr>
          <w:rFonts w:ascii="Times New Roman CYR" w:hAnsi="Times New Roman CYR" w:cs="Times New Roman CYR"/>
        </w:rPr>
      </w:pPr>
      <w:bookmarkStart w:id="158" w:name="sub_50104"/>
      <w:bookmarkEnd w:id="157"/>
      <w:r w:rsidRPr="009B4398">
        <w:t>4.</w:t>
      </w:r>
      <w:r w:rsidRPr="009B4398">
        <w:rPr>
          <w:rFonts w:ascii="Times New Roman CYR" w:hAnsi="Times New Roman CYR" w:cs="Times New Roman CYR"/>
        </w:rPr>
        <w:t xml:space="preserve"> Процедура проведения общественных обсуждений состоит из следующих этапов:</w:t>
      </w:r>
    </w:p>
    <w:p w:rsidR="009B4398" w:rsidRPr="009B4398" w:rsidRDefault="009B4398" w:rsidP="009B4398">
      <w:pPr>
        <w:widowControl w:val="0"/>
        <w:autoSpaceDE w:val="0"/>
        <w:autoSpaceDN w:val="0"/>
        <w:adjustRightInd w:val="0"/>
        <w:ind w:firstLine="1134"/>
        <w:rPr>
          <w:rFonts w:ascii="Times New Roman CYR" w:hAnsi="Times New Roman CYR" w:cs="Times New Roman CYR"/>
        </w:rPr>
      </w:pPr>
      <w:bookmarkStart w:id="159" w:name="sub_501041"/>
      <w:bookmarkEnd w:id="158"/>
      <w:r w:rsidRPr="009B4398">
        <w:rPr>
          <w:rFonts w:ascii="Times New Roman CYR" w:hAnsi="Times New Roman CYR" w:cs="Times New Roman CYR"/>
        </w:rPr>
        <w:t>1) оповещение о начале общественных обсуждений;</w:t>
      </w:r>
    </w:p>
    <w:p w:rsidR="009B4398" w:rsidRPr="009B4398" w:rsidRDefault="009B4398" w:rsidP="009B4398">
      <w:pPr>
        <w:widowControl w:val="0"/>
        <w:autoSpaceDE w:val="0"/>
        <w:autoSpaceDN w:val="0"/>
        <w:adjustRightInd w:val="0"/>
        <w:ind w:firstLine="1134"/>
        <w:rPr>
          <w:rFonts w:ascii="Times New Roman CYR" w:hAnsi="Times New Roman CYR" w:cs="Times New Roman CYR"/>
        </w:rPr>
      </w:pPr>
      <w:bookmarkStart w:id="160" w:name="sub_501042"/>
      <w:bookmarkEnd w:id="159"/>
      <w:proofErr w:type="gramStart"/>
      <w:r w:rsidRPr="009B4398">
        <w:rPr>
          <w:rFonts w:ascii="Times New Roman CYR" w:hAnsi="Times New Roman CYR" w:cs="Times New Roman CYR"/>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9B4398">
        <w:rPr>
          <w:rFonts w:ascii="Times New Roman CYR" w:hAnsi="Times New Roman CYR" w:cs="Times New Roman CYR"/>
        </w:rPr>
        <w:t xml:space="preserve"> в настоящей статье - информационные системы) и открытие экспозиции или экспозиций такого проекта;</w:t>
      </w:r>
    </w:p>
    <w:p w:rsidR="009B4398" w:rsidRPr="009B4398" w:rsidRDefault="009B4398" w:rsidP="009B4398">
      <w:pPr>
        <w:widowControl w:val="0"/>
        <w:autoSpaceDE w:val="0"/>
        <w:autoSpaceDN w:val="0"/>
        <w:adjustRightInd w:val="0"/>
        <w:ind w:firstLine="1134"/>
        <w:rPr>
          <w:rFonts w:ascii="Times New Roman CYR" w:hAnsi="Times New Roman CYR" w:cs="Times New Roman CYR"/>
        </w:rPr>
      </w:pPr>
      <w:bookmarkStart w:id="161" w:name="sub_501043"/>
      <w:bookmarkEnd w:id="160"/>
      <w:r w:rsidRPr="009B4398">
        <w:rPr>
          <w:rFonts w:ascii="Times New Roman CYR" w:hAnsi="Times New Roman CYR" w:cs="Times New Roman CYR"/>
        </w:rPr>
        <w:t>3) проведение экспозиции или экспозиций проекта, подлежащего рассмотрению на общественных обсуждениях;</w:t>
      </w:r>
    </w:p>
    <w:p w:rsidR="009B4398" w:rsidRPr="009B4398" w:rsidRDefault="009B4398" w:rsidP="009B4398">
      <w:pPr>
        <w:widowControl w:val="0"/>
        <w:autoSpaceDE w:val="0"/>
        <w:autoSpaceDN w:val="0"/>
        <w:adjustRightInd w:val="0"/>
        <w:ind w:firstLine="1134"/>
        <w:rPr>
          <w:rFonts w:ascii="Times New Roman CYR" w:hAnsi="Times New Roman CYR" w:cs="Times New Roman CYR"/>
        </w:rPr>
      </w:pPr>
      <w:bookmarkStart w:id="162" w:name="sub_501044"/>
      <w:bookmarkEnd w:id="161"/>
      <w:r w:rsidRPr="009B4398">
        <w:rPr>
          <w:rFonts w:ascii="Times New Roman CYR" w:hAnsi="Times New Roman CYR" w:cs="Times New Roman CYR"/>
        </w:rPr>
        <w:lastRenderedPageBreak/>
        <w:t>4) подготовка и оформление протокола общественных обсуждений;</w:t>
      </w:r>
    </w:p>
    <w:p w:rsidR="009B4398" w:rsidRPr="009B4398" w:rsidRDefault="009B4398" w:rsidP="009B4398">
      <w:pPr>
        <w:widowControl w:val="0"/>
        <w:autoSpaceDE w:val="0"/>
        <w:autoSpaceDN w:val="0"/>
        <w:adjustRightInd w:val="0"/>
        <w:ind w:firstLine="1134"/>
        <w:rPr>
          <w:rFonts w:ascii="Times New Roman CYR" w:hAnsi="Times New Roman CYR" w:cs="Times New Roman CYR"/>
        </w:rPr>
      </w:pPr>
      <w:bookmarkStart w:id="163" w:name="sub_501045"/>
      <w:bookmarkEnd w:id="162"/>
      <w:r w:rsidRPr="009B4398">
        <w:rPr>
          <w:rFonts w:ascii="Times New Roman CYR" w:hAnsi="Times New Roman CYR" w:cs="Times New Roman CYR"/>
        </w:rPr>
        <w:t>5) подготовка и опубликование заключения о результатах общественных обсуждений.</w:t>
      </w:r>
    </w:p>
    <w:p w:rsidR="009B4398" w:rsidRPr="009B4398" w:rsidRDefault="009B4398" w:rsidP="009B4398">
      <w:pPr>
        <w:widowControl w:val="0"/>
        <w:autoSpaceDE w:val="0"/>
        <w:autoSpaceDN w:val="0"/>
        <w:adjustRightInd w:val="0"/>
        <w:ind w:firstLine="720"/>
        <w:rPr>
          <w:rFonts w:ascii="Times New Roman CYR" w:hAnsi="Times New Roman CYR" w:cs="Times New Roman CYR"/>
        </w:rPr>
      </w:pPr>
      <w:bookmarkStart w:id="164" w:name="sub_50105"/>
      <w:bookmarkEnd w:id="163"/>
      <w:r w:rsidRPr="009B4398">
        <w:rPr>
          <w:rFonts w:ascii="Times New Roman CYR" w:hAnsi="Times New Roman CYR" w:cs="Times New Roman CYR"/>
        </w:rPr>
        <w:t>5. Процедура проведения публичных слушаний состоит из следующих этапов:</w:t>
      </w:r>
    </w:p>
    <w:p w:rsidR="009B4398" w:rsidRPr="009B4398" w:rsidRDefault="009B4398" w:rsidP="009B4398">
      <w:pPr>
        <w:widowControl w:val="0"/>
        <w:autoSpaceDE w:val="0"/>
        <w:autoSpaceDN w:val="0"/>
        <w:adjustRightInd w:val="0"/>
        <w:ind w:firstLine="1134"/>
        <w:rPr>
          <w:rFonts w:ascii="Times New Roman CYR" w:hAnsi="Times New Roman CYR" w:cs="Times New Roman CYR"/>
        </w:rPr>
      </w:pPr>
      <w:bookmarkStart w:id="165" w:name="sub_501051"/>
      <w:bookmarkEnd w:id="164"/>
      <w:r w:rsidRPr="009B4398">
        <w:rPr>
          <w:rFonts w:ascii="Times New Roman CYR" w:hAnsi="Times New Roman CYR" w:cs="Times New Roman CYR"/>
        </w:rPr>
        <w:t>1) оповещение о начале публичных слушаний;</w:t>
      </w:r>
    </w:p>
    <w:p w:rsidR="009B4398" w:rsidRPr="009B4398" w:rsidRDefault="009B4398" w:rsidP="009B4398">
      <w:pPr>
        <w:widowControl w:val="0"/>
        <w:autoSpaceDE w:val="0"/>
        <w:autoSpaceDN w:val="0"/>
        <w:adjustRightInd w:val="0"/>
        <w:ind w:firstLine="1134"/>
        <w:rPr>
          <w:rFonts w:ascii="Times New Roman CYR" w:hAnsi="Times New Roman CYR" w:cs="Times New Roman CYR"/>
        </w:rPr>
      </w:pPr>
      <w:bookmarkStart w:id="166" w:name="sub_501052"/>
      <w:bookmarkEnd w:id="165"/>
      <w:r w:rsidRPr="009B4398">
        <w:rPr>
          <w:rFonts w:ascii="Times New Roman CYR" w:hAnsi="Times New Roman CYR" w:cs="Times New Roman CYR"/>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B4398" w:rsidRPr="009B4398" w:rsidRDefault="009B4398" w:rsidP="009B4398">
      <w:pPr>
        <w:widowControl w:val="0"/>
        <w:autoSpaceDE w:val="0"/>
        <w:autoSpaceDN w:val="0"/>
        <w:adjustRightInd w:val="0"/>
        <w:ind w:firstLine="1134"/>
        <w:rPr>
          <w:rFonts w:ascii="Times New Roman CYR" w:hAnsi="Times New Roman CYR" w:cs="Times New Roman CYR"/>
        </w:rPr>
      </w:pPr>
      <w:bookmarkStart w:id="167" w:name="sub_501053"/>
      <w:bookmarkEnd w:id="166"/>
      <w:r w:rsidRPr="009B4398">
        <w:rPr>
          <w:rFonts w:ascii="Times New Roman CYR" w:hAnsi="Times New Roman CYR" w:cs="Times New Roman CYR"/>
        </w:rPr>
        <w:t>3) проведение экспозиции или экспозиций проекта, подлежащего рассмотрению на публичных слушаниях;</w:t>
      </w:r>
    </w:p>
    <w:p w:rsidR="009B4398" w:rsidRPr="009B4398" w:rsidRDefault="009B4398" w:rsidP="009B4398">
      <w:pPr>
        <w:widowControl w:val="0"/>
        <w:autoSpaceDE w:val="0"/>
        <w:autoSpaceDN w:val="0"/>
        <w:adjustRightInd w:val="0"/>
        <w:ind w:firstLine="1134"/>
        <w:rPr>
          <w:rFonts w:ascii="Times New Roman CYR" w:hAnsi="Times New Roman CYR" w:cs="Times New Roman CYR"/>
        </w:rPr>
      </w:pPr>
      <w:bookmarkStart w:id="168" w:name="sub_501054"/>
      <w:bookmarkEnd w:id="167"/>
      <w:r w:rsidRPr="009B4398">
        <w:rPr>
          <w:rFonts w:ascii="Times New Roman CYR" w:hAnsi="Times New Roman CYR" w:cs="Times New Roman CYR"/>
        </w:rPr>
        <w:t>4) проведение собрания или собраний участников публичных слушаний;</w:t>
      </w:r>
    </w:p>
    <w:p w:rsidR="009B4398" w:rsidRPr="009B4398" w:rsidRDefault="009B4398" w:rsidP="009B4398">
      <w:pPr>
        <w:widowControl w:val="0"/>
        <w:autoSpaceDE w:val="0"/>
        <w:autoSpaceDN w:val="0"/>
        <w:adjustRightInd w:val="0"/>
        <w:ind w:firstLine="1134"/>
        <w:rPr>
          <w:rFonts w:ascii="Times New Roman CYR" w:hAnsi="Times New Roman CYR" w:cs="Times New Roman CYR"/>
        </w:rPr>
      </w:pPr>
      <w:bookmarkStart w:id="169" w:name="sub_501055"/>
      <w:bookmarkEnd w:id="168"/>
      <w:r w:rsidRPr="009B4398">
        <w:rPr>
          <w:rFonts w:ascii="Times New Roman CYR" w:hAnsi="Times New Roman CYR" w:cs="Times New Roman CYR"/>
        </w:rPr>
        <w:t>5) подготовка и оформление протокола публичных слушаний;</w:t>
      </w:r>
    </w:p>
    <w:p w:rsidR="009B4398" w:rsidRPr="009B4398" w:rsidRDefault="009B4398" w:rsidP="009B4398">
      <w:pPr>
        <w:widowControl w:val="0"/>
        <w:autoSpaceDE w:val="0"/>
        <w:autoSpaceDN w:val="0"/>
        <w:adjustRightInd w:val="0"/>
        <w:ind w:firstLine="1134"/>
        <w:rPr>
          <w:rFonts w:ascii="Times New Roman CYR" w:hAnsi="Times New Roman CYR" w:cs="Times New Roman CYR"/>
        </w:rPr>
      </w:pPr>
      <w:bookmarkStart w:id="170" w:name="sub_501056"/>
      <w:bookmarkEnd w:id="169"/>
      <w:r w:rsidRPr="009B4398">
        <w:rPr>
          <w:rFonts w:ascii="Times New Roman CYR" w:hAnsi="Times New Roman CYR" w:cs="Times New Roman CYR"/>
        </w:rPr>
        <w:t>6) подготовка и опубликование заключения о результатах публичных слушаний.</w:t>
      </w:r>
    </w:p>
    <w:p w:rsidR="009B4398" w:rsidRPr="009B4398" w:rsidRDefault="009B4398" w:rsidP="009B4398">
      <w:pPr>
        <w:widowControl w:val="0"/>
        <w:autoSpaceDE w:val="0"/>
        <w:autoSpaceDN w:val="0"/>
        <w:adjustRightInd w:val="0"/>
        <w:ind w:firstLine="720"/>
        <w:rPr>
          <w:rFonts w:ascii="Times New Roman CYR" w:hAnsi="Times New Roman CYR" w:cs="Times New Roman CYR"/>
        </w:rPr>
      </w:pPr>
      <w:bookmarkStart w:id="171" w:name="sub_50106"/>
      <w:bookmarkEnd w:id="170"/>
      <w:r w:rsidRPr="009B4398">
        <w:rPr>
          <w:rFonts w:ascii="Times New Roman CYR" w:hAnsi="Times New Roman CYR" w:cs="Times New Roman CYR"/>
        </w:rPr>
        <w:t>6. Оповещение о начале общественных обсуждений или публичных слушаний должно содержать:</w:t>
      </w:r>
    </w:p>
    <w:p w:rsidR="009B4398" w:rsidRPr="009B4398" w:rsidRDefault="009B4398" w:rsidP="009B4398">
      <w:pPr>
        <w:widowControl w:val="0"/>
        <w:autoSpaceDE w:val="0"/>
        <w:autoSpaceDN w:val="0"/>
        <w:adjustRightInd w:val="0"/>
        <w:ind w:firstLine="1134"/>
        <w:rPr>
          <w:rFonts w:ascii="Times New Roman CYR" w:hAnsi="Times New Roman CYR" w:cs="Times New Roman CYR"/>
        </w:rPr>
      </w:pPr>
      <w:bookmarkStart w:id="172" w:name="sub_501061"/>
      <w:bookmarkEnd w:id="171"/>
      <w:r w:rsidRPr="009B4398">
        <w:rPr>
          <w:rFonts w:ascii="Times New Roman CYR" w:hAnsi="Times New Roman CYR" w:cs="Times New Roman CYR"/>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9B4398" w:rsidRPr="009B4398" w:rsidRDefault="009B4398" w:rsidP="009B4398">
      <w:pPr>
        <w:widowControl w:val="0"/>
        <w:autoSpaceDE w:val="0"/>
        <w:autoSpaceDN w:val="0"/>
        <w:adjustRightInd w:val="0"/>
        <w:ind w:firstLine="1134"/>
        <w:rPr>
          <w:rFonts w:ascii="Times New Roman CYR" w:hAnsi="Times New Roman CYR" w:cs="Times New Roman CYR"/>
        </w:rPr>
      </w:pPr>
      <w:bookmarkStart w:id="173" w:name="sub_501062"/>
      <w:bookmarkEnd w:id="172"/>
      <w:r w:rsidRPr="009B4398">
        <w:rPr>
          <w:rFonts w:ascii="Times New Roman CYR" w:hAnsi="Times New Roman CYR" w:cs="Times New Roman CYR"/>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9B4398" w:rsidRPr="009B4398" w:rsidRDefault="009B4398" w:rsidP="009B4398">
      <w:pPr>
        <w:widowControl w:val="0"/>
        <w:autoSpaceDE w:val="0"/>
        <w:autoSpaceDN w:val="0"/>
        <w:adjustRightInd w:val="0"/>
        <w:ind w:firstLine="1134"/>
        <w:rPr>
          <w:rFonts w:ascii="Times New Roman CYR" w:hAnsi="Times New Roman CYR" w:cs="Times New Roman CYR"/>
        </w:rPr>
      </w:pPr>
      <w:bookmarkStart w:id="174" w:name="sub_501063"/>
      <w:bookmarkEnd w:id="173"/>
      <w:r w:rsidRPr="009B4398">
        <w:rPr>
          <w:rFonts w:ascii="Times New Roman CYR" w:hAnsi="Times New Roman CYR" w:cs="Times New Roman CYR"/>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B4398" w:rsidRPr="009B4398" w:rsidRDefault="009B4398" w:rsidP="009B4398">
      <w:pPr>
        <w:widowControl w:val="0"/>
        <w:autoSpaceDE w:val="0"/>
        <w:autoSpaceDN w:val="0"/>
        <w:adjustRightInd w:val="0"/>
        <w:ind w:firstLine="1134"/>
        <w:rPr>
          <w:rFonts w:ascii="Times New Roman CYR" w:hAnsi="Times New Roman CYR" w:cs="Times New Roman CYR"/>
        </w:rPr>
      </w:pPr>
      <w:bookmarkStart w:id="175" w:name="sub_501064"/>
      <w:bookmarkEnd w:id="174"/>
      <w:r w:rsidRPr="009B4398">
        <w:rPr>
          <w:rFonts w:ascii="Times New Roman CYR" w:hAnsi="Times New Roman CYR" w:cs="Times New Roman CYR"/>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9B4398" w:rsidRPr="009B4398" w:rsidRDefault="009B4398" w:rsidP="009B4398">
      <w:pPr>
        <w:widowControl w:val="0"/>
        <w:autoSpaceDE w:val="0"/>
        <w:autoSpaceDN w:val="0"/>
        <w:adjustRightInd w:val="0"/>
        <w:ind w:firstLine="720"/>
        <w:rPr>
          <w:rFonts w:ascii="Times New Roman CYR" w:hAnsi="Times New Roman CYR" w:cs="Times New Roman CYR"/>
        </w:rPr>
      </w:pPr>
      <w:bookmarkStart w:id="176" w:name="sub_50107"/>
      <w:bookmarkEnd w:id="175"/>
      <w:r w:rsidRPr="009B4398">
        <w:rPr>
          <w:rFonts w:ascii="Times New Roman CYR" w:hAnsi="Times New Roman CYR" w:cs="Times New Roman CYR"/>
        </w:rPr>
        <w:t xml:space="preserve">7. </w:t>
      </w:r>
      <w:proofErr w:type="gramStart"/>
      <w:r w:rsidRPr="009B4398">
        <w:rPr>
          <w:rFonts w:ascii="Times New Roman CYR" w:hAnsi="Times New Roman CYR" w:cs="Times New Roman CYR"/>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9B4398">
        <w:rPr>
          <w:rFonts w:ascii="Times New Roman CYR" w:hAnsi="Times New Roman CYR" w:cs="Times New Roman CYR"/>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9B4398" w:rsidRPr="009B4398" w:rsidRDefault="009B4398" w:rsidP="009B4398">
      <w:pPr>
        <w:widowControl w:val="0"/>
        <w:autoSpaceDE w:val="0"/>
        <w:autoSpaceDN w:val="0"/>
        <w:adjustRightInd w:val="0"/>
        <w:ind w:firstLine="720"/>
        <w:rPr>
          <w:rFonts w:ascii="Times New Roman CYR" w:hAnsi="Times New Roman CYR" w:cs="Times New Roman CYR"/>
        </w:rPr>
      </w:pPr>
      <w:bookmarkStart w:id="177" w:name="sub_50108"/>
      <w:bookmarkEnd w:id="176"/>
      <w:r w:rsidRPr="009B4398">
        <w:rPr>
          <w:rFonts w:ascii="Times New Roman CYR" w:hAnsi="Times New Roman CYR" w:cs="Times New Roman CYR"/>
        </w:rPr>
        <w:t>8. Оповещение о начале общественных обсуждений или публичных слушаний:</w:t>
      </w:r>
    </w:p>
    <w:p w:rsidR="009B4398" w:rsidRPr="009B4398" w:rsidRDefault="009B4398" w:rsidP="009B4398">
      <w:pPr>
        <w:widowControl w:val="0"/>
        <w:autoSpaceDE w:val="0"/>
        <w:autoSpaceDN w:val="0"/>
        <w:adjustRightInd w:val="0"/>
        <w:ind w:firstLine="1134"/>
        <w:rPr>
          <w:rFonts w:ascii="Times New Roman CYR" w:hAnsi="Times New Roman CYR" w:cs="Times New Roman CYR"/>
        </w:rPr>
      </w:pPr>
      <w:bookmarkStart w:id="178" w:name="sub_501081"/>
      <w:bookmarkEnd w:id="177"/>
      <w:r w:rsidRPr="009B4398">
        <w:rPr>
          <w:rFonts w:ascii="Times New Roman CYR" w:hAnsi="Times New Roman CYR" w:cs="Times New Roman CYR"/>
        </w:rPr>
        <w:t xml:space="preserve">1) не </w:t>
      </w:r>
      <w:proofErr w:type="gramStart"/>
      <w:r w:rsidRPr="009B4398">
        <w:rPr>
          <w:rFonts w:ascii="Times New Roman CYR" w:hAnsi="Times New Roman CYR" w:cs="Times New Roman CYR"/>
        </w:rPr>
        <w:t>позднее</w:t>
      </w:r>
      <w:proofErr w:type="gramEnd"/>
      <w:r w:rsidRPr="009B4398">
        <w:rPr>
          <w:rFonts w:ascii="Times New Roman CYR" w:hAnsi="Times New Roman CYR" w:cs="Times New Roman CYR"/>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9B4398" w:rsidRPr="009B4398" w:rsidRDefault="009B4398" w:rsidP="009B4398">
      <w:pPr>
        <w:widowControl w:val="0"/>
        <w:autoSpaceDE w:val="0"/>
        <w:autoSpaceDN w:val="0"/>
        <w:adjustRightInd w:val="0"/>
        <w:ind w:firstLine="1134"/>
        <w:rPr>
          <w:rFonts w:ascii="Times New Roman CYR" w:hAnsi="Times New Roman CYR" w:cs="Times New Roman CYR"/>
        </w:rPr>
      </w:pPr>
      <w:bookmarkStart w:id="179" w:name="sub_501082"/>
      <w:bookmarkEnd w:id="178"/>
      <w:r w:rsidRPr="009B4398">
        <w:rPr>
          <w:rFonts w:ascii="Times New Roman CYR" w:hAnsi="Times New Roman CYR" w:cs="Times New Roman CYR"/>
        </w:rPr>
        <w:t xml:space="preserve">2) распространяется на информационных стендах, оборудованных около </w:t>
      </w:r>
      <w:proofErr w:type="gramStart"/>
      <w:r w:rsidRPr="009B4398">
        <w:rPr>
          <w:rFonts w:ascii="Times New Roman CYR" w:hAnsi="Times New Roman CYR" w:cs="Times New Roman CYR"/>
        </w:rPr>
        <w:t>здания</w:t>
      </w:r>
      <w:proofErr w:type="gramEnd"/>
      <w:r w:rsidRPr="009B4398">
        <w:rPr>
          <w:rFonts w:ascii="Times New Roman CYR" w:hAnsi="Times New Roman CYR" w:cs="Times New Roman CYR"/>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sub_50103" w:history="1">
        <w:r w:rsidRPr="009B4398">
          <w:rPr>
            <w:rFonts w:ascii="Times New Roman CYR" w:hAnsi="Times New Roman CYR" w:cs="Times New Roman CYR"/>
          </w:rPr>
          <w:t>части 3</w:t>
        </w:r>
      </w:hyperlink>
      <w:r w:rsidRPr="009B4398">
        <w:rPr>
          <w:rFonts w:ascii="Times New Roman CYR" w:hAnsi="Times New Roman CYR" w:cs="Times New Roman CYR"/>
        </w:rPr>
        <w:t xml:space="preserve"> настоящей статьи (далее - территория, в пределах которой </w:t>
      </w:r>
      <w:r w:rsidRPr="009B4398">
        <w:rPr>
          <w:rFonts w:ascii="Times New Roman CYR" w:hAnsi="Times New Roman CYR" w:cs="Times New Roman CYR"/>
        </w:rPr>
        <w:lastRenderedPageBreak/>
        <w:t>проводятся общественные обсуждения или публичные слушания и (или) общественные обсуждения), иными способами, обеспечивающими доступ участников общественных обсуждений или публичных слушаний к указанной информации.</w:t>
      </w:r>
    </w:p>
    <w:p w:rsidR="009B4398" w:rsidRPr="009B4398" w:rsidRDefault="009B4398" w:rsidP="009B4398">
      <w:pPr>
        <w:widowControl w:val="0"/>
        <w:autoSpaceDE w:val="0"/>
        <w:autoSpaceDN w:val="0"/>
        <w:adjustRightInd w:val="0"/>
        <w:ind w:firstLine="720"/>
        <w:rPr>
          <w:rFonts w:ascii="Times New Roman CYR" w:hAnsi="Times New Roman CYR" w:cs="Times New Roman CYR"/>
        </w:rPr>
      </w:pPr>
      <w:bookmarkStart w:id="180" w:name="sub_50109"/>
      <w:bookmarkEnd w:id="179"/>
      <w:r w:rsidRPr="009B4398">
        <w:rPr>
          <w:rFonts w:ascii="Times New Roman CYR" w:hAnsi="Times New Roman CYR" w:cs="Times New Roman CYR"/>
        </w:rPr>
        <w:t xml:space="preserve">9. В течение всего периода размещения в соответствии с </w:t>
      </w:r>
      <w:hyperlink w:anchor="sub_501042" w:history="1">
        <w:r w:rsidRPr="009B4398">
          <w:rPr>
            <w:rFonts w:ascii="Times New Roman CYR" w:hAnsi="Times New Roman CYR" w:cs="Times New Roman CYR"/>
          </w:rPr>
          <w:t>пунктом 2 части 4</w:t>
        </w:r>
      </w:hyperlink>
      <w:r w:rsidRPr="009B4398">
        <w:rPr>
          <w:rFonts w:ascii="Times New Roman CYR" w:hAnsi="Times New Roman CYR" w:cs="Times New Roman CYR"/>
        </w:rPr>
        <w:t xml:space="preserve"> и </w:t>
      </w:r>
      <w:hyperlink w:anchor="sub_501052" w:history="1">
        <w:r w:rsidRPr="009B4398">
          <w:rPr>
            <w:rFonts w:ascii="Times New Roman CYR" w:hAnsi="Times New Roman CYR" w:cs="Times New Roman CYR"/>
          </w:rPr>
          <w:t>пунктом 2 части 5</w:t>
        </w:r>
      </w:hyperlink>
      <w:r w:rsidRPr="009B4398">
        <w:rPr>
          <w:rFonts w:ascii="Times New Roman CYR" w:hAnsi="Times New Roman CYR" w:cs="Times New Roman CYR"/>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9B4398" w:rsidRPr="009B4398" w:rsidRDefault="009B4398" w:rsidP="009B4398">
      <w:pPr>
        <w:widowControl w:val="0"/>
        <w:autoSpaceDE w:val="0"/>
        <w:autoSpaceDN w:val="0"/>
        <w:adjustRightInd w:val="0"/>
        <w:ind w:firstLine="720"/>
        <w:rPr>
          <w:rFonts w:ascii="Times New Roman CYR" w:hAnsi="Times New Roman CYR" w:cs="Times New Roman CYR"/>
        </w:rPr>
      </w:pPr>
      <w:bookmarkStart w:id="181" w:name="sub_501010"/>
      <w:bookmarkEnd w:id="180"/>
      <w:r w:rsidRPr="009B4398">
        <w:rPr>
          <w:rFonts w:ascii="Times New Roman CYR" w:hAnsi="Times New Roman CYR" w:cs="Times New Roman CYR"/>
        </w:rPr>
        <w:t xml:space="preserve">10. </w:t>
      </w:r>
      <w:proofErr w:type="gramStart"/>
      <w:r w:rsidRPr="009B4398">
        <w:rPr>
          <w:rFonts w:ascii="Times New Roman CYR" w:hAnsi="Times New Roman CYR" w:cs="Times New Roman CYR"/>
        </w:rPr>
        <w:t xml:space="preserve">В период размещения в соответствии с </w:t>
      </w:r>
      <w:hyperlink w:anchor="sub_501042" w:history="1">
        <w:r w:rsidRPr="009B4398">
          <w:rPr>
            <w:rFonts w:ascii="Times New Roman CYR" w:hAnsi="Times New Roman CYR" w:cs="Times New Roman CYR"/>
          </w:rPr>
          <w:t>пунктом 2 части 4</w:t>
        </w:r>
      </w:hyperlink>
      <w:r w:rsidRPr="009B4398">
        <w:rPr>
          <w:rFonts w:ascii="Times New Roman CYR" w:hAnsi="Times New Roman CYR" w:cs="Times New Roman CYR"/>
        </w:rPr>
        <w:t xml:space="preserve"> и </w:t>
      </w:r>
      <w:hyperlink w:anchor="sub_501052" w:history="1">
        <w:r w:rsidRPr="009B4398">
          <w:rPr>
            <w:rFonts w:ascii="Times New Roman CYR" w:hAnsi="Times New Roman CYR" w:cs="Times New Roman CYR"/>
          </w:rPr>
          <w:t>пунктом 2 части 5</w:t>
        </w:r>
      </w:hyperlink>
      <w:r w:rsidRPr="009B4398">
        <w:rPr>
          <w:rFonts w:ascii="Times New Roman CYR" w:hAnsi="Times New Roman CYR" w:cs="Times New Roman CYR"/>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sub_501012" w:history="1">
        <w:r w:rsidRPr="009B4398">
          <w:rPr>
            <w:rFonts w:ascii="Times New Roman CYR" w:hAnsi="Times New Roman CYR" w:cs="Times New Roman CYR"/>
          </w:rPr>
          <w:t>частью 12</w:t>
        </w:r>
      </w:hyperlink>
      <w:r w:rsidRPr="009B4398">
        <w:rPr>
          <w:rFonts w:ascii="Times New Roman CYR" w:hAnsi="Times New Roman CYR" w:cs="Times New Roman CYR"/>
        </w:rPr>
        <w:t xml:space="preserve"> настоящей статьи идентификацию, имеют право вносить предложения и замечания, касающиеся</w:t>
      </w:r>
      <w:proofErr w:type="gramEnd"/>
      <w:r w:rsidRPr="009B4398">
        <w:rPr>
          <w:rFonts w:ascii="Times New Roman CYR" w:hAnsi="Times New Roman CYR" w:cs="Times New Roman CYR"/>
        </w:rPr>
        <w:t xml:space="preserve"> такого проекта:</w:t>
      </w:r>
    </w:p>
    <w:p w:rsidR="009B4398" w:rsidRPr="009B4398" w:rsidRDefault="009B4398" w:rsidP="009B4398">
      <w:pPr>
        <w:widowControl w:val="0"/>
        <w:autoSpaceDE w:val="0"/>
        <w:autoSpaceDN w:val="0"/>
        <w:adjustRightInd w:val="0"/>
        <w:ind w:firstLine="1134"/>
        <w:rPr>
          <w:rFonts w:ascii="Times New Roman CYR" w:hAnsi="Times New Roman CYR" w:cs="Times New Roman CYR"/>
        </w:rPr>
      </w:pPr>
      <w:bookmarkStart w:id="182" w:name="sub_501101"/>
      <w:bookmarkEnd w:id="181"/>
      <w:r w:rsidRPr="009B4398">
        <w:rPr>
          <w:rFonts w:ascii="Times New Roman CYR" w:hAnsi="Times New Roman CYR" w:cs="Times New Roman CYR"/>
        </w:rPr>
        <w:t>1) посредством официального сайта или информационных систем (в случае проведения общественных обсуждений);</w:t>
      </w:r>
    </w:p>
    <w:p w:rsidR="009B4398" w:rsidRPr="009B4398" w:rsidRDefault="009B4398" w:rsidP="009B4398">
      <w:pPr>
        <w:widowControl w:val="0"/>
        <w:autoSpaceDE w:val="0"/>
        <w:autoSpaceDN w:val="0"/>
        <w:adjustRightInd w:val="0"/>
        <w:ind w:firstLine="1134"/>
        <w:rPr>
          <w:rFonts w:ascii="Times New Roman CYR" w:hAnsi="Times New Roman CYR" w:cs="Times New Roman CYR"/>
        </w:rPr>
      </w:pPr>
      <w:bookmarkStart w:id="183" w:name="sub_501102"/>
      <w:bookmarkEnd w:id="182"/>
      <w:r w:rsidRPr="009B4398">
        <w:rPr>
          <w:rFonts w:ascii="Times New Roman CYR" w:hAnsi="Times New Roman CYR" w:cs="Times New Roman CYR"/>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9B4398" w:rsidRPr="009B4398" w:rsidRDefault="009B4398" w:rsidP="009B4398">
      <w:pPr>
        <w:widowControl w:val="0"/>
        <w:autoSpaceDE w:val="0"/>
        <w:autoSpaceDN w:val="0"/>
        <w:adjustRightInd w:val="0"/>
        <w:ind w:firstLine="1134"/>
        <w:rPr>
          <w:rFonts w:ascii="Times New Roman CYR" w:hAnsi="Times New Roman CYR" w:cs="Times New Roman CYR"/>
        </w:rPr>
      </w:pPr>
      <w:bookmarkStart w:id="184" w:name="sub_501103"/>
      <w:bookmarkEnd w:id="183"/>
      <w:r w:rsidRPr="009B4398">
        <w:rPr>
          <w:rFonts w:ascii="Times New Roman CYR" w:hAnsi="Times New Roman CYR" w:cs="Times New Roman CYR"/>
        </w:rPr>
        <w:t>3) в письменной форме в адрес организатора общественных обсуждений или публичных слушаний;</w:t>
      </w:r>
    </w:p>
    <w:p w:rsidR="009B4398" w:rsidRPr="009B4398" w:rsidRDefault="009B4398" w:rsidP="009B4398">
      <w:pPr>
        <w:widowControl w:val="0"/>
        <w:autoSpaceDE w:val="0"/>
        <w:autoSpaceDN w:val="0"/>
        <w:adjustRightInd w:val="0"/>
        <w:ind w:firstLine="1134"/>
        <w:rPr>
          <w:rFonts w:ascii="Times New Roman CYR" w:hAnsi="Times New Roman CYR" w:cs="Times New Roman CYR"/>
        </w:rPr>
      </w:pPr>
      <w:bookmarkStart w:id="185" w:name="sub_501104"/>
      <w:bookmarkEnd w:id="184"/>
      <w:r w:rsidRPr="009B4398">
        <w:rPr>
          <w:rFonts w:ascii="Times New Roman CYR" w:hAnsi="Times New Roman CYR" w:cs="Times New Roman CYR"/>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9B4398" w:rsidRPr="009B4398" w:rsidRDefault="009B4398" w:rsidP="009B4398">
      <w:pPr>
        <w:widowControl w:val="0"/>
        <w:autoSpaceDE w:val="0"/>
        <w:autoSpaceDN w:val="0"/>
        <w:adjustRightInd w:val="0"/>
        <w:ind w:firstLine="720"/>
        <w:rPr>
          <w:rFonts w:ascii="Times New Roman CYR" w:hAnsi="Times New Roman CYR" w:cs="Times New Roman CYR"/>
        </w:rPr>
      </w:pPr>
      <w:bookmarkStart w:id="186" w:name="sub_501011"/>
      <w:bookmarkEnd w:id="185"/>
      <w:r w:rsidRPr="009B4398">
        <w:rPr>
          <w:rFonts w:ascii="Times New Roman CYR" w:hAnsi="Times New Roman CYR" w:cs="Times New Roman CYR"/>
        </w:rPr>
        <w:t xml:space="preserve">11. Предложения и замечания, внесенные в соответствии с </w:t>
      </w:r>
      <w:hyperlink r:id="rId21" w:history="1">
        <w:r w:rsidRPr="009B4398">
          <w:rPr>
            <w:rFonts w:ascii="Times New Roman CYR" w:hAnsi="Times New Roman CYR" w:cs="Times New Roman CYR"/>
          </w:rPr>
          <w:t>частью 10</w:t>
        </w:r>
      </w:hyperlink>
      <w:r w:rsidRPr="009B4398">
        <w:rPr>
          <w:rFonts w:ascii="Times New Roman CYR" w:hAnsi="Times New Roman CYR" w:cs="Times New Roman CYR"/>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sub_501015" w:history="1">
        <w:r w:rsidRPr="009B4398">
          <w:rPr>
            <w:rFonts w:ascii="Times New Roman CYR" w:hAnsi="Times New Roman CYR" w:cs="Times New Roman CYR"/>
          </w:rPr>
          <w:t>частью 15</w:t>
        </w:r>
      </w:hyperlink>
      <w:r w:rsidRPr="009B4398">
        <w:rPr>
          <w:rFonts w:ascii="Times New Roman CYR" w:hAnsi="Times New Roman CYR" w:cs="Times New Roman CYR"/>
        </w:rPr>
        <w:t xml:space="preserve"> настоящей статьи.</w:t>
      </w:r>
    </w:p>
    <w:p w:rsidR="009B4398" w:rsidRPr="009B4398" w:rsidRDefault="009B4398" w:rsidP="009B4398">
      <w:pPr>
        <w:widowControl w:val="0"/>
        <w:autoSpaceDE w:val="0"/>
        <w:autoSpaceDN w:val="0"/>
        <w:adjustRightInd w:val="0"/>
        <w:ind w:firstLine="720"/>
        <w:rPr>
          <w:rFonts w:ascii="Times New Roman CYR" w:hAnsi="Times New Roman CYR" w:cs="Times New Roman CYR"/>
        </w:rPr>
      </w:pPr>
      <w:bookmarkStart w:id="187" w:name="sub_501012"/>
      <w:bookmarkEnd w:id="186"/>
      <w:r w:rsidRPr="009B4398">
        <w:rPr>
          <w:rFonts w:ascii="Times New Roman CYR" w:hAnsi="Times New Roman CYR" w:cs="Times New Roman CYR"/>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9B4398">
        <w:rPr>
          <w:rFonts w:ascii="Times New Roman CYR" w:hAnsi="Times New Roman CYR" w:cs="Times New Roman CYR"/>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9B4398">
        <w:rPr>
          <w:rFonts w:ascii="Times New Roman CYR" w:hAnsi="Times New Roman CYR" w:cs="Times New Roman CYR"/>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9B4398" w:rsidRPr="009B4398" w:rsidRDefault="009B4398" w:rsidP="009B4398">
      <w:pPr>
        <w:widowControl w:val="0"/>
        <w:autoSpaceDE w:val="0"/>
        <w:autoSpaceDN w:val="0"/>
        <w:adjustRightInd w:val="0"/>
        <w:ind w:firstLine="720"/>
        <w:rPr>
          <w:rFonts w:ascii="Times New Roman CYR" w:hAnsi="Times New Roman CYR" w:cs="Times New Roman CYR"/>
        </w:rPr>
      </w:pPr>
      <w:bookmarkStart w:id="188" w:name="sub_501013"/>
      <w:bookmarkEnd w:id="187"/>
      <w:r w:rsidRPr="009B4398">
        <w:rPr>
          <w:rFonts w:ascii="Times New Roman CYR" w:hAnsi="Times New Roman CYR" w:cs="Times New Roman CYR"/>
        </w:rPr>
        <w:t xml:space="preserve">13. Не требуется представление указанных в </w:t>
      </w:r>
      <w:hyperlink w:anchor="sub_501012" w:history="1">
        <w:r w:rsidRPr="009B4398">
          <w:rPr>
            <w:rFonts w:ascii="Times New Roman CYR" w:hAnsi="Times New Roman CYR" w:cs="Times New Roman CYR"/>
          </w:rPr>
          <w:t>части 12</w:t>
        </w:r>
      </w:hyperlink>
      <w:r w:rsidRPr="009B4398">
        <w:rPr>
          <w:rFonts w:ascii="Times New Roman CYR" w:hAnsi="Times New Roman CYR" w:cs="Times New Roman CYR"/>
        </w:rPr>
        <w:t xml:space="preserve"> настоящей статьи документов, подтверждающих сведения об участниках общественных обсуждений </w:t>
      </w:r>
      <w:r w:rsidRPr="009B4398">
        <w:rPr>
          <w:rFonts w:ascii="Times New Roman CYR" w:hAnsi="Times New Roman CYR" w:cs="Times New Roman CYR"/>
        </w:rPr>
        <w:lastRenderedPageBreak/>
        <w:t>(фамилию,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Pr="009B4398">
        <w:rPr>
          <w:rFonts w:ascii="Times New Roman CYR" w:hAnsi="Times New Roman CYR" w:cs="Times New Roman CYR"/>
        </w:rPr>
        <w:t>ии и ау</w:t>
      </w:r>
      <w:proofErr w:type="gramEnd"/>
      <w:r w:rsidRPr="009B4398">
        <w:rPr>
          <w:rFonts w:ascii="Times New Roman CYR" w:hAnsi="Times New Roman CYR" w:cs="Times New Roman CYR"/>
        </w:rPr>
        <w:t>тентификации.</w:t>
      </w:r>
    </w:p>
    <w:p w:rsidR="009B4398" w:rsidRPr="009B4398" w:rsidRDefault="009B4398" w:rsidP="009B4398">
      <w:pPr>
        <w:widowControl w:val="0"/>
        <w:autoSpaceDE w:val="0"/>
        <w:autoSpaceDN w:val="0"/>
        <w:adjustRightInd w:val="0"/>
        <w:ind w:firstLine="720"/>
        <w:rPr>
          <w:rFonts w:ascii="Times New Roman CYR" w:hAnsi="Times New Roman CYR" w:cs="Times New Roman CYR"/>
        </w:rPr>
      </w:pPr>
      <w:bookmarkStart w:id="189" w:name="sub_501014"/>
      <w:bookmarkEnd w:id="188"/>
      <w:r w:rsidRPr="009B4398">
        <w:rPr>
          <w:rFonts w:ascii="Times New Roman CYR" w:hAnsi="Times New Roman CYR" w:cs="Times New Roman CYR"/>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22" w:history="1">
        <w:r w:rsidRPr="009B4398">
          <w:rPr>
            <w:rFonts w:ascii="Times New Roman CYR" w:hAnsi="Times New Roman CYR" w:cs="Times New Roman CYR"/>
          </w:rPr>
          <w:t>Федеральным законом</w:t>
        </w:r>
      </w:hyperlink>
      <w:r w:rsidRPr="009B4398">
        <w:rPr>
          <w:rFonts w:ascii="Times New Roman CYR" w:hAnsi="Times New Roman CYR" w:cs="Times New Roman CYR"/>
        </w:rPr>
        <w:t xml:space="preserve"> от 27 июля 2006 года N 152-ФЗ "О персональных данных".</w:t>
      </w:r>
    </w:p>
    <w:p w:rsidR="009B4398" w:rsidRPr="009B4398" w:rsidRDefault="009B4398" w:rsidP="009B4398">
      <w:pPr>
        <w:widowControl w:val="0"/>
        <w:autoSpaceDE w:val="0"/>
        <w:autoSpaceDN w:val="0"/>
        <w:adjustRightInd w:val="0"/>
        <w:ind w:firstLine="720"/>
        <w:rPr>
          <w:rFonts w:ascii="Times New Roman CYR" w:hAnsi="Times New Roman CYR" w:cs="Times New Roman CYR"/>
        </w:rPr>
      </w:pPr>
      <w:bookmarkStart w:id="190" w:name="sub_501015"/>
      <w:bookmarkEnd w:id="189"/>
      <w:r w:rsidRPr="009B4398">
        <w:rPr>
          <w:rFonts w:ascii="Times New Roman CYR" w:hAnsi="Times New Roman CYR" w:cs="Times New Roman CYR"/>
        </w:rPr>
        <w:t xml:space="preserve">15. Предложения и замечания, внесенные в соответствии с </w:t>
      </w:r>
      <w:hyperlink w:anchor="sub_501010" w:history="1">
        <w:r w:rsidRPr="009B4398">
          <w:rPr>
            <w:rFonts w:ascii="Times New Roman CYR" w:hAnsi="Times New Roman CYR" w:cs="Times New Roman CYR"/>
          </w:rPr>
          <w:t>частью 10</w:t>
        </w:r>
      </w:hyperlink>
      <w:r w:rsidRPr="009B4398">
        <w:rPr>
          <w:rFonts w:ascii="Times New Roman CYR" w:hAnsi="Times New Roman CYR" w:cs="Times New Roman CYR"/>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9B4398" w:rsidRPr="009B4398" w:rsidRDefault="009B4398" w:rsidP="009B4398">
      <w:pPr>
        <w:widowControl w:val="0"/>
        <w:autoSpaceDE w:val="0"/>
        <w:autoSpaceDN w:val="0"/>
        <w:adjustRightInd w:val="0"/>
        <w:ind w:firstLine="720"/>
        <w:rPr>
          <w:rFonts w:ascii="Times New Roman CYR" w:hAnsi="Times New Roman CYR" w:cs="Times New Roman CYR"/>
        </w:rPr>
      </w:pPr>
      <w:bookmarkStart w:id="191" w:name="sub_501016"/>
      <w:bookmarkEnd w:id="190"/>
      <w:r w:rsidRPr="009B4398">
        <w:rPr>
          <w:rFonts w:ascii="Times New Roman CYR" w:hAnsi="Times New Roman CYR" w:cs="Times New Roman CYR"/>
        </w:rPr>
        <w:t xml:space="preserve">16. </w:t>
      </w:r>
      <w:proofErr w:type="gramStart"/>
      <w:r w:rsidRPr="009B4398">
        <w:rPr>
          <w:rFonts w:ascii="Times New Roman CYR" w:hAnsi="Times New Roman CYR" w:cs="Times New Roman CYR"/>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9B4398">
        <w:rPr>
          <w:rFonts w:ascii="Times New Roman CYR" w:hAnsi="Times New Roman CYR" w:cs="Times New Roman CYR"/>
        </w:rPr>
        <w:t xml:space="preserve"> самоуправления, подведомственных им организаций).</w:t>
      </w:r>
    </w:p>
    <w:p w:rsidR="009B4398" w:rsidRPr="009B4398" w:rsidRDefault="009B4398" w:rsidP="009B4398">
      <w:pPr>
        <w:widowControl w:val="0"/>
        <w:autoSpaceDE w:val="0"/>
        <w:autoSpaceDN w:val="0"/>
        <w:adjustRightInd w:val="0"/>
        <w:ind w:firstLine="720"/>
        <w:rPr>
          <w:rFonts w:ascii="Times New Roman CYR" w:hAnsi="Times New Roman CYR" w:cs="Times New Roman CYR"/>
        </w:rPr>
      </w:pPr>
      <w:bookmarkStart w:id="192" w:name="sub_501017"/>
      <w:bookmarkEnd w:id="191"/>
      <w:r w:rsidRPr="009B4398">
        <w:rPr>
          <w:rFonts w:ascii="Times New Roman CYR" w:hAnsi="Times New Roman CYR" w:cs="Times New Roman CYR"/>
        </w:rPr>
        <w:t>17. Официальный сайт и (или) информационные системы должны обеспечивать возможность:</w:t>
      </w:r>
    </w:p>
    <w:p w:rsidR="009B4398" w:rsidRPr="009B4398" w:rsidRDefault="009B4398" w:rsidP="009B4398">
      <w:pPr>
        <w:widowControl w:val="0"/>
        <w:autoSpaceDE w:val="0"/>
        <w:autoSpaceDN w:val="0"/>
        <w:adjustRightInd w:val="0"/>
        <w:ind w:firstLine="1134"/>
        <w:rPr>
          <w:rFonts w:ascii="Times New Roman CYR" w:hAnsi="Times New Roman CYR" w:cs="Times New Roman CYR"/>
        </w:rPr>
      </w:pPr>
      <w:bookmarkStart w:id="193" w:name="sub_501171"/>
      <w:bookmarkEnd w:id="192"/>
      <w:r w:rsidRPr="009B4398">
        <w:rPr>
          <w:rFonts w:ascii="Times New Roman CYR" w:hAnsi="Times New Roman CYR" w:cs="Times New Roman CYR"/>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9B4398" w:rsidRPr="009B4398" w:rsidRDefault="009B4398" w:rsidP="009B4398">
      <w:pPr>
        <w:widowControl w:val="0"/>
        <w:autoSpaceDE w:val="0"/>
        <w:autoSpaceDN w:val="0"/>
        <w:adjustRightInd w:val="0"/>
        <w:ind w:firstLine="1134"/>
        <w:rPr>
          <w:rFonts w:ascii="Times New Roman CYR" w:hAnsi="Times New Roman CYR" w:cs="Times New Roman CYR"/>
        </w:rPr>
      </w:pPr>
      <w:bookmarkStart w:id="194" w:name="sub_501172"/>
      <w:bookmarkEnd w:id="193"/>
      <w:r w:rsidRPr="009B4398">
        <w:rPr>
          <w:rFonts w:ascii="Times New Roman CYR" w:hAnsi="Times New Roman CYR" w:cs="Times New Roman CYR"/>
        </w:rPr>
        <w:t>2) представления информации о результатах общественных обсуждений, количестве участников общественных обсуждений.</w:t>
      </w:r>
    </w:p>
    <w:p w:rsidR="009B4398" w:rsidRPr="009B4398" w:rsidRDefault="009B4398" w:rsidP="009B4398">
      <w:pPr>
        <w:widowControl w:val="0"/>
        <w:autoSpaceDE w:val="0"/>
        <w:autoSpaceDN w:val="0"/>
        <w:adjustRightInd w:val="0"/>
        <w:ind w:firstLine="720"/>
        <w:rPr>
          <w:rFonts w:ascii="Times New Roman CYR" w:hAnsi="Times New Roman CYR" w:cs="Times New Roman CYR"/>
        </w:rPr>
      </w:pPr>
      <w:bookmarkStart w:id="195" w:name="sub_501018"/>
      <w:bookmarkEnd w:id="194"/>
      <w:r w:rsidRPr="009B4398">
        <w:rPr>
          <w:rFonts w:ascii="Times New Roman CYR" w:hAnsi="Times New Roman CYR" w:cs="Times New Roman CYR"/>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9B4398" w:rsidRPr="009B4398" w:rsidRDefault="009B4398" w:rsidP="009B4398">
      <w:pPr>
        <w:widowControl w:val="0"/>
        <w:autoSpaceDE w:val="0"/>
        <w:autoSpaceDN w:val="0"/>
        <w:adjustRightInd w:val="0"/>
        <w:ind w:firstLine="1134"/>
        <w:rPr>
          <w:rFonts w:ascii="Times New Roman CYR" w:hAnsi="Times New Roman CYR" w:cs="Times New Roman CYR"/>
        </w:rPr>
      </w:pPr>
      <w:bookmarkStart w:id="196" w:name="sub_501181"/>
      <w:bookmarkEnd w:id="195"/>
      <w:r w:rsidRPr="009B4398">
        <w:rPr>
          <w:rFonts w:ascii="Times New Roman CYR" w:hAnsi="Times New Roman CYR" w:cs="Times New Roman CYR"/>
        </w:rPr>
        <w:t>1) дата оформления протокола общественных обсуждений или публичных слушаний;</w:t>
      </w:r>
    </w:p>
    <w:p w:rsidR="009B4398" w:rsidRPr="009B4398" w:rsidRDefault="009B4398" w:rsidP="009B4398">
      <w:pPr>
        <w:widowControl w:val="0"/>
        <w:autoSpaceDE w:val="0"/>
        <w:autoSpaceDN w:val="0"/>
        <w:adjustRightInd w:val="0"/>
        <w:ind w:firstLine="1134"/>
        <w:rPr>
          <w:rFonts w:ascii="Times New Roman CYR" w:hAnsi="Times New Roman CYR" w:cs="Times New Roman CYR"/>
        </w:rPr>
      </w:pPr>
      <w:bookmarkStart w:id="197" w:name="sub_501182"/>
      <w:bookmarkEnd w:id="196"/>
      <w:r w:rsidRPr="009B4398">
        <w:rPr>
          <w:rFonts w:ascii="Times New Roman CYR" w:hAnsi="Times New Roman CYR" w:cs="Times New Roman CYR"/>
        </w:rPr>
        <w:t>2) информация об организаторе общественных обсуждений или публичных слушаний;</w:t>
      </w:r>
    </w:p>
    <w:p w:rsidR="009B4398" w:rsidRPr="009B4398" w:rsidRDefault="009B4398" w:rsidP="009B4398">
      <w:pPr>
        <w:widowControl w:val="0"/>
        <w:autoSpaceDE w:val="0"/>
        <w:autoSpaceDN w:val="0"/>
        <w:adjustRightInd w:val="0"/>
        <w:ind w:firstLine="1134"/>
        <w:rPr>
          <w:rFonts w:ascii="Times New Roman CYR" w:hAnsi="Times New Roman CYR" w:cs="Times New Roman CYR"/>
        </w:rPr>
      </w:pPr>
      <w:bookmarkStart w:id="198" w:name="sub_501183"/>
      <w:bookmarkEnd w:id="197"/>
      <w:r w:rsidRPr="009B4398">
        <w:rPr>
          <w:rFonts w:ascii="Times New Roman CYR" w:hAnsi="Times New Roman CYR" w:cs="Times New Roman CYR"/>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9B4398" w:rsidRPr="009B4398" w:rsidRDefault="009B4398" w:rsidP="009B4398">
      <w:pPr>
        <w:widowControl w:val="0"/>
        <w:autoSpaceDE w:val="0"/>
        <w:autoSpaceDN w:val="0"/>
        <w:adjustRightInd w:val="0"/>
        <w:ind w:firstLine="1134"/>
        <w:rPr>
          <w:rFonts w:ascii="Times New Roman CYR" w:hAnsi="Times New Roman CYR" w:cs="Times New Roman CYR"/>
        </w:rPr>
      </w:pPr>
      <w:bookmarkStart w:id="199" w:name="sub_501184"/>
      <w:bookmarkEnd w:id="198"/>
      <w:r w:rsidRPr="009B4398">
        <w:rPr>
          <w:rFonts w:ascii="Times New Roman CYR" w:hAnsi="Times New Roman CYR" w:cs="Times New Roman CYR"/>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9B4398" w:rsidRPr="009B4398" w:rsidRDefault="009B4398" w:rsidP="009B4398">
      <w:pPr>
        <w:widowControl w:val="0"/>
        <w:autoSpaceDE w:val="0"/>
        <w:autoSpaceDN w:val="0"/>
        <w:adjustRightInd w:val="0"/>
        <w:ind w:firstLine="1134"/>
        <w:rPr>
          <w:rFonts w:ascii="Times New Roman CYR" w:hAnsi="Times New Roman CYR" w:cs="Times New Roman CYR"/>
        </w:rPr>
      </w:pPr>
      <w:bookmarkStart w:id="200" w:name="sub_501185"/>
      <w:bookmarkEnd w:id="199"/>
      <w:r w:rsidRPr="009B4398">
        <w:rPr>
          <w:rFonts w:ascii="Times New Roman CYR" w:hAnsi="Times New Roman CYR" w:cs="Times New Roman CYR"/>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9B4398" w:rsidRPr="009B4398" w:rsidRDefault="009B4398" w:rsidP="009B4398">
      <w:pPr>
        <w:widowControl w:val="0"/>
        <w:autoSpaceDE w:val="0"/>
        <w:autoSpaceDN w:val="0"/>
        <w:adjustRightInd w:val="0"/>
        <w:ind w:firstLine="720"/>
        <w:rPr>
          <w:rFonts w:ascii="Times New Roman CYR" w:hAnsi="Times New Roman CYR" w:cs="Times New Roman CYR"/>
        </w:rPr>
      </w:pPr>
      <w:bookmarkStart w:id="201" w:name="sub_501019"/>
      <w:bookmarkEnd w:id="200"/>
      <w:r w:rsidRPr="009B4398">
        <w:rPr>
          <w:rFonts w:ascii="Times New Roman CYR" w:hAnsi="Times New Roman CYR" w:cs="Times New Roman CYR"/>
        </w:rPr>
        <w:t xml:space="preserve">19. </w:t>
      </w:r>
      <w:proofErr w:type="gramStart"/>
      <w:r w:rsidRPr="009B4398">
        <w:rPr>
          <w:rFonts w:ascii="Times New Roman CYR" w:hAnsi="Times New Roman CYR" w:cs="Times New Roman CYR"/>
        </w:rPr>
        <w:t xml:space="preserve">К протоколу общественных обсуждений или публичных слушаний прилагается перечень принявших участие в рассмотрении проекта участников общественных </w:t>
      </w:r>
      <w:r w:rsidRPr="009B4398">
        <w:rPr>
          <w:rFonts w:ascii="Times New Roman CYR" w:hAnsi="Times New Roman CYR" w:cs="Times New Roman CYR"/>
        </w:rPr>
        <w:lastRenderedPageBreak/>
        <w:t>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9B4398" w:rsidRPr="009B4398" w:rsidRDefault="009B4398" w:rsidP="009B4398">
      <w:pPr>
        <w:widowControl w:val="0"/>
        <w:autoSpaceDE w:val="0"/>
        <w:autoSpaceDN w:val="0"/>
        <w:adjustRightInd w:val="0"/>
        <w:ind w:firstLine="720"/>
        <w:rPr>
          <w:rFonts w:ascii="Times New Roman CYR" w:hAnsi="Times New Roman CYR" w:cs="Times New Roman CYR"/>
        </w:rPr>
      </w:pPr>
      <w:bookmarkStart w:id="202" w:name="sub_501020"/>
      <w:bookmarkEnd w:id="201"/>
      <w:r w:rsidRPr="009B4398">
        <w:rPr>
          <w:rFonts w:ascii="Times New Roman CYR" w:hAnsi="Times New Roman CYR" w:cs="Times New Roman CYR"/>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9B4398" w:rsidRPr="009B4398" w:rsidRDefault="009B4398" w:rsidP="009B4398">
      <w:pPr>
        <w:widowControl w:val="0"/>
        <w:autoSpaceDE w:val="0"/>
        <w:autoSpaceDN w:val="0"/>
        <w:adjustRightInd w:val="0"/>
        <w:ind w:firstLine="720"/>
        <w:rPr>
          <w:rFonts w:ascii="Times New Roman CYR" w:hAnsi="Times New Roman CYR" w:cs="Times New Roman CYR"/>
        </w:rPr>
      </w:pPr>
      <w:bookmarkStart w:id="203" w:name="sub_501021"/>
      <w:bookmarkEnd w:id="202"/>
      <w:r w:rsidRPr="009B4398">
        <w:rPr>
          <w:rFonts w:ascii="Times New Roman CYR" w:hAnsi="Times New Roman CYR" w:cs="Times New Roman CYR"/>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9B4398" w:rsidRPr="009B4398" w:rsidRDefault="009B4398" w:rsidP="009B4398">
      <w:pPr>
        <w:widowControl w:val="0"/>
        <w:autoSpaceDE w:val="0"/>
        <w:autoSpaceDN w:val="0"/>
        <w:adjustRightInd w:val="0"/>
        <w:ind w:firstLine="720"/>
        <w:rPr>
          <w:rFonts w:ascii="Times New Roman CYR" w:hAnsi="Times New Roman CYR" w:cs="Times New Roman CYR"/>
        </w:rPr>
      </w:pPr>
      <w:bookmarkStart w:id="204" w:name="sub_501022"/>
      <w:bookmarkEnd w:id="203"/>
      <w:r w:rsidRPr="009B4398">
        <w:rPr>
          <w:rFonts w:ascii="Times New Roman CYR" w:hAnsi="Times New Roman CYR" w:cs="Times New Roman CYR"/>
        </w:rPr>
        <w:t>22. В заключении о результатах общественных обсуждений или публичных слушаний должны быть указаны:</w:t>
      </w:r>
    </w:p>
    <w:p w:rsidR="009B4398" w:rsidRPr="009B4398" w:rsidRDefault="009B4398" w:rsidP="009B4398">
      <w:pPr>
        <w:widowControl w:val="0"/>
        <w:autoSpaceDE w:val="0"/>
        <w:autoSpaceDN w:val="0"/>
        <w:adjustRightInd w:val="0"/>
        <w:ind w:firstLine="1134"/>
        <w:rPr>
          <w:rFonts w:ascii="Times New Roman CYR" w:hAnsi="Times New Roman CYR" w:cs="Times New Roman CYR"/>
        </w:rPr>
      </w:pPr>
      <w:bookmarkStart w:id="205" w:name="sub_501221"/>
      <w:bookmarkEnd w:id="204"/>
      <w:r w:rsidRPr="009B4398">
        <w:rPr>
          <w:rFonts w:ascii="Times New Roman CYR" w:hAnsi="Times New Roman CYR" w:cs="Times New Roman CYR"/>
        </w:rPr>
        <w:t>1) дата оформления заключения о результатах общественных обсуждений или публичных слушаний;</w:t>
      </w:r>
    </w:p>
    <w:p w:rsidR="009B4398" w:rsidRPr="009B4398" w:rsidRDefault="009B4398" w:rsidP="009B4398">
      <w:pPr>
        <w:widowControl w:val="0"/>
        <w:autoSpaceDE w:val="0"/>
        <w:autoSpaceDN w:val="0"/>
        <w:adjustRightInd w:val="0"/>
        <w:ind w:firstLine="1134"/>
        <w:rPr>
          <w:rFonts w:ascii="Times New Roman CYR" w:hAnsi="Times New Roman CYR" w:cs="Times New Roman CYR"/>
        </w:rPr>
      </w:pPr>
      <w:bookmarkStart w:id="206" w:name="sub_501222"/>
      <w:bookmarkEnd w:id="205"/>
      <w:r w:rsidRPr="009B4398">
        <w:rPr>
          <w:rFonts w:ascii="Times New Roman CYR" w:hAnsi="Times New Roman CYR" w:cs="Times New Roman CYR"/>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9B4398" w:rsidRPr="009B4398" w:rsidRDefault="009B4398" w:rsidP="009B4398">
      <w:pPr>
        <w:widowControl w:val="0"/>
        <w:autoSpaceDE w:val="0"/>
        <w:autoSpaceDN w:val="0"/>
        <w:adjustRightInd w:val="0"/>
        <w:ind w:firstLine="1134"/>
        <w:rPr>
          <w:rFonts w:ascii="Times New Roman CYR" w:hAnsi="Times New Roman CYR" w:cs="Times New Roman CYR"/>
        </w:rPr>
      </w:pPr>
      <w:bookmarkStart w:id="207" w:name="sub_501223"/>
      <w:bookmarkEnd w:id="206"/>
      <w:r w:rsidRPr="009B4398">
        <w:rPr>
          <w:rFonts w:ascii="Times New Roman CYR" w:hAnsi="Times New Roman CYR" w:cs="Times New Roman CYR"/>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9B4398" w:rsidRPr="009B4398" w:rsidRDefault="009B4398" w:rsidP="009B4398">
      <w:pPr>
        <w:widowControl w:val="0"/>
        <w:autoSpaceDE w:val="0"/>
        <w:autoSpaceDN w:val="0"/>
        <w:adjustRightInd w:val="0"/>
        <w:ind w:firstLine="1134"/>
        <w:rPr>
          <w:rFonts w:ascii="Times New Roman CYR" w:hAnsi="Times New Roman CYR" w:cs="Times New Roman CYR"/>
        </w:rPr>
      </w:pPr>
      <w:bookmarkStart w:id="208" w:name="sub_501224"/>
      <w:bookmarkEnd w:id="207"/>
      <w:proofErr w:type="gramStart"/>
      <w:r w:rsidRPr="009B4398">
        <w:rPr>
          <w:rFonts w:ascii="Times New Roman CYR" w:hAnsi="Times New Roman CYR" w:cs="Times New Roman CYR"/>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9B4398">
        <w:rPr>
          <w:rFonts w:ascii="Times New Roman CYR" w:hAnsi="Times New Roman CYR" w:cs="Times New Roman CYR"/>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B4398" w:rsidRPr="009B4398" w:rsidRDefault="009B4398" w:rsidP="009B4398">
      <w:pPr>
        <w:widowControl w:val="0"/>
        <w:autoSpaceDE w:val="0"/>
        <w:autoSpaceDN w:val="0"/>
        <w:adjustRightInd w:val="0"/>
        <w:ind w:firstLine="1134"/>
        <w:rPr>
          <w:rFonts w:ascii="Times New Roman CYR" w:hAnsi="Times New Roman CYR" w:cs="Times New Roman CYR"/>
        </w:rPr>
      </w:pPr>
      <w:bookmarkStart w:id="209" w:name="sub_501225"/>
      <w:bookmarkEnd w:id="208"/>
      <w:r w:rsidRPr="009B4398">
        <w:rPr>
          <w:rFonts w:ascii="Times New Roman CYR" w:hAnsi="Times New Roman CYR" w:cs="Times New Roman CYR"/>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9B4398" w:rsidRPr="009B4398" w:rsidRDefault="009B4398" w:rsidP="009B4398">
      <w:pPr>
        <w:widowControl w:val="0"/>
        <w:autoSpaceDE w:val="0"/>
        <w:autoSpaceDN w:val="0"/>
        <w:adjustRightInd w:val="0"/>
        <w:ind w:firstLine="720"/>
        <w:rPr>
          <w:rFonts w:ascii="Times New Roman CYR" w:hAnsi="Times New Roman CYR" w:cs="Times New Roman CYR"/>
        </w:rPr>
      </w:pPr>
      <w:bookmarkStart w:id="210" w:name="sub_501023"/>
      <w:bookmarkEnd w:id="209"/>
      <w:r w:rsidRPr="009B4398">
        <w:rPr>
          <w:rFonts w:ascii="Times New Roman CYR" w:hAnsi="Times New Roman CYR" w:cs="Times New Roman CYR"/>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9B4398" w:rsidRPr="009B4398" w:rsidRDefault="009B4398" w:rsidP="009B4398">
      <w:pPr>
        <w:widowControl w:val="0"/>
        <w:autoSpaceDE w:val="0"/>
        <w:autoSpaceDN w:val="0"/>
        <w:adjustRightInd w:val="0"/>
        <w:ind w:firstLine="720"/>
        <w:rPr>
          <w:rFonts w:ascii="Times New Roman CYR" w:hAnsi="Times New Roman CYR" w:cs="Times New Roman CYR"/>
        </w:rPr>
      </w:pPr>
      <w:bookmarkStart w:id="211" w:name="sub_501024"/>
      <w:bookmarkEnd w:id="210"/>
      <w:r w:rsidRPr="009B4398">
        <w:rPr>
          <w:rFonts w:ascii="Times New Roman CYR" w:hAnsi="Times New Roman CYR" w:cs="Times New Roman CYR"/>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9B4398" w:rsidRPr="009B4398" w:rsidRDefault="009B4398" w:rsidP="009B4398">
      <w:pPr>
        <w:widowControl w:val="0"/>
        <w:autoSpaceDE w:val="0"/>
        <w:autoSpaceDN w:val="0"/>
        <w:adjustRightInd w:val="0"/>
        <w:ind w:firstLine="1134"/>
        <w:rPr>
          <w:rFonts w:ascii="Times New Roman CYR" w:hAnsi="Times New Roman CYR" w:cs="Times New Roman CYR"/>
        </w:rPr>
      </w:pPr>
      <w:bookmarkStart w:id="212" w:name="sub_501241"/>
      <w:bookmarkEnd w:id="211"/>
      <w:r w:rsidRPr="009B4398">
        <w:rPr>
          <w:rFonts w:ascii="Times New Roman CYR" w:hAnsi="Times New Roman CYR" w:cs="Times New Roman CYR"/>
        </w:rPr>
        <w:t>1) порядок организации и проведения общественных обсуждений или публичных слушаний по проектам;</w:t>
      </w:r>
    </w:p>
    <w:p w:rsidR="009B4398" w:rsidRPr="009B4398" w:rsidRDefault="009B4398" w:rsidP="009B4398">
      <w:pPr>
        <w:widowControl w:val="0"/>
        <w:autoSpaceDE w:val="0"/>
        <w:autoSpaceDN w:val="0"/>
        <w:adjustRightInd w:val="0"/>
        <w:ind w:firstLine="1134"/>
        <w:rPr>
          <w:rFonts w:ascii="Times New Roman CYR" w:hAnsi="Times New Roman CYR" w:cs="Times New Roman CYR"/>
        </w:rPr>
      </w:pPr>
      <w:bookmarkStart w:id="213" w:name="sub_501242"/>
      <w:bookmarkEnd w:id="212"/>
      <w:r w:rsidRPr="009B4398">
        <w:rPr>
          <w:rFonts w:ascii="Times New Roman CYR" w:hAnsi="Times New Roman CYR" w:cs="Times New Roman CYR"/>
        </w:rPr>
        <w:t>2) организатор общественных обсуждений или публичных слушаний;</w:t>
      </w:r>
    </w:p>
    <w:p w:rsidR="009B4398" w:rsidRPr="009B4398" w:rsidRDefault="009B4398" w:rsidP="009B4398">
      <w:pPr>
        <w:widowControl w:val="0"/>
        <w:autoSpaceDE w:val="0"/>
        <w:autoSpaceDN w:val="0"/>
        <w:adjustRightInd w:val="0"/>
        <w:ind w:firstLine="1134"/>
        <w:rPr>
          <w:rFonts w:ascii="Times New Roman CYR" w:hAnsi="Times New Roman CYR" w:cs="Times New Roman CYR"/>
        </w:rPr>
      </w:pPr>
      <w:bookmarkStart w:id="214" w:name="sub_501243"/>
      <w:bookmarkEnd w:id="213"/>
      <w:r w:rsidRPr="009B4398">
        <w:rPr>
          <w:rFonts w:ascii="Times New Roman CYR" w:hAnsi="Times New Roman CYR" w:cs="Times New Roman CYR"/>
        </w:rPr>
        <w:t>3) срок проведения общественных обсуждений или публичных слушаний;</w:t>
      </w:r>
    </w:p>
    <w:p w:rsidR="009B4398" w:rsidRPr="009B4398" w:rsidRDefault="009B4398" w:rsidP="009B4398">
      <w:pPr>
        <w:widowControl w:val="0"/>
        <w:autoSpaceDE w:val="0"/>
        <w:autoSpaceDN w:val="0"/>
        <w:adjustRightInd w:val="0"/>
        <w:ind w:firstLine="1134"/>
        <w:rPr>
          <w:rFonts w:ascii="Times New Roman CYR" w:hAnsi="Times New Roman CYR" w:cs="Times New Roman CYR"/>
        </w:rPr>
      </w:pPr>
      <w:bookmarkStart w:id="215" w:name="sub_501244"/>
      <w:bookmarkEnd w:id="214"/>
      <w:r w:rsidRPr="009B4398">
        <w:rPr>
          <w:rFonts w:ascii="Times New Roman CYR" w:hAnsi="Times New Roman CYR" w:cs="Times New Roman CYR"/>
        </w:rPr>
        <w:t>4) официальный сайт и (или) информационные системы;</w:t>
      </w:r>
    </w:p>
    <w:p w:rsidR="009B4398" w:rsidRPr="009B4398" w:rsidRDefault="009B4398" w:rsidP="009B4398">
      <w:pPr>
        <w:widowControl w:val="0"/>
        <w:autoSpaceDE w:val="0"/>
        <w:autoSpaceDN w:val="0"/>
        <w:adjustRightInd w:val="0"/>
        <w:ind w:firstLine="1134"/>
        <w:rPr>
          <w:rFonts w:ascii="Times New Roman CYR" w:hAnsi="Times New Roman CYR" w:cs="Times New Roman CYR"/>
        </w:rPr>
      </w:pPr>
      <w:bookmarkStart w:id="216" w:name="sub_501245"/>
      <w:bookmarkEnd w:id="215"/>
      <w:r w:rsidRPr="009B4398">
        <w:rPr>
          <w:rFonts w:ascii="Times New Roman CYR" w:hAnsi="Times New Roman CYR" w:cs="Times New Roman CYR"/>
        </w:rPr>
        <w:t>5) требования к информационным стендам, на которых размещаются оповещения о начале общественных обсуждений или публичных слушаний;</w:t>
      </w:r>
    </w:p>
    <w:p w:rsidR="009B4398" w:rsidRPr="009B4398" w:rsidRDefault="009B4398" w:rsidP="009B4398">
      <w:pPr>
        <w:widowControl w:val="0"/>
        <w:autoSpaceDE w:val="0"/>
        <w:autoSpaceDN w:val="0"/>
        <w:adjustRightInd w:val="0"/>
        <w:ind w:firstLine="1134"/>
        <w:rPr>
          <w:rFonts w:ascii="Times New Roman CYR" w:hAnsi="Times New Roman CYR" w:cs="Times New Roman CYR"/>
        </w:rPr>
      </w:pPr>
      <w:bookmarkStart w:id="217" w:name="sub_501246"/>
      <w:bookmarkEnd w:id="216"/>
      <w:r w:rsidRPr="009B4398">
        <w:rPr>
          <w:rFonts w:ascii="Times New Roman CYR" w:hAnsi="Times New Roman CYR" w:cs="Times New Roman CYR"/>
        </w:rPr>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9B4398" w:rsidRPr="009B4398" w:rsidRDefault="009B4398" w:rsidP="009B4398">
      <w:pPr>
        <w:widowControl w:val="0"/>
        <w:autoSpaceDE w:val="0"/>
        <w:autoSpaceDN w:val="0"/>
        <w:adjustRightInd w:val="0"/>
        <w:ind w:firstLine="1134"/>
        <w:rPr>
          <w:rFonts w:ascii="Times New Roman CYR" w:hAnsi="Times New Roman CYR" w:cs="Times New Roman CYR"/>
        </w:rPr>
      </w:pPr>
      <w:bookmarkStart w:id="218" w:name="sub_501247"/>
      <w:bookmarkEnd w:id="217"/>
      <w:r w:rsidRPr="009B4398">
        <w:rPr>
          <w:rFonts w:ascii="Times New Roman CYR" w:hAnsi="Times New Roman CYR" w:cs="Times New Roman CYR"/>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bookmarkEnd w:id="218"/>
    <w:p w:rsidR="009B4398" w:rsidRPr="009B4398" w:rsidRDefault="009B4398" w:rsidP="009B4398">
      <w:pPr>
        <w:widowControl w:val="0"/>
        <w:autoSpaceDE w:val="0"/>
        <w:autoSpaceDN w:val="0"/>
        <w:adjustRightInd w:val="0"/>
        <w:ind w:firstLine="720"/>
        <w:rPr>
          <w:rFonts w:ascii="Times New Roman CYR" w:hAnsi="Times New Roman CYR" w:cs="Times New Roman CYR"/>
        </w:rPr>
      </w:pPr>
      <w:r w:rsidRPr="009B4398">
        <w:rPr>
          <w:rFonts w:ascii="Times New Roman CYR" w:hAnsi="Times New Roman CYR" w:cs="Times New Roman CYR"/>
        </w:rPr>
        <w:t>25. Общественные обсуждения или публичные слушания и (или) общественные обсуждения по проектам правил землепользования и застройки и по проектам, предусматривающим внесение изменений в правила, проводятся в каждом населенном пункте муниципального образования.</w:t>
      </w:r>
    </w:p>
    <w:p w:rsidR="009B4398" w:rsidRPr="009B4398" w:rsidRDefault="009B4398" w:rsidP="009B4398">
      <w:pPr>
        <w:widowControl w:val="0"/>
        <w:autoSpaceDE w:val="0"/>
        <w:autoSpaceDN w:val="0"/>
        <w:adjustRightInd w:val="0"/>
        <w:ind w:firstLine="720"/>
        <w:rPr>
          <w:rFonts w:ascii="Times New Roman CYR" w:hAnsi="Times New Roman CYR" w:cs="Times New Roman CYR"/>
        </w:rPr>
      </w:pPr>
      <w:r w:rsidRPr="009B4398">
        <w:rPr>
          <w:rFonts w:ascii="Times New Roman CYR" w:hAnsi="Times New Roman CYR" w:cs="Times New Roman CYR"/>
        </w:rPr>
        <w:t>26.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9B4398" w:rsidRPr="009B4398" w:rsidRDefault="009B4398" w:rsidP="009B4398">
      <w:pPr>
        <w:suppressAutoHyphens/>
        <w:ind w:firstLine="567"/>
        <w:rPr>
          <w:rFonts w:eastAsia="GOST Type AU"/>
          <w:b/>
          <w:lang w:eastAsia="ar-SA"/>
        </w:rPr>
      </w:pPr>
    </w:p>
    <w:p w:rsidR="009B4398" w:rsidRPr="009B4398" w:rsidRDefault="009B4398" w:rsidP="009B4398">
      <w:pPr>
        <w:keepNext/>
        <w:ind w:firstLine="0"/>
        <w:jc w:val="center"/>
        <w:outlineLvl w:val="1"/>
        <w:rPr>
          <w:rFonts w:eastAsia="GOST Type AU"/>
          <w:b/>
          <w:bCs/>
          <w:sz w:val="28"/>
          <w:lang w:eastAsia="ar-SA"/>
        </w:rPr>
      </w:pPr>
      <w:bookmarkStart w:id="219" w:name="_Toc89422070"/>
      <w:bookmarkStart w:id="220" w:name="_Toc146286215"/>
      <w:bookmarkStart w:id="221" w:name="_Toc153281405"/>
      <w:r w:rsidRPr="009B4398">
        <w:rPr>
          <w:rFonts w:eastAsia="GOST Type AU"/>
          <w:b/>
          <w:bCs/>
          <w:sz w:val="28"/>
          <w:lang w:eastAsia="ar-SA"/>
        </w:rPr>
        <w:t>Глава 6. Регулирование иных вопросов землепользования и застройки</w:t>
      </w:r>
      <w:bookmarkEnd w:id="219"/>
      <w:bookmarkEnd w:id="220"/>
      <w:bookmarkEnd w:id="221"/>
    </w:p>
    <w:p w:rsidR="009B4398" w:rsidRPr="009B4398" w:rsidRDefault="009B4398" w:rsidP="009B4398">
      <w:pPr>
        <w:ind w:firstLine="567"/>
      </w:pPr>
    </w:p>
    <w:p w:rsidR="009B4398" w:rsidRPr="009B4398" w:rsidRDefault="009B4398" w:rsidP="009B4398">
      <w:pPr>
        <w:keepNext/>
        <w:outlineLvl w:val="2"/>
        <w:rPr>
          <w:b/>
          <w:bCs/>
        </w:rPr>
      </w:pPr>
      <w:bookmarkStart w:id="222" w:name="_Toc180470356"/>
      <w:bookmarkStart w:id="223" w:name="_Toc200537110"/>
      <w:bookmarkStart w:id="224" w:name="_Toc208205281"/>
      <w:bookmarkStart w:id="225" w:name="_Toc427840791"/>
      <w:bookmarkStart w:id="226" w:name="_Toc427840973"/>
      <w:bookmarkStart w:id="227" w:name="_Toc465786394"/>
      <w:bookmarkStart w:id="228" w:name="_Toc89422071"/>
      <w:bookmarkStart w:id="229" w:name="_Toc146286216"/>
      <w:bookmarkStart w:id="230" w:name="_Toc153281406"/>
      <w:r w:rsidRPr="009B4398">
        <w:rPr>
          <w:b/>
          <w:bCs/>
        </w:rPr>
        <w:t xml:space="preserve">Статья 16. </w:t>
      </w:r>
      <w:bookmarkEnd w:id="222"/>
      <w:bookmarkEnd w:id="223"/>
      <w:bookmarkEnd w:id="224"/>
      <w:bookmarkEnd w:id="225"/>
      <w:bookmarkEnd w:id="226"/>
      <w:bookmarkEnd w:id="227"/>
      <w:r w:rsidRPr="009B4398">
        <w:rPr>
          <w:b/>
          <w:bCs/>
        </w:rPr>
        <w:t>Порядок принятия решения о внесении изменений в Правила землепользования и застройки</w:t>
      </w:r>
      <w:bookmarkEnd w:id="228"/>
      <w:bookmarkEnd w:id="229"/>
      <w:bookmarkEnd w:id="230"/>
    </w:p>
    <w:p w:rsidR="009B4398" w:rsidRPr="009B4398" w:rsidRDefault="009B4398" w:rsidP="009B4398">
      <w:r w:rsidRPr="009B4398">
        <w:t>1. Изменениями настоящих Правил считаются любые изменения текста Правил, Карта градостроительного зонирования, либо градостроительных регламентов.</w:t>
      </w:r>
    </w:p>
    <w:p w:rsidR="009B4398" w:rsidRPr="009B4398" w:rsidRDefault="009B4398" w:rsidP="009B4398">
      <w:r w:rsidRPr="009B4398">
        <w:t>2. Основаниями для рассмотрения Администрацией вопроса о внесении изменений в настоящие Правила являются:</w:t>
      </w:r>
    </w:p>
    <w:p w:rsidR="009B4398" w:rsidRPr="009B4398" w:rsidRDefault="009B4398" w:rsidP="009B4398">
      <w:pPr>
        <w:ind w:firstLine="1134"/>
      </w:pPr>
      <w:r w:rsidRPr="009B4398">
        <w:t xml:space="preserve">1) несоответствие настоящих Правил Генеральному плану, </w:t>
      </w:r>
      <w:r w:rsidRPr="009B4398">
        <w:rPr>
          <w:color w:val="000000"/>
        </w:rPr>
        <w:t>схеме территориального планирования муниципального района,</w:t>
      </w:r>
      <w:r w:rsidRPr="009B4398">
        <w:t xml:space="preserve"> возникшее в результате внесения изменений в Генеральный план </w:t>
      </w:r>
      <w:r w:rsidRPr="009B4398">
        <w:rPr>
          <w:color w:val="000000"/>
        </w:rPr>
        <w:t>или схему территориального планирования муниципального района</w:t>
      </w:r>
      <w:r w:rsidRPr="009B4398">
        <w:t>;</w:t>
      </w:r>
    </w:p>
    <w:p w:rsidR="009B4398" w:rsidRPr="009B4398" w:rsidRDefault="009B4398" w:rsidP="009B4398">
      <w:pPr>
        <w:ind w:firstLine="1134"/>
      </w:pPr>
      <w:r w:rsidRPr="009B4398">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9B4398">
        <w:t>приаэродромной</w:t>
      </w:r>
      <w:proofErr w:type="spellEnd"/>
      <w:r w:rsidRPr="009B4398">
        <w:t xml:space="preserve"> территории, которые допущены в правилах землепользования и застройки поселения;</w:t>
      </w:r>
    </w:p>
    <w:p w:rsidR="009B4398" w:rsidRPr="009B4398" w:rsidRDefault="009B4398" w:rsidP="009B4398">
      <w:pPr>
        <w:ind w:firstLine="1134"/>
      </w:pPr>
      <w:r w:rsidRPr="009B4398">
        <w:t>2) поступление предложений об изменении границ территориальных зон, изменении градостроительных регламентов;</w:t>
      </w:r>
    </w:p>
    <w:p w:rsidR="009B4398" w:rsidRPr="009B4398" w:rsidRDefault="009B4398" w:rsidP="009B4398">
      <w:pPr>
        <w:ind w:firstLine="1134"/>
      </w:pPr>
      <w:r w:rsidRPr="009B4398">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B4398" w:rsidRPr="009B4398" w:rsidRDefault="009B4398" w:rsidP="009B4398">
      <w:pPr>
        <w:ind w:firstLine="1134"/>
      </w:pPr>
      <w:bookmarkStart w:id="231" w:name="dst2457"/>
      <w:bookmarkEnd w:id="231"/>
      <w:r w:rsidRPr="009B4398">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B4398" w:rsidRPr="009B4398" w:rsidRDefault="009B4398" w:rsidP="009B4398">
      <w:pPr>
        <w:ind w:firstLine="1134"/>
      </w:pPr>
      <w:bookmarkStart w:id="232" w:name="dst2458"/>
      <w:bookmarkEnd w:id="232"/>
      <w:r w:rsidRPr="009B4398">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w:t>
      </w:r>
      <w:r w:rsidRPr="009B4398">
        <w:lastRenderedPageBreak/>
        <w:t>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B4398" w:rsidRPr="009B4398" w:rsidRDefault="009B4398" w:rsidP="009B4398">
      <w:pPr>
        <w:ind w:firstLine="1134"/>
        <w:rPr>
          <w:color w:val="000000"/>
        </w:rPr>
      </w:pPr>
      <w:r w:rsidRPr="009B4398">
        <w:rPr>
          <w:color w:val="000000"/>
        </w:rPr>
        <w:t>6) принятие решения о комплексном развитии территории.</w:t>
      </w:r>
    </w:p>
    <w:p w:rsidR="009B4398" w:rsidRPr="009B4398" w:rsidRDefault="009B4398" w:rsidP="009B4398">
      <w:pPr>
        <w:ind w:firstLine="1134"/>
      </w:pPr>
      <w:r w:rsidRPr="009B4398">
        <w:t>7) обнаружение мест захоронений, погибших при защите Отечества, расположенных в границах муниципальных образований.</w:t>
      </w:r>
    </w:p>
    <w:p w:rsidR="009B4398" w:rsidRPr="009B4398" w:rsidRDefault="009B4398" w:rsidP="009B4398"/>
    <w:p w:rsidR="009B4398" w:rsidRPr="009B4398" w:rsidRDefault="009B4398" w:rsidP="009B4398">
      <w:r w:rsidRPr="009B4398">
        <w:t xml:space="preserve">3. Предложения о внесении изменений в настоящие Правила направляются </w:t>
      </w:r>
      <w:r w:rsidRPr="009B4398">
        <w:rPr>
          <w:color w:val="000000"/>
        </w:rPr>
        <w:t>в комиссию:</w:t>
      </w:r>
    </w:p>
    <w:p w:rsidR="009B4398" w:rsidRPr="009B4398" w:rsidRDefault="009B4398" w:rsidP="009B4398">
      <w:pPr>
        <w:ind w:firstLine="1134"/>
      </w:pPr>
      <w:r w:rsidRPr="009B4398">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9B4398" w:rsidRPr="009B4398" w:rsidRDefault="009B4398" w:rsidP="009B4398">
      <w:pPr>
        <w:ind w:firstLine="1134"/>
      </w:pPr>
      <w:r w:rsidRPr="009B4398">
        <w:t>2) органами исполнительной власти Оренбургской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9B4398" w:rsidRPr="009B4398" w:rsidRDefault="009B4398" w:rsidP="009B4398">
      <w:pPr>
        <w:ind w:firstLine="1134"/>
      </w:pPr>
      <w:r w:rsidRPr="009B4398">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9B4398" w:rsidRPr="009B4398" w:rsidRDefault="009B4398" w:rsidP="009B4398">
      <w:pPr>
        <w:ind w:firstLine="1134"/>
      </w:pPr>
      <w:r w:rsidRPr="009B4398">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9B4398" w:rsidRPr="009B4398" w:rsidRDefault="009B4398" w:rsidP="009B4398">
      <w:pPr>
        <w:ind w:firstLine="1134"/>
      </w:pPr>
      <w:r w:rsidRPr="009B4398">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9B4398" w:rsidRPr="009B4398" w:rsidRDefault="009B4398" w:rsidP="009B4398">
      <w:pPr>
        <w:ind w:firstLine="1134"/>
      </w:pPr>
      <w:r w:rsidRPr="009B4398">
        <w:t xml:space="preserve">5) физическими или юридическими лицами в инициативном порядке либо в случаях, если в результате применения настоящих </w:t>
      </w:r>
      <w:proofErr w:type="gramStart"/>
      <w:r w:rsidRPr="009B4398">
        <w:t>Правил</w:t>
      </w:r>
      <w:proofErr w:type="gramEnd"/>
      <w:r w:rsidRPr="009B4398">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B4398" w:rsidRPr="009B4398" w:rsidRDefault="009B4398" w:rsidP="009B4398">
      <w:pPr>
        <w:ind w:firstLine="1134"/>
        <w:rPr>
          <w:color w:val="000000"/>
        </w:rPr>
      </w:pPr>
      <w:r w:rsidRPr="009B4398">
        <w:rPr>
          <w:color w:val="000000"/>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9B4398" w:rsidRPr="009B4398" w:rsidRDefault="009B4398" w:rsidP="009B4398">
      <w:pPr>
        <w:ind w:firstLine="1134"/>
        <w:rPr>
          <w:color w:val="000000"/>
        </w:rPr>
      </w:pPr>
      <w:proofErr w:type="gramStart"/>
      <w:r w:rsidRPr="009B4398">
        <w:rPr>
          <w:color w:val="000000"/>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w:t>
      </w:r>
      <w:proofErr w:type="gramEnd"/>
      <w:r w:rsidRPr="009B4398">
        <w:rPr>
          <w:color w:val="000000"/>
        </w:rPr>
        <w:t xml:space="preserve"> территории.</w:t>
      </w:r>
    </w:p>
    <w:p w:rsidR="009B4398" w:rsidRPr="009B4398" w:rsidRDefault="009B4398" w:rsidP="009B4398">
      <w:pPr>
        <w:rPr>
          <w:color w:val="000000"/>
        </w:rPr>
      </w:pPr>
      <w:r w:rsidRPr="009B4398">
        <w:rPr>
          <w:color w:val="000000"/>
        </w:rPr>
        <w:t>3.1. В случае</w:t>
      </w:r>
      <w:proofErr w:type="gramStart"/>
      <w:r w:rsidRPr="009B4398">
        <w:rPr>
          <w:color w:val="000000"/>
        </w:rPr>
        <w:t>,</w:t>
      </w:r>
      <w:proofErr w:type="gramEnd"/>
      <w:r w:rsidRPr="009B4398">
        <w:rPr>
          <w:color w:val="000000"/>
        </w:rPr>
        <w:t xml:space="preserve"> если правилами землепользования и застройки не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9B4398" w:rsidRPr="009B4398" w:rsidRDefault="009B4398" w:rsidP="009B4398">
      <w:pPr>
        <w:rPr>
          <w:color w:val="000000"/>
        </w:rPr>
      </w:pPr>
      <w:r w:rsidRPr="009B4398">
        <w:rPr>
          <w:color w:val="000000"/>
        </w:rPr>
        <w:t>3.2. В случае, предусмотренном </w:t>
      </w:r>
      <w:hyperlink r:id="rId23" w:anchor="/document/12138258/entry/3331" w:history="1">
        <w:r w:rsidRPr="009B4398">
          <w:rPr>
            <w:color w:val="000000"/>
          </w:rPr>
          <w:t>частью 3.1</w:t>
        </w:r>
      </w:hyperlink>
      <w:r w:rsidRPr="009B4398">
        <w:rPr>
          <w:color w:val="000000"/>
        </w:rPr>
        <w:t xml:space="preserve"> настоящей статьи, глава поселения, глава городского округа обеспечивают внесение изменений в правила землепользования и </w:t>
      </w:r>
      <w:r w:rsidRPr="009B4398">
        <w:rPr>
          <w:color w:val="000000"/>
        </w:rPr>
        <w:lastRenderedPageBreak/>
        <w:t>застройки в течение тридцати дней со дня получения указанного в части 3.1 настоящей статьи требования.</w:t>
      </w:r>
    </w:p>
    <w:p w:rsidR="009B4398" w:rsidRPr="009B4398" w:rsidRDefault="006C038A" w:rsidP="009B4398">
      <w:pPr>
        <w:rPr>
          <w:color w:val="000000"/>
        </w:rPr>
      </w:pPr>
      <w:hyperlink r:id="rId24" w:anchor="/document/72005510/entry/26044" w:history="1">
        <w:r w:rsidR="009B4398" w:rsidRPr="009B4398">
          <w:rPr>
            <w:color w:val="000000"/>
          </w:rPr>
          <w:t>3.3.</w:t>
        </w:r>
      </w:hyperlink>
      <w:r w:rsidR="009B4398" w:rsidRPr="009B4398">
        <w:rPr>
          <w:color w:val="000000"/>
        </w:rPr>
        <w:t> </w:t>
      </w:r>
      <w:proofErr w:type="gramStart"/>
      <w:r w:rsidR="009B4398" w:rsidRPr="009B4398">
        <w:rPr>
          <w:color w:val="000000"/>
        </w:rPr>
        <w:t>В целях внесения изменений в правила землепользования и застройки в случаях, предусмотренных </w:t>
      </w:r>
      <w:hyperlink r:id="rId25" w:anchor="/document/12138258/entry/33023" w:history="1">
        <w:r w:rsidR="009B4398" w:rsidRPr="009B4398">
          <w:rPr>
            <w:color w:val="000000"/>
          </w:rPr>
          <w:t>пунктами 3 - 6 части 2</w:t>
        </w:r>
      </w:hyperlink>
      <w:r w:rsidR="009B4398" w:rsidRPr="009B4398">
        <w:rPr>
          <w:color w:val="000000"/>
        </w:rPr>
        <w:t> и </w:t>
      </w:r>
      <w:hyperlink r:id="rId26" w:anchor="/document/12138258/entry/3331" w:history="1">
        <w:r w:rsidR="009B4398" w:rsidRPr="009B4398">
          <w:rPr>
            <w:color w:val="000000"/>
          </w:rPr>
          <w:t>частью 3.1</w:t>
        </w:r>
      </w:hyperlink>
      <w:r w:rsidR="009B4398" w:rsidRPr="009B4398">
        <w:rPr>
          <w:color w:val="000000"/>
        </w:rPr>
        <w:t>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009B4398" w:rsidRPr="009B4398">
        <w:rPr>
          <w:color w:val="000000"/>
        </w:rPr>
        <w:t xml:space="preserve"> </w:t>
      </w:r>
      <w:proofErr w:type="gramStart"/>
      <w:r w:rsidR="009B4398" w:rsidRPr="009B4398">
        <w:rPr>
          <w:color w:val="000000"/>
        </w:rPr>
        <w:t>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27" w:anchor="/document/12138258/entry/3304" w:history="1">
        <w:r w:rsidR="009B4398" w:rsidRPr="009B4398">
          <w:rPr>
            <w:color w:val="000000"/>
          </w:rPr>
          <w:t>частью 4</w:t>
        </w:r>
      </w:hyperlink>
      <w:r w:rsidR="009B4398" w:rsidRPr="009B4398">
        <w:rPr>
          <w:color w:val="000000"/>
        </w:rPr>
        <w:t> настоящей статьи заключения комиссии не требуются.</w:t>
      </w:r>
      <w:proofErr w:type="gramEnd"/>
    </w:p>
    <w:p w:rsidR="009B4398" w:rsidRPr="009B4398" w:rsidRDefault="009B4398" w:rsidP="009B4398">
      <w:pPr>
        <w:rPr>
          <w:color w:val="000000"/>
        </w:rPr>
      </w:pPr>
      <w:r w:rsidRPr="009B4398">
        <w:rPr>
          <w:color w:val="000000"/>
        </w:rPr>
        <w:t xml:space="preserve">3.4. В случае внесения изменений в правила землепользования и застройки в целях реализации решения о комплексном развитии территории, такие изменения должны быть внесены в срок не </w:t>
      </w:r>
      <w:proofErr w:type="gramStart"/>
      <w:r w:rsidRPr="009B4398">
        <w:rPr>
          <w:color w:val="000000"/>
        </w:rPr>
        <w:t>позднее</w:t>
      </w:r>
      <w:proofErr w:type="gramEnd"/>
      <w:r w:rsidRPr="009B4398">
        <w:rPr>
          <w:color w:val="000000"/>
        </w:rPr>
        <w:t xml:space="preserve"> чем девяносто дней со дня утверждения проекта планировки территории в целях ее комплексного развития.</w:t>
      </w:r>
    </w:p>
    <w:p w:rsidR="009B4398" w:rsidRPr="009B4398" w:rsidRDefault="009B4398" w:rsidP="009B4398">
      <w:r w:rsidRPr="009B4398">
        <w:t xml:space="preserve">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w:t>
      </w:r>
      <w:proofErr w:type="gramStart"/>
      <w:r w:rsidRPr="009B4398">
        <w:t>с даты обнаружения</w:t>
      </w:r>
      <w:proofErr w:type="gramEnd"/>
      <w:r w:rsidRPr="009B4398">
        <w:t xml:space="preserve"> таких мест, при этом проведение общественных обсуждений или публичных слушаний не требуется.</w:t>
      </w:r>
    </w:p>
    <w:p w:rsidR="009B4398" w:rsidRPr="009B4398" w:rsidRDefault="009B4398" w:rsidP="009B4398">
      <w:r w:rsidRPr="009B4398">
        <w:t>4. Предложение о внесении изменений в настоящие Правила направляется в письменной форме в Комиссию.</w:t>
      </w:r>
    </w:p>
    <w:p w:rsidR="009B4398" w:rsidRPr="009B4398" w:rsidRDefault="009B4398" w:rsidP="009B4398">
      <w:r w:rsidRPr="009B4398">
        <w:t xml:space="preserve">Комиссия в течение </w:t>
      </w:r>
      <w:r w:rsidRPr="009B4398">
        <w:rPr>
          <w:color w:val="000000"/>
        </w:rPr>
        <w:t>25</w:t>
      </w:r>
      <w:r w:rsidRPr="009B4398">
        <w:t xml:space="preserve"> дней со дня поступления предложения о внесении изменений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муниципального образования.</w:t>
      </w:r>
    </w:p>
    <w:p w:rsidR="009B4398" w:rsidRPr="009B4398" w:rsidRDefault="009B4398" w:rsidP="009B4398">
      <w:r w:rsidRPr="009B4398">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9B4398">
        <w:t>приаэродромной</w:t>
      </w:r>
      <w:proofErr w:type="spellEnd"/>
      <w:r w:rsidRPr="009B4398">
        <w:t xml:space="preserve"> территории, рассмотрению комиссией не подлежит.</w:t>
      </w:r>
    </w:p>
    <w:p w:rsidR="009B4398" w:rsidRPr="009B4398" w:rsidRDefault="009B4398" w:rsidP="009B4398">
      <w:pPr>
        <w:rPr>
          <w:color w:val="000000"/>
        </w:rPr>
      </w:pPr>
      <w:r w:rsidRPr="009B4398">
        <w:t>5.</w:t>
      </w:r>
      <w:r w:rsidRPr="009B4398">
        <w:rPr>
          <w:color w:val="22272F"/>
          <w:shd w:val="clear" w:color="auto" w:fill="FFFFFF"/>
        </w:rPr>
        <w:t xml:space="preserve"> </w:t>
      </w:r>
      <w:r w:rsidRPr="009B4398">
        <w:rPr>
          <w:color w:val="000000"/>
        </w:rPr>
        <w:t>Глава местной администрации с учетом рекомендаций, содержащихся в заключени</w:t>
      </w:r>
      <w:proofErr w:type="gramStart"/>
      <w:r w:rsidRPr="009B4398">
        <w:rPr>
          <w:color w:val="000000"/>
        </w:rPr>
        <w:t>и</w:t>
      </w:r>
      <w:proofErr w:type="gramEnd"/>
      <w:r w:rsidRPr="009B4398">
        <w:rPr>
          <w:color w:val="000000"/>
        </w:rPr>
        <w:t xml:space="preserve">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9B4398" w:rsidRPr="009B4398" w:rsidRDefault="009B4398" w:rsidP="009B4398">
      <w:pPr>
        <w:numPr>
          <w:ilvl w:val="1"/>
          <w:numId w:val="44"/>
        </w:numPr>
        <w:ind w:right="284"/>
        <w:rPr>
          <w:color w:val="000000"/>
        </w:rPr>
      </w:pPr>
      <w:r w:rsidRPr="009B4398">
        <w:rPr>
          <w:color w:val="000000"/>
        </w:rPr>
        <w:t>В случае</w:t>
      </w:r>
      <w:proofErr w:type="gramStart"/>
      <w:r w:rsidRPr="009B4398">
        <w:rPr>
          <w:color w:val="000000"/>
        </w:rPr>
        <w:t>,</w:t>
      </w:r>
      <w:proofErr w:type="gramEnd"/>
      <w:r w:rsidRPr="009B4398">
        <w:rPr>
          <w:color w:val="000000"/>
        </w:rPr>
        <w:t xml:space="preserve">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9B4398" w:rsidRPr="009B4398" w:rsidRDefault="009B4398" w:rsidP="009B4398">
      <w:pPr>
        <w:numPr>
          <w:ilvl w:val="0"/>
          <w:numId w:val="45"/>
        </w:numPr>
        <w:ind w:right="284"/>
        <w:rPr>
          <w:color w:val="000000"/>
        </w:rPr>
      </w:pPr>
      <w:r w:rsidRPr="009B4398">
        <w:rPr>
          <w:color w:val="000000"/>
        </w:rPr>
        <w:t>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8" w:anchor="/document/12138258/entry/33211" w:history="1">
        <w:r w:rsidRPr="009B4398">
          <w:rPr>
            <w:color w:val="000000"/>
            <w:u w:val="single"/>
          </w:rPr>
          <w:t>пункте 1.1 части 2</w:t>
        </w:r>
      </w:hyperlink>
      <w:r w:rsidRPr="009B4398">
        <w:rPr>
          <w:color w:val="000000"/>
        </w:rPr>
        <w:t xml:space="preserve"> настоящей статьи, </w:t>
      </w:r>
      <w:proofErr w:type="gramStart"/>
      <w:r w:rsidRPr="009B4398">
        <w:rPr>
          <w:color w:val="000000"/>
        </w:rPr>
        <w:t>обязан</w:t>
      </w:r>
      <w:proofErr w:type="gramEnd"/>
      <w:r w:rsidRPr="009B4398">
        <w:rPr>
          <w:color w:val="000000"/>
        </w:rPr>
        <w:t xml:space="preserve">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9B4398" w:rsidRPr="009B4398" w:rsidRDefault="009B4398" w:rsidP="009B4398">
      <w:pPr>
        <w:numPr>
          <w:ilvl w:val="0"/>
          <w:numId w:val="45"/>
        </w:numPr>
        <w:shd w:val="clear" w:color="auto" w:fill="FFFFFF"/>
        <w:ind w:right="284"/>
        <w:rPr>
          <w:color w:val="000000"/>
        </w:rPr>
      </w:pPr>
      <w:r w:rsidRPr="009B4398">
        <w:rPr>
          <w:color w:val="000000"/>
        </w:rPr>
        <w:lastRenderedPageBreak/>
        <w:t xml:space="preserve">Со дня поступления в орган местного самоуправления уведомления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9B4398">
        <w:rPr>
          <w:color w:val="000000"/>
        </w:rPr>
        <w:t>использования</w:t>
      </w:r>
      <w:proofErr w:type="gramEnd"/>
      <w:r w:rsidRPr="009B4398">
        <w:rPr>
          <w:color w:val="000000"/>
        </w:rPr>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w:t>
      </w:r>
      <w:proofErr w:type="gramStart"/>
      <w:r w:rsidRPr="009B4398">
        <w:rPr>
          <w:color w:val="000000"/>
        </w:rPr>
        <w:t>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w:t>
      </w:r>
      <w:proofErr w:type="gramEnd"/>
      <w:r w:rsidRPr="009B4398">
        <w:rPr>
          <w:color w:val="000000"/>
        </w:rPr>
        <w:t xml:space="preserve"> </w:t>
      </w:r>
      <w:proofErr w:type="gramStart"/>
      <w:r w:rsidRPr="009B4398">
        <w:rPr>
          <w:color w:val="000000"/>
        </w:rPr>
        <w:t>территорий,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w:t>
      </w:r>
      <w:proofErr w:type="gramEnd"/>
      <w:r w:rsidRPr="009B4398">
        <w:rPr>
          <w:color w:val="000000"/>
        </w:rPr>
        <w:t xml:space="preserve"> </w:t>
      </w:r>
      <w:proofErr w:type="gramStart"/>
      <w:r w:rsidRPr="009B4398">
        <w:rPr>
          <w:color w:val="000000"/>
        </w:rPr>
        <w:t>случаев, если по результатам рассмотрения данного уведомления органом местного самоуправления в исполнительный орган государственной власти, указанный выше,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9B4398" w:rsidRPr="009B4398" w:rsidRDefault="006C038A" w:rsidP="009B4398">
      <w:pPr>
        <w:shd w:val="clear" w:color="auto" w:fill="FFFFFF"/>
        <w:rPr>
          <w:color w:val="000000"/>
        </w:rPr>
      </w:pPr>
      <w:hyperlink r:id="rId29" w:anchor="/document/72005510/entry/26044" w:history="1">
        <w:r w:rsidR="009B4398" w:rsidRPr="009B4398">
          <w:rPr>
            <w:color w:val="000000"/>
          </w:rPr>
          <w:t>8.</w:t>
        </w:r>
      </w:hyperlink>
      <w:r w:rsidR="009B4398" w:rsidRPr="009B4398">
        <w:rPr>
          <w:color w:val="000000"/>
        </w:rPr>
        <w:t xml:space="preserve">  </w:t>
      </w:r>
      <w:proofErr w:type="gramStart"/>
      <w:r w:rsidR="009B4398" w:rsidRPr="009B4398">
        <w:rPr>
          <w:color w:val="000000"/>
        </w:rPr>
        <w:t>В случаях, предусмотренных </w:t>
      </w:r>
      <w:hyperlink r:id="rId30" w:anchor="/document/12138258/entry/33023" w:history="1">
        <w:r w:rsidR="009B4398" w:rsidRPr="009B4398">
          <w:rPr>
            <w:color w:val="000000"/>
            <w:u w:val="single"/>
          </w:rPr>
          <w:t>пунктами 3 - 5 части 2</w:t>
        </w:r>
      </w:hyperlink>
      <w:r w:rsidR="009B4398" w:rsidRPr="009B4398">
        <w:rPr>
          <w:color w:val="000000"/>
        </w:rPr>
        <w:t>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w:t>
      </w:r>
      <w:proofErr w:type="gramEnd"/>
      <w:r w:rsidR="009B4398" w:rsidRPr="009B4398">
        <w:rPr>
          <w:color w:val="000000"/>
        </w:rPr>
        <w:t xml:space="preserve">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9B4398" w:rsidRPr="009B4398" w:rsidRDefault="006C038A" w:rsidP="009B4398">
      <w:pPr>
        <w:shd w:val="clear" w:color="auto" w:fill="FFFFFF"/>
        <w:rPr>
          <w:color w:val="000000"/>
        </w:rPr>
      </w:pPr>
      <w:hyperlink r:id="rId31" w:anchor="/document/72005510/entry/26044" w:history="1">
        <w:r w:rsidR="009B4398" w:rsidRPr="009B4398">
          <w:rPr>
            <w:color w:val="000000"/>
          </w:rPr>
          <w:t>9.</w:t>
        </w:r>
      </w:hyperlink>
      <w:r w:rsidR="009B4398" w:rsidRPr="009B4398">
        <w:rPr>
          <w:color w:val="000000"/>
        </w:rPr>
        <w:t> </w:t>
      </w:r>
      <w:proofErr w:type="gramStart"/>
      <w:r w:rsidR="009B4398" w:rsidRPr="009B4398">
        <w:rPr>
          <w:color w:val="000000"/>
        </w:rPr>
        <w:t>В случае поступления требования, предусмотренного </w:t>
      </w:r>
      <w:hyperlink r:id="rId32" w:anchor="/document/12138258/entry/3308" w:history="1">
        <w:r w:rsidR="009B4398" w:rsidRPr="009B4398">
          <w:rPr>
            <w:color w:val="000000"/>
            <w:u w:val="single"/>
          </w:rPr>
          <w:t>частью 8</w:t>
        </w:r>
      </w:hyperlink>
      <w:r w:rsidR="009B4398" w:rsidRPr="009B4398">
        <w:rPr>
          <w:color w:val="000000"/>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3" w:anchor="/document/12138258/entry/33023" w:history="1">
        <w:r w:rsidR="009B4398" w:rsidRPr="009B4398">
          <w:rPr>
            <w:color w:val="000000"/>
            <w:u w:val="single"/>
          </w:rPr>
          <w:t>пунктами 3 - 5 части 2</w:t>
        </w:r>
      </w:hyperlink>
      <w:r w:rsidR="009B4398" w:rsidRPr="009B4398">
        <w:rPr>
          <w:color w:val="000000"/>
        </w:rPr>
        <w:t> настоящей статьи оснований для внесения изменений в правила землепользования и застройки глава местной администрации обязан обеспечить внесение</w:t>
      </w:r>
      <w:proofErr w:type="gramEnd"/>
      <w:r w:rsidR="009B4398" w:rsidRPr="009B4398">
        <w:rPr>
          <w:color w:val="000000"/>
        </w:rPr>
        <w:t xml:space="preserve"> изменений в правила землепользования и застройки путем их уточнения в соответствии с таким требованием. При этом утверждение изменений в </w:t>
      </w:r>
      <w:r w:rsidR="009B4398" w:rsidRPr="009B4398">
        <w:rPr>
          <w:color w:val="000000"/>
        </w:rPr>
        <w:lastRenderedPageBreak/>
        <w:t>правила землепользования и застройки в целях их уточнения в соответствии с требованием, предусмотренным </w:t>
      </w:r>
      <w:hyperlink r:id="rId34" w:anchor="/document/12138258/entry/3308" w:history="1">
        <w:r w:rsidR="009B4398" w:rsidRPr="009B4398">
          <w:rPr>
            <w:color w:val="000000"/>
            <w:u w:val="single"/>
          </w:rPr>
          <w:t>частью 8</w:t>
        </w:r>
      </w:hyperlink>
      <w:r w:rsidR="009B4398" w:rsidRPr="009B4398">
        <w:rPr>
          <w:color w:val="000000"/>
        </w:rPr>
        <w:t> настоящей статьи, не требуется.</w:t>
      </w:r>
    </w:p>
    <w:p w:rsidR="009B4398" w:rsidRPr="009B4398" w:rsidRDefault="006C038A" w:rsidP="009B4398">
      <w:pPr>
        <w:shd w:val="clear" w:color="auto" w:fill="FFFFFF"/>
        <w:rPr>
          <w:color w:val="000000"/>
        </w:rPr>
      </w:pPr>
      <w:hyperlink r:id="rId35" w:anchor="/document/72005510/entry/26044" w:history="1">
        <w:r w:rsidR="009B4398" w:rsidRPr="009B4398">
          <w:rPr>
            <w:color w:val="000000"/>
          </w:rPr>
          <w:t>10.</w:t>
        </w:r>
      </w:hyperlink>
      <w:r w:rsidR="009B4398" w:rsidRPr="009B4398">
        <w:rPr>
          <w:color w:val="000000"/>
        </w:rPr>
        <w:t> </w:t>
      </w:r>
      <w:proofErr w:type="gramStart"/>
      <w:r w:rsidR="009B4398" w:rsidRPr="009B4398">
        <w:rPr>
          <w:color w:val="000000"/>
        </w:rPr>
        <w:t>Срок уточнения правил землепользования и застройки в соответствии с </w:t>
      </w:r>
      <w:hyperlink r:id="rId36" w:anchor="/document/12138258/entry/3309" w:history="1">
        <w:r w:rsidR="009B4398" w:rsidRPr="009B4398">
          <w:rPr>
            <w:color w:val="000000"/>
            <w:u w:val="single"/>
          </w:rPr>
          <w:t>частью 9</w:t>
        </w:r>
      </w:hyperlink>
      <w:r w:rsidR="009B4398" w:rsidRPr="009B4398">
        <w:rPr>
          <w:color w:val="000000"/>
        </w:rPr>
        <w:t>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009B4398" w:rsidRPr="009B4398">
        <w:rPr>
          <w:color w:val="000000"/>
        </w:rPr>
        <w:t>, предусмотренного </w:t>
      </w:r>
      <w:hyperlink r:id="rId37" w:anchor="/document/12138258/entry/3308" w:history="1">
        <w:r w:rsidR="009B4398" w:rsidRPr="009B4398">
          <w:rPr>
            <w:color w:val="000000"/>
            <w:u w:val="single"/>
          </w:rPr>
          <w:t>частью 8</w:t>
        </w:r>
      </w:hyperlink>
      <w:r w:rsidR="009B4398" w:rsidRPr="009B4398">
        <w:rPr>
          <w:color w:val="000000"/>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8" w:anchor="/document/12138258/entry/33023" w:history="1">
        <w:r w:rsidR="009B4398" w:rsidRPr="009B4398">
          <w:rPr>
            <w:color w:val="000000"/>
            <w:u w:val="single"/>
          </w:rPr>
          <w:t>пунктами 3 - 5 части 2</w:t>
        </w:r>
      </w:hyperlink>
      <w:r w:rsidR="009B4398" w:rsidRPr="009B4398">
        <w:rPr>
          <w:color w:val="000000"/>
        </w:rPr>
        <w:t> настоящей статьи оснований для внесения изменений в правила землепользования и застройки.</w:t>
      </w:r>
    </w:p>
    <w:p w:rsidR="009B4398" w:rsidRPr="009B4398" w:rsidRDefault="009B4398" w:rsidP="009B4398">
      <w:r w:rsidRPr="009B4398">
        <w:rPr>
          <w:color w:val="000000"/>
        </w:rPr>
        <w:t>11</w:t>
      </w:r>
      <w:r w:rsidRPr="009B4398">
        <w:t xml:space="preserve">. </w:t>
      </w:r>
      <w:proofErr w:type="gramStart"/>
      <w:r w:rsidRPr="009B4398">
        <w:t>Решение о подготовке проекта внесения изменений в настоящие Правила принимается главой местной администрации с установлением этапов градостроительного зонирования применительно ко всей территории муниципального образования района либо к различным частям территории муниципального образования (в случае подготовки проекта о внесении изменений в настоящие Правила применительно к частям территории муниципального образования, порядка и сроков проведения работ по подготовке указанного проекта, иных положений, касающихся</w:t>
      </w:r>
      <w:proofErr w:type="gramEnd"/>
      <w:r w:rsidRPr="009B4398">
        <w:t xml:space="preserve"> организации указанных работ.</w:t>
      </w:r>
    </w:p>
    <w:p w:rsidR="009B4398" w:rsidRPr="009B4398" w:rsidRDefault="009B4398" w:rsidP="009B4398">
      <w:bookmarkStart w:id="233" w:name="Par542"/>
      <w:bookmarkEnd w:id="233"/>
      <w:r w:rsidRPr="009B4398">
        <w:rPr>
          <w:color w:val="000000"/>
        </w:rPr>
        <w:t>12</w:t>
      </w:r>
      <w:r w:rsidRPr="009B4398">
        <w:t xml:space="preserve">. Глава муниципального образования не </w:t>
      </w:r>
      <w:proofErr w:type="gramStart"/>
      <w:r w:rsidRPr="009B4398">
        <w:t>позднее</w:t>
      </w:r>
      <w:proofErr w:type="gramEnd"/>
      <w:r w:rsidRPr="009B4398">
        <w:t xml:space="preserve">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w:t>
      </w:r>
    </w:p>
    <w:p w:rsidR="009B4398" w:rsidRPr="009B4398" w:rsidRDefault="009B4398" w:rsidP="009B4398">
      <w:r w:rsidRPr="009B4398">
        <w:rPr>
          <w:color w:val="000000"/>
        </w:rPr>
        <w:t>13</w:t>
      </w:r>
      <w:r w:rsidRPr="009B4398">
        <w:rPr>
          <w:color w:val="FF0000"/>
        </w:rPr>
        <w:t>.</w:t>
      </w:r>
      <w:r w:rsidRPr="009B4398">
        <w:t xml:space="preserve"> В указанном в </w:t>
      </w:r>
      <w:hyperlink w:anchor="Par542" w:history="1">
        <w:r w:rsidRPr="009B4398">
          <w:rPr>
            <w:u w:val="single"/>
          </w:rPr>
          <w:t xml:space="preserve">части </w:t>
        </w:r>
        <w:r w:rsidRPr="009B4398">
          <w:rPr>
            <w:color w:val="000000"/>
            <w:u w:val="single"/>
          </w:rPr>
          <w:t>9</w:t>
        </w:r>
      </w:hyperlink>
      <w:r w:rsidRPr="009B4398">
        <w:t xml:space="preserve"> настоящей статьи сообщении о принятии решения о подготовке проекта внесения изменений в настоящие Правила указываются:</w:t>
      </w:r>
    </w:p>
    <w:p w:rsidR="009B4398" w:rsidRPr="009B4398" w:rsidRDefault="009B4398" w:rsidP="009B4398">
      <w:pPr>
        <w:ind w:firstLine="1134"/>
      </w:pPr>
      <w:r w:rsidRPr="009B4398">
        <w:t>1)         состав и порядок деятельности Комиссии;</w:t>
      </w:r>
    </w:p>
    <w:p w:rsidR="009B4398" w:rsidRPr="009B4398" w:rsidRDefault="009B4398" w:rsidP="009B4398">
      <w:pPr>
        <w:ind w:firstLine="1134"/>
      </w:pPr>
      <w:r w:rsidRPr="009B4398">
        <w:t>2) последовательность градостроительного зонирования применительно к территории муниципального образования либо применительно к различным частям территории сельского поселения (в случае подготовки проекта внесения изменений в настоящие Правила применительно к частям территории муниципального образования);</w:t>
      </w:r>
    </w:p>
    <w:p w:rsidR="009B4398" w:rsidRPr="009B4398" w:rsidRDefault="009B4398" w:rsidP="009B4398">
      <w:pPr>
        <w:ind w:firstLine="1134"/>
      </w:pPr>
      <w:r w:rsidRPr="009B4398">
        <w:t>3)     порядок и сроки проведения работ по подготовке проекта внесения изменений в настоящие Правила;</w:t>
      </w:r>
    </w:p>
    <w:p w:rsidR="009B4398" w:rsidRPr="009B4398" w:rsidRDefault="009B4398" w:rsidP="009B4398">
      <w:pPr>
        <w:ind w:firstLine="1134"/>
      </w:pPr>
      <w:r w:rsidRPr="009B4398">
        <w:t>4)     порядок направления в Комиссию предложений заинтересованных лиц по подготовке проекта внесения изменений в настоящие Правила;</w:t>
      </w:r>
    </w:p>
    <w:p w:rsidR="009B4398" w:rsidRPr="009B4398" w:rsidRDefault="009B4398" w:rsidP="009B4398">
      <w:pPr>
        <w:ind w:firstLine="1134"/>
      </w:pPr>
      <w:r w:rsidRPr="009B4398">
        <w:t>5)      иные вопросы организации работ.</w:t>
      </w:r>
    </w:p>
    <w:p w:rsidR="009B4398" w:rsidRPr="009B4398" w:rsidRDefault="009B4398" w:rsidP="009B4398">
      <w:bookmarkStart w:id="234" w:name="Par549"/>
      <w:bookmarkEnd w:id="234"/>
      <w:r w:rsidRPr="009B4398">
        <w:rPr>
          <w:color w:val="000000"/>
        </w:rPr>
        <w:t xml:space="preserve">14. </w:t>
      </w:r>
      <w:r w:rsidRPr="009B4398">
        <w:t>Администрация муниципального образования осуществляет проверку проекта внесения изменений в настоящие Правила, представленного Комиссией, на соответствие требованиям технических регламентов, Генеральному плану муниципального образования, схемам территориального планирования Оренбургской области,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9B4398" w:rsidRPr="009B4398" w:rsidRDefault="009B4398" w:rsidP="009B4398">
      <w:r w:rsidRPr="009B4398">
        <w:rPr>
          <w:color w:val="000000"/>
        </w:rPr>
        <w:t xml:space="preserve">15. </w:t>
      </w:r>
      <w:r w:rsidRPr="009B4398">
        <w:t xml:space="preserve">По результатам указанной в </w:t>
      </w:r>
      <w:hyperlink w:anchor="Par549" w:history="1">
        <w:r w:rsidRPr="009B4398">
          <w:rPr>
            <w:u w:val="single"/>
          </w:rPr>
          <w:t>части 1</w:t>
        </w:r>
      </w:hyperlink>
      <w:r w:rsidRPr="009B4398">
        <w:rPr>
          <w:u w:val="single"/>
        </w:rPr>
        <w:t>4</w:t>
      </w:r>
      <w:r w:rsidRPr="009B4398">
        <w:t xml:space="preserve"> настоящей статьи проверки администрация направляет проект внесения изменений в настоящие Правила главе муниципального образования или в случае обнаружения его несоответствия требованиям и документам, указанным в </w:t>
      </w:r>
      <w:hyperlink w:anchor="Par549" w:history="1">
        <w:r w:rsidRPr="009B4398">
          <w:rPr>
            <w:u w:val="single"/>
          </w:rPr>
          <w:t>части 1</w:t>
        </w:r>
      </w:hyperlink>
      <w:r w:rsidRPr="009B4398">
        <w:rPr>
          <w:u w:val="single"/>
        </w:rPr>
        <w:t>4</w:t>
      </w:r>
      <w:r w:rsidRPr="009B4398">
        <w:t xml:space="preserve"> настоящей статьи, в Комиссию на доработку.</w:t>
      </w:r>
    </w:p>
    <w:p w:rsidR="009B4398" w:rsidRPr="009B4398" w:rsidRDefault="009B4398" w:rsidP="009B4398">
      <w:r w:rsidRPr="009B4398">
        <w:rPr>
          <w:color w:val="000000"/>
        </w:rPr>
        <w:lastRenderedPageBreak/>
        <w:t xml:space="preserve">16. </w:t>
      </w:r>
      <w:bookmarkStart w:id="235" w:name="Par552"/>
      <w:bookmarkEnd w:id="235"/>
      <w:r w:rsidRPr="009B4398">
        <w:t>Проект внесения изменений в настоящие Правила рассматривается на публичных слушаниях или общественных обсуждениях. Публичные слушания и общественные обсуждения проводятся в соответствии с Положением о публичных слушаниях.</w:t>
      </w:r>
    </w:p>
    <w:p w:rsidR="009B4398" w:rsidRPr="009B4398" w:rsidRDefault="009B4398" w:rsidP="009B4398">
      <w:r w:rsidRPr="009B4398">
        <w:t>Продолжительность обсуждений или публичных слушаний по проекту внесения изменений в настоящие Правила составляет не менее одного и не более трёх месяцев со дня опубликования такого проекта.</w:t>
      </w:r>
    </w:p>
    <w:p w:rsidR="009B4398" w:rsidRPr="009B4398" w:rsidRDefault="009B4398" w:rsidP="009B4398">
      <w:pPr>
        <w:rPr>
          <w:color w:val="000000"/>
        </w:rPr>
      </w:pPr>
      <w:proofErr w:type="gramStart"/>
      <w:r w:rsidRPr="009B4398">
        <w:rPr>
          <w:color w:val="000000"/>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w:t>
      </w:r>
      <w:proofErr w:type="gramEnd"/>
      <w:r w:rsidRPr="009B4398">
        <w:rPr>
          <w:color w:val="000000"/>
        </w:rPr>
        <w:t xml:space="preserve">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 </w:t>
      </w:r>
    </w:p>
    <w:p w:rsidR="009B4398" w:rsidRPr="009B4398" w:rsidRDefault="009B4398" w:rsidP="009B4398">
      <w:r w:rsidRPr="009B4398">
        <w:rPr>
          <w:color w:val="000000"/>
        </w:rPr>
        <w:t xml:space="preserve">17. </w:t>
      </w:r>
      <w:r w:rsidRPr="009B4398">
        <w:t xml:space="preserve">После завершения публичных слушаний по проекту внесения изменений в настоящие Правила Комиссия с учетом результатов таких публичных слушаний или общественных обсуждений обеспечивает внесение изменений в данный проект и представляет его главе муниципального образования </w:t>
      </w:r>
      <w:proofErr w:type="spellStart"/>
      <w:r w:rsidR="0050520D">
        <w:t>Старомукменевск</w:t>
      </w:r>
      <w:r w:rsidRPr="009B4398">
        <w:t>ий</w:t>
      </w:r>
      <w:proofErr w:type="spellEnd"/>
      <w:r w:rsidRPr="009B4398">
        <w:t xml:space="preserve"> </w:t>
      </w:r>
      <w:r w:rsidR="00BD23EB">
        <w:t>сельсов</w:t>
      </w:r>
      <w:r w:rsidRPr="009B4398">
        <w:t xml:space="preserve">ет </w:t>
      </w:r>
      <w:proofErr w:type="spellStart"/>
      <w:r w:rsidR="0050520D">
        <w:t>Асекеевс</w:t>
      </w:r>
      <w:r w:rsidRPr="009B4398">
        <w:t>кого</w:t>
      </w:r>
      <w:proofErr w:type="spellEnd"/>
      <w:r w:rsidRPr="009B4398">
        <w:t xml:space="preserve"> района. Обязательными приложениями к проекту внесения изменений в Правила являются протоколы публичных слушаний или общественных обсуждений, за исключением случаев, если их проведение в соответствии с настоящим Кодексом не требуется.</w:t>
      </w:r>
    </w:p>
    <w:p w:rsidR="009B4398" w:rsidRPr="009B4398" w:rsidRDefault="009B4398" w:rsidP="009B4398">
      <w:r w:rsidRPr="009B4398">
        <w:rPr>
          <w:color w:val="000000"/>
        </w:rPr>
        <w:t xml:space="preserve">18. </w:t>
      </w:r>
      <w:proofErr w:type="gramStart"/>
      <w:r w:rsidRPr="009B4398">
        <w:t xml:space="preserve">Глава муниципального образования </w:t>
      </w:r>
      <w:proofErr w:type="spellStart"/>
      <w:r w:rsidR="0050520D">
        <w:t>Старомукменевск</w:t>
      </w:r>
      <w:r w:rsidRPr="009B4398">
        <w:t>ий</w:t>
      </w:r>
      <w:proofErr w:type="spellEnd"/>
      <w:r w:rsidRPr="009B4398">
        <w:t xml:space="preserve"> </w:t>
      </w:r>
      <w:r w:rsidR="00BD23EB">
        <w:t>сельсов</w:t>
      </w:r>
      <w:r w:rsidRPr="009B4398">
        <w:t xml:space="preserve">ет </w:t>
      </w:r>
      <w:proofErr w:type="spellStart"/>
      <w:r w:rsidR="0050520D">
        <w:t>Асекеевс</w:t>
      </w:r>
      <w:r w:rsidRPr="009B4398">
        <w:t>кого</w:t>
      </w:r>
      <w:proofErr w:type="spellEnd"/>
      <w:r w:rsidRPr="009B4398">
        <w:t xml:space="preserve"> района в течение десяти дней после представления ему проекта внесения изменений в Правила и указанных в </w:t>
      </w:r>
      <w:hyperlink w:anchor="Par552" w:history="1">
        <w:r w:rsidRPr="009B4398">
          <w:rPr>
            <w:u w:val="single"/>
          </w:rPr>
          <w:t>части 1</w:t>
        </w:r>
      </w:hyperlink>
      <w:r w:rsidRPr="009B4398">
        <w:rPr>
          <w:u w:val="single"/>
        </w:rPr>
        <w:t>7</w:t>
      </w:r>
      <w:r w:rsidRPr="009B4398">
        <w:t xml:space="preserve"> настоящей статьи обязательных приложений принимает решение о направлении указанного проекта в установленном порядке в Совет депутатов Муниципального образования </w:t>
      </w:r>
      <w:proofErr w:type="spellStart"/>
      <w:r w:rsidR="0050520D">
        <w:t>Старомукменевск</w:t>
      </w:r>
      <w:r w:rsidRPr="009B4398">
        <w:t>ий</w:t>
      </w:r>
      <w:proofErr w:type="spellEnd"/>
      <w:r w:rsidRPr="009B4398">
        <w:t xml:space="preserve"> </w:t>
      </w:r>
      <w:r w:rsidR="00BD23EB">
        <w:t>сельсов</w:t>
      </w:r>
      <w:r w:rsidRPr="009B4398">
        <w:t xml:space="preserve">ет </w:t>
      </w:r>
      <w:proofErr w:type="spellStart"/>
      <w:r w:rsidR="0050520D">
        <w:t>Асекеевс</w:t>
      </w:r>
      <w:r w:rsidRPr="009B4398">
        <w:t>кого</w:t>
      </w:r>
      <w:proofErr w:type="spellEnd"/>
      <w:r w:rsidRPr="009B4398">
        <w:t xml:space="preserve"> района или об отклонении проекта внесения изменений в Правила и о направлении его на</w:t>
      </w:r>
      <w:proofErr w:type="gramEnd"/>
      <w:r w:rsidRPr="009B4398">
        <w:t xml:space="preserve"> доработку с указанием даты его повторного представления.</w:t>
      </w:r>
    </w:p>
    <w:p w:rsidR="009B4398" w:rsidRPr="009B4398" w:rsidRDefault="009B4398" w:rsidP="009B4398">
      <w:r w:rsidRPr="009B4398">
        <w:rPr>
          <w:color w:val="000000"/>
        </w:rPr>
        <w:t xml:space="preserve">19. </w:t>
      </w:r>
      <w:r w:rsidRPr="009B4398">
        <w:t>После утверждения Советом депутатов изменений в настоящие Правила, решение Совета депутатов о внесении изменений в Правила подлежит опубликованию.</w:t>
      </w:r>
    </w:p>
    <w:p w:rsidR="009B4398" w:rsidRPr="009B4398" w:rsidRDefault="009B4398" w:rsidP="009B4398">
      <w:r w:rsidRPr="009B4398">
        <w:rPr>
          <w:color w:val="000000"/>
        </w:rPr>
        <w:t xml:space="preserve">20. </w:t>
      </w:r>
      <w:r w:rsidRPr="009B4398">
        <w:t>Физические и юридические лица вправе оспорить решение о внесении изменений в настоящие Правила в судебном порядке.</w:t>
      </w:r>
    </w:p>
    <w:p w:rsidR="009B4398" w:rsidRPr="009B4398" w:rsidRDefault="009B4398" w:rsidP="009B4398">
      <w:r w:rsidRPr="009B4398">
        <w:rPr>
          <w:color w:val="000000"/>
        </w:rPr>
        <w:t xml:space="preserve">21. </w:t>
      </w:r>
      <w:r w:rsidRPr="009B4398">
        <w:t>Органы государственной власти Российской Федерации, органы государственной власти Оренбургской области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Оренбургской области, утвержденным до внесения изменений в настоящие Правила.</w:t>
      </w:r>
    </w:p>
    <w:p w:rsidR="009B4398" w:rsidRPr="009B4398" w:rsidRDefault="009B4398" w:rsidP="009B4398">
      <w:r w:rsidRPr="009B4398">
        <w:rPr>
          <w:color w:val="000000"/>
        </w:rPr>
        <w:t xml:space="preserve">22. </w:t>
      </w:r>
      <w:r w:rsidRPr="009B4398">
        <w:t xml:space="preserve">В случае внесения изменений в Правила землепользования и застройки с целью обеспечения возможности размещения на территории муниципального образования предусмотренных документами территориального планирования объектов федерального, регионального, объектов местного значения  (за исключением линейных объектов), глава муниципального образования </w:t>
      </w:r>
      <w:proofErr w:type="spellStart"/>
      <w:r w:rsidR="0050520D">
        <w:t>Старомукменевск</w:t>
      </w:r>
      <w:r w:rsidRPr="009B4398">
        <w:t>ий</w:t>
      </w:r>
      <w:proofErr w:type="spellEnd"/>
      <w:r w:rsidRPr="009B4398">
        <w:t xml:space="preserve"> </w:t>
      </w:r>
      <w:r w:rsidR="00BD23EB">
        <w:t>сельсов</w:t>
      </w:r>
      <w:r w:rsidRPr="009B4398">
        <w:t xml:space="preserve">ет </w:t>
      </w:r>
      <w:proofErr w:type="spellStart"/>
      <w:r w:rsidR="0050520D">
        <w:t>Асекеевс</w:t>
      </w:r>
      <w:r w:rsidRPr="009B4398">
        <w:t>кого</w:t>
      </w:r>
      <w:proofErr w:type="spellEnd"/>
      <w:r w:rsidRPr="009B4398">
        <w:t xml:space="preserve"> района  обеспечивает внесение изменений в Правила землепользования и застройки в течени</w:t>
      </w:r>
      <w:proofErr w:type="gramStart"/>
      <w:r w:rsidRPr="009B4398">
        <w:t>и</w:t>
      </w:r>
      <w:proofErr w:type="gramEnd"/>
      <w:r w:rsidRPr="009B4398">
        <w:t xml:space="preserve"> тридцати дней со дня получения требования о внесении изменений в Правила землепользования и застройки в целях обеспечения размещения объектов федерального, регионального, объектов местного значения  (за исключением линейных объектов).</w:t>
      </w:r>
    </w:p>
    <w:p w:rsidR="009B4398" w:rsidRPr="009B4398" w:rsidRDefault="009B4398" w:rsidP="009B4398">
      <w:r w:rsidRPr="009B4398">
        <w:rPr>
          <w:color w:val="000000"/>
        </w:rPr>
        <w:t xml:space="preserve">23. </w:t>
      </w:r>
      <w:proofErr w:type="gramStart"/>
      <w:r w:rsidRPr="009B4398">
        <w:t xml:space="preserve">В случае поступления требования от органа регистрации прав сведений об установлении, изменении или прекращении существования зоны с особыми условиями </w:t>
      </w:r>
      <w:r w:rsidRPr="009B4398">
        <w:lastRenderedPageBreak/>
        <w:t>использования территории, о границах территории объекта культурного наследия либо со дня выявления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w:t>
      </w:r>
      <w:proofErr w:type="gramEnd"/>
      <w:r w:rsidRPr="009B4398">
        <w:t>. При этом утверждение изменений в правила землепользования и застройки в целях их уточнения в соответствии с требованием, не требуется.</w:t>
      </w:r>
    </w:p>
    <w:p w:rsidR="009B4398" w:rsidRPr="009B4398" w:rsidRDefault="009B4398" w:rsidP="009B4398">
      <w:r w:rsidRPr="009B4398">
        <w:rPr>
          <w:color w:val="000000"/>
        </w:rPr>
        <w:t xml:space="preserve">23.1. </w:t>
      </w:r>
      <w:proofErr w:type="gramStart"/>
      <w:r w:rsidRPr="009B4398">
        <w:t>Срок уточнения правил землепользования и застройки в соответствии с частью 23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9B4398">
        <w:t>,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оснований для внесения изменений в правила землепользования и застройки.</w:t>
      </w:r>
    </w:p>
    <w:p w:rsidR="009B4398" w:rsidRPr="009B4398" w:rsidRDefault="009B4398" w:rsidP="009B4398">
      <w:r w:rsidRPr="009B4398">
        <w:rPr>
          <w:color w:val="000000"/>
        </w:rPr>
        <w:t xml:space="preserve">24. </w:t>
      </w:r>
      <w:proofErr w:type="gramStart"/>
      <w:r w:rsidRPr="009B4398">
        <w:t>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w:t>
      </w:r>
      <w:proofErr w:type="gramEnd"/>
      <w:r w:rsidRPr="009B4398">
        <w:t xml:space="preserve">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заключения комиссии не требуются.</w:t>
      </w:r>
    </w:p>
    <w:p w:rsidR="009B4398" w:rsidRPr="009B4398" w:rsidRDefault="009B4398" w:rsidP="009B4398">
      <w:pPr>
        <w:keepNext/>
        <w:outlineLvl w:val="2"/>
        <w:rPr>
          <w:b/>
          <w:bCs/>
        </w:rPr>
      </w:pPr>
      <w:bookmarkStart w:id="236" w:name="_Toc89422072"/>
      <w:bookmarkStart w:id="237" w:name="_Toc146286217"/>
      <w:bookmarkStart w:id="238" w:name="_Toc153281407"/>
      <w:r w:rsidRPr="009B4398">
        <w:rPr>
          <w:b/>
          <w:bCs/>
        </w:rPr>
        <w:t>Статья 17. Порядок утверждения внесения изменений в Правила землепользования и застройки</w:t>
      </w:r>
      <w:bookmarkEnd w:id="236"/>
      <w:bookmarkEnd w:id="237"/>
      <w:bookmarkEnd w:id="238"/>
    </w:p>
    <w:p w:rsidR="009B4398" w:rsidRPr="009B4398" w:rsidRDefault="009B4398" w:rsidP="009B4398">
      <w:r w:rsidRPr="009B4398">
        <w:t xml:space="preserve">1. </w:t>
      </w:r>
      <w:r w:rsidRPr="009B4398">
        <w:rPr>
          <w:color w:val="000000"/>
        </w:rPr>
        <w:t xml:space="preserve">Проект внесения изменений в </w:t>
      </w:r>
      <w:r w:rsidRPr="009B4398">
        <w:t>Правила землепользования и застройки утвержда</w:t>
      </w:r>
      <w:r w:rsidRPr="009B4398">
        <w:rPr>
          <w:color w:val="000000"/>
        </w:rPr>
        <w:t>ется</w:t>
      </w:r>
      <w:r w:rsidRPr="009B4398">
        <w:t xml:space="preserve"> представительным органом местного самоуправления. Обязательными приложениями к проекту </w:t>
      </w:r>
      <w:r w:rsidRPr="009B4398">
        <w:rPr>
          <w:color w:val="000000"/>
        </w:rPr>
        <w:t xml:space="preserve">внесения изменений в </w:t>
      </w:r>
      <w:r w:rsidRPr="009B4398">
        <w:t>правил</w:t>
      </w:r>
      <w:r w:rsidRPr="009B4398">
        <w:rPr>
          <w:color w:val="000000"/>
        </w:rPr>
        <w:t>а</w:t>
      </w:r>
      <w:r w:rsidRPr="009B4398">
        <w:t xml:space="preserve"> землепользования и застройки являются протоколы публичных слушаний по указанному проекту и заключение о результатах таких публичных слушаний</w:t>
      </w:r>
      <w:r w:rsidRPr="009B4398">
        <w:rPr>
          <w:color w:val="000000"/>
        </w:rPr>
        <w:t xml:space="preserve"> или общественных обсуждений, за исключением случаев, если их проведение в соответствии с Градостроительным Кодексом РФ не требуется.</w:t>
      </w:r>
      <w:bookmarkStart w:id="239" w:name="sub_3202"/>
    </w:p>
    <w:p w:rsidR="009B4398" w:rsidRPr="009B4398" w:rsidRDefault="009B4398" w:rsidP="009B4398">
      <w:r w:rsidRPr="009B4398">
        <w:t xml:space="preserve">2. </w:t>
      </w:r>
      <w:proofErr w:type="gramStart"/>
      <w:r w:rsidRPr="009B4398">
        <w:t xml:space="preserve">Представительный орган местного самоуправления по результатам рассмотрения проекта </w:t>
      </w:r>
      <w:r w:rsidRPr="009B4398">
        <w:rPr>
          <w:color w:val="000000"/>
        </w:rPr>
        <w:t xml:space="preserve">внесения изменений в </w:t>
      </w:r>
      <w:r w:rsidRPr="009B4398">
        <w:t>Правил</w:t>
      </w:r>
      <w:r w:rsidRPr="009B4398">
        <w:rPr>
          <w:color w:val="000000"/>
        </w:rPr>
        <w:t>а</w:t>
      </w:r>
      <w:r w:rsidRPr="009B4398">
        <w:t xml:space="preserve"> землепользования и застройки и обязательных приложений к нему может утвердить </w:t>
      </w:r>
      <w:r w:rsidRPr="009B4398">
        <w:rPr>
          <w:color w:val="000000"/>
        </w:rPr>
        <w:t xml:space="preserve">внесения изменений в </w:t>
      </w:r>
      <w:r w:rsidRPr="009B4398">
        <w:t xml:space="preserve">Правила землепользования и застройки или направить проект </w:t>
      </w:r>
      <w:r w:rsidRPr="009B4398">
        <w:rPr>
          <w:color w:val="000000"/>
        </w:rPr>
        <w:t xml:space="preserve">внесения изменений в </w:t>
      </w:r>
      <w:r w:rsidRPr="009B4398">
        <w:t>Правил</w:t>
      </w:r>
      <w:r w:rsidRPr="009B4398">
        <w:rPr>
          <w:color w:val="000000"/>
        </w:rPr>
        <w:t>а</w:t>
      </w:r>
      <w:r w:rsidRPr="009B4398">
        <w:t xml:space="preserve"> землепользования и застройки главе муниципального образования </w:t>
      </w:r>
      <w:proofErr w:type="spellStart"/>
      <w:r w:rsidR="0050520D">
        <w:t>Старомукменевск</w:t>
      </w:r>
      <w:r w:rsidRPr="009B4398">
        <w:t>ий</w:t>
      </w:r>
      <w:proofErr w:type="spellEnd"/>
      <w:r w:rsidRPr="009B4398">
        <w:t xml:space="preserve"> </w:t>
      </w:r>
      <w:r w:rsidR="00BD23EB">
        <w:t>сельсов</w:t>
      </w:r>
      <w:r w:rsidRPr="009B4398">
        <w:t xml:space="preserve">ет </w:t>
      </w:r>
      <w:proofErr w:type="spellStart"/>
      <w:r w:rsidR="0050520D">
        <w:t>Асекеевс</w:t>
      </w:r>
      <w:r w:rsidRPr="009B4398">
        <w:t>кого</w:t>
      </w:r>
      <w:proofErr w:type="spellEnd"/>
      <w:r w:rsidRPr="009B4398">
        <w:t xml:space="preserve"> района на доработку в соответствии с заключением о результатах публичных слушаний или общественных обсуждений по</w:t>
      </w:r>
      <w:proofErr w:type="gramEnd"/>
      <w:r w:rsidRPr="009B4398">
        <w:t xml:space="preserve"> указанному проекту.</w:t>
      </w:r>
    </w:p>
    <w:bookmarkEnd w:id="239"/>
    <w:p w:rsidR="009B4398" w:rsidRPr="009B4398" w:rsidRDefault="009B4398" w:rsidP="009B4398">
      <w:r w:rsidRPr="009B4398">
        <w:t xml:space="preserve">3. </w:t>
      </w:r>
      <w:r w:rsidRPr="009B4398">
        <w:rPr>
          <w:color w:val="000000"/>
        </w:rPr>
        <w:t xml:space="preserve">Внесения изменений в </w:t>
      </w:r>
      <w:r w:rsidRPr="009B4398">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сети "Интернет".</w:t>
      </w:r>
    </w:p>
    <w:p w:rsidR="009B4398" w:rsidRPr="009B4398" w:rsidRDefault="009B4398" w:rsidP="009B4398">
      <w:bookmarkStart w:id="240" w:name="sub_3204"/>
      <w:r w:rsidRPr="009B4398">
        <w:t xml:space="preserve">4. Физические и юридические лица вправе оспорить решение об утверждении </w:t>
      </w:r>
      <w:r w:rsidRPr="009B4398">
        <w:rPr>
          <w:color w:val="000000"/>
        </w:rPr>
        <w:t xml:space="preserve">внесения изменений в Правила </w:t>
      </w:r>
      <w:r w:rsidRPr="009B4398">
        <w:t>землепользования и застройки в судебном порядке.</w:t>
      </w:r>
    </w:p>
    <w:bookmarkEnd w:id="240"/>
    <w:p w:rsidR="009B4398" w:rsidRPr="009B4398" w:rsidRDefault="009B4398" w:rsidP="009B4398">
      <w:r w:rsidRPr="009B4398">
        <w:t xml:space="preserve">5. </w:t>
      </w:r>
      <w:proofErr w:type="gramStart"/>
      <w:r w:rsidRPr="009B4398">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w:t>
      </w:r>
      <w:r w:rsidRPr="009B4398">
        <w:rPr>
          <w:color w:val="000000"/>
        </w:rPr>
        <w:t xml:space="preserve">внесения изменений в Правила </w:t>
      </w:r>
      <w:r w:rsidRPr="009B4398">
        <w:t xml:space="preserve">землепользования и застройки в судебном </w:t>
      </w:r>
      <w:r w:rsidRPr="009B4398">
        <w:lastRenderedPageBreak/>
        <w:t xml:space="preserve">порядке в случае несоответствия правил землепользования и застройки законодательству Российской Федерации, а также схемам </w:t>
      </w:r>
      <w:hyperlink w:anchor="sub_102" w:history="1">
        <w:r w:rsidRPr="009B4398">
          <w:t>территориального планирования</w:t>
        </w:r>
      </w:hyperlink>
      <w:r w:rsidRPr="009B4398">
        <w:t xml:space="preserve"> Российской Федерации, схемам территориального планирования субъектов Российской Федерации, утвержденным до утверждения </w:t>
      </w:r>
      <w:r w:rsidRPr="009B4398">
        <w:rPr>
          <w:color w:val="000000"/>
        </w:rPr>
        <w:t xml:space="preserve">внесения изменений в Правила </w:t>
      </w:r>
      <w:r w:rsidRPr="009B4398">
        <w:t>землепользования и застройки.</w:t>
      </w:r>
      <w:proofErr w:type="gramEnd"/>
    </w:p>
    <w:p w:rsidR="009B4398" w:rsidRPr="009B4398" w:rsidRDefault="009B4398" w:rsidP="009B4398">
      <w:pPr>
        <w:autoSpaceDE w:val="0"/>
        <w:autoSpaceDN w:val="0"/>
        <w:adjustRightInd w:val="0"/>
        <w:ind w:firstLine="567"/>
      </w:pPr>
    </w:p>
    <w:p w:rsidR="009B4398" w:rsidRPr="009B4398" w:rsidRDefault="009B4398" w:rsidP="009B4398">
      <w:pPr>
        <w:autoSpaceDE w:val="0"/>
        <w:autoSpaceDN w:val="0"/>
        <w:adjustRightInd w:val="0"/>
        <w:ind w:firstLine="567"/>
      </w:pPr>
    </w:p>
    <w:p w:rsidR="009B4398" w:rsidRPr="009B4398" w:rsidRDefault="009B4398" w:rsidP="009B4398">
      <w:pPr>
        <w:keepNext/>
        <w:ind w:firstLine="0"/>
        <w:jc w:val="center"/>
        <w:outlineLvl w:val="1"/>
        <w:rPr>
          <w:rFonts w:eastAsia="GOST Type AU"/>
          <w:b/>
          <w:bCs/>
          <w:sz w:val="28"/>
          <w:lang w:eastAsia="ar-SA"/>
        </w:rPr>
      </w:pPr>
      <w:bookmarkStart w:id="241" w:name="_Toc465786395"/>
      <w:bookmarkStart w:id="242" w:name="_Toc89422073"/>
      <w:bookmarkStart w:id="243" w:name="_Toc146286218"/>
      <w:bookmarkStart w:id="244" w:name="_Toc153281408"/>
      <w:r w:rsidRPr="009B4398">
        <w:rPr>
          <w:rFonts w:eastAsia="GOST Type AU"/>
          <w:b/>
          <w:bCs/>
          <w:sz w:val="28"/>
          <w:lang w:eastAsia="ar-SA"/>
        </w:rPr>
        <w:t xml:space="preserve">Глава 7. </w:t>
      </w:r>
      <w:bookmarkEnd w:id="241"/>
      <w:r w:rsidRPr="009B4398">
        <w:rPr>
          <w:rFonts w:eastAsia="GOST Type AU"/>
          <w:b/>
          <w:bCs/>
          <w:sz w:val="28"/>
          <w:lang w:eastAsia="ar-SA"/>
        </w:rPr>
        <w:t>Регулирование вопросов землепользования и застройки в части отклонения от предельных параметров разрешённого строительства, реконструкции объектов капитального строительства</w:t>
      </w:r>
      <w:bookmarkEnd w:id="242"/>
      <w:bookmarkEnd w:id="243"/>
      <w:bookmarkEnd w:id="244"/>
    </w:p>
    <w:p w:rsidR="009B4398" w:rsidRPr="009B4398" w:rsidRDefault="009B4398" w:rsidP="009B4398">
      <w:pPr>
        <w:ind w:firstLine="567"/>
      </w:pPr>
    </w:p>
    <w:p w:rsidR="009B4398" w:rsidRPr="009B4398" w:rsidRDefault="009B4398" w:rsidP="009B4398">
      <w:pPr>
        <w:keepNext/>
        <w:outlineLvl w:val="2"/>
        <w:rPr>
          <w:b/>
          <w:bCs/>
        </w:rPr>
      </w:pPr>
      <w:bookmarkStart w:id="245" w:name="_Toc89422074"/>
      <w:bookmarkStart w:id="246" w:name="_Toc146286219"/>
      <w:bookmarkStart w:id="247" w:name="_Toc153281409"/>
      <w:r w:rsidRPr="009B4398">
        <w:rPr>
          <w:b/>
          <w:bCs/>
        </w:rPr>
        <w:t>Статья 18. Отклонение от предельных параметров разрешенного строительства, реконструкции объектов капитального строительства</w:t>
      </w:r>
      <w:bookmarkEnd w:id="245"/>
      <w:bookmarkEnd w:id="246"/>
      <w:bookmarkEnd w:id="247"/>
    </w:p>
    <w:p w:rsidR="009B4398" w:rsidRPr="009B4398" w:rsidRDefault="009B4398" w:rsidP="009B4398">
      <w:pPr>
        <w:autoSpaceDE w:val="0"/>
        <w:autoSpaceDN w:val="0"/>
        <w:adjustRightInd w:val="0"/>
        <w:ind w:firstLine="567"/>
      </w:pPr>
    </w:p>
    <w:p w:rsidR="009B4398" w:rsidRPr="009B4398" w:rsidRDefault="009B4398" w:rsidP="009B4398">
      <w:pPr>
        <w:widowControl w:val="0"/>
        <w:numPr>
          <w:ilvl w:val="0"/>
          <w:numId w:val="42"/>
        </w:numPr>
        <w:autoSpaceDE w:val="0"/>
        <w:autoSpaceDN w:val="0"/>
        <w:adjustRightInd w:val="0"/>
        <w:ind w:left="0" w:right="-2" w:firstLine="709"/>
      </w:pPr>
      <w:bookmarkStart w:id="248" w:name="sub_4001"/>
      <w:r w:rsidRPr="009B4398">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B4398" w:rsidRPr="009B4398" w:rsidRDefault="009B4398" w:rsidP="009B4398">
      <w:pPr>
        <w:widowControl w:val="0"/>
        <w:autoSpaceDE w:val="0"/>
        <w:autoSpaceDN w:val="0"/>
        <w:adjustRightInd w:val="0"/>
        <w:rPr>
          <w:color w:val="000000"/>
        </w:rPr>
      </w:pPr>
      <w:proofErr w:type="gramStart"/>
      <w:r w:rsidRPr="009B4398">
        <w:rPr>
          <w:color w:val="000000"/>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bookmarkEnd w:id="248"/>
    <w:p w:rsidR="009B4398" w:rsidRPr="009B4398" w:rsidRDefault="009B4398" w:rsidP="009B4398">
      <w:pPr>
        <w:widowControl w:val="0"/>
        <w:autoSpaceDE w:val="0"/>
        <w:autoSpaceDN w:val="0"/>
        <w:adjustRightInd w:val="0"/>
        <w:ind w:firstLine="720"/>
      </w:pPr>
      <w:r w:rsidRPr="009B4398">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9B4398">
        <w:t>архитектурным решениям</w:t>
      </w:r>
      <w:proofErr w:type="gramEnd"/>
      <w:r w:rsidRPr="009B4398">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9B4398" w:rsidRPr="009B4398" w:rsidRDefault="009B4398" w:rsidP="009B4398">
      <w:pPr>
        <w:ind w:firstLine="540"/>
        <w:rPr>
          <w:rFonts w:ascii="Verdana" w:hAnsi="Verdana"/>
          <w:sz w:val="21"/>
          <w:szCs w:val="21"/>
        </w:rPr>
      </w:pPr>
      <w:bookmarkStart w:id="249" w:name="sub_4003"/>
      <w:r w:rsidRPr="009B4398">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sidRPr="009B4398">
        <w:rPr>
          <w:color w:val="000000"/>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9B4398" w:rsidRPr="009B4398" w:rsidRDefault="009B4398" w:rsidP="009B4398">
      <w:pPr>
        <w:widowControl w:val="0"/>
        <w:autoSpaceDE w:val="0"/>
        <w:autoSpaceDN w:val="0"/>
        <w:adjustRightInd w:val="0"/>
        <w:ind w:firstLine="720"/>
      </w:pPr>
      <w:bookmarkStart w:id="250" w:name="sub_4004"/>
      <w:bookmarkEnd w:id="249"/>
      <w:r w:rsidRPr="009B4398">
        <w:t xml:space="preserve">4. </w:t>
      </w:r>
      <w:proofErr w:type="gramStart"/>
      <w:r w:rsidRPr="009B4398">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9B4398">
        <w:rPr>
          <w:color w:val="000000"/>
        </w:rPr>
        <w:t xml:space="preserve">подготавливается в течение пятнадцати рабочих дней со дня поступления заявления о предоставлении такого разрешения и </w:t>
      </w:r>
      <w:r w:rsidRPr="009B4398">
        <w:t xml:space="preserve">подлежит рассмотрению на публичных слушаниях </w:t>
      </w:r>
      <w:r w:rsidRPr="009B4398">
        <w:rPr>
          <w:color w:val="000000"/>
          <w:szCs w:val="28"/>
        </w:rPr>
        <w:t>или общественных обсуждений</w:t>
      </w:r>
      <w:r w:rsidRPr="009B4398">
        <w:t xml:space="preserve">, проводимых в порядке, предусмотренном Главой 5 настоящих Правил, с учетом положений Главы 3 настоящих Правил, </w:t>
      </w:r>
      <w:r w:rsidRPr="009B4398">
        <w:rPr>
          <w:color w:val="000000"/>
        </w:rPr>
        <w:t>за исключением случая, указанного в части</w:t>
      </w:r>
      <w:proofErr w:type="gramEnd"/>
      <w:r w:rsidRPr="009B4398">
        <w:rPr>
          <w:color w:val="000000"/>
        </w:rPr>
        <w:t xml:space="preserve"> 1.1 настоящей статьи. </w:t>
      </w:r>
      <w:r w:rsidRPr="009B4398">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w:t>
      </w:r>
      <w:r w:rsidRPr="009B4398">
        <w:lastRenderedPageBreak/>
        <w:t>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B4398" w:rsidRPr="009B4398" w:rsidRDefault="009B4398" w:rsidP="009B4398">
      <w:pPr>
        <w:widowControl w:val="0"/>
        <w:autoSpaceDE w:val="0"/>
        <w:autoSpaceDN w:val="0"/>
        <w:adjustRightInd w:val="0"/>
        <w:ind w:firstLine="720"/>
        <w:rPr>
          <w:color w:val="FF0000"/>
        </w:rPr>
      </w:pPr>
      <w:bookmarkStart w:id="251" w:name="sub_4005"/>
      <w:bookmarkEnd w:id="250"/>
      <w:r w:rsidRPr="009B4398">
        <w:t xml:space="preserve">5. </w:t>
      </w:r>
      <w:proofErr w:type="gramStart"/>
      <w:r w:rsidRPr="009B4398">
        <w:t xml:space="preserve">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sidRPr="009B4398">
        <w:rPr>
          <w:color w:val="000000"/>
        </w:rPr>
        <w:t>в течение пятнадцати рабочих дней со дня окончания таких обсуждений или слушаний</w:t>
      </w:r>
      <w:r w:rsidRPr="009B4398">
        <w:rPr>
          <w:color w:val="FF0000"/>
        </w:rPr>
        <w:t xml:space="preserve"> </w:t>
      </w:r>
      <w:r w:rsidRPr="009B4398">
        <w:t>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w:t>
      </w:r>
      <w:proofErr w:type="gramEnd"/>
      <w:r w:rsidRPr="009B4398">
        <w:t xml:space="preserve"> главе муниципального образования </w:t>
      </w:r>
      <w:proofErr w:type="spellStart"/>
      <w:r w:rsidR="0050520D">
        <w:t>Старомукменевск</w:t>
      </w:r>
      <w:r w:rsidRPr="009B4398">
        <w:t>ий</w:t>
      </w:r>
      <w:proofErr w:type="spellEnd"/>
      <w:r w:rsidRPr="009B4398">
        <w:t xml:space="preserve"> </w:t>
      </w:r>
      <w:r w:rsidR="00BD23EB">
        <w:t>сельсов</w:t>
      </w:r>
      <w:r w:rsidRPr="009B4398">
        <w:t xml:space="preserve">ет </w:t>
      </w:r>
      <w:proofErr w:type="spellStart"/>
      <w:r w:rsidR="0050520D">
        <w:t>Асекеевс</w:t>
      </w:r>
      <w:r w:rsidRPr="009B4398">
        <w:t>кого</w:t>
      </w:r>
      <w:proofErr w:type="spellEnd"/>
      <w:r w:rsidRPr="009B4398">
        <w:t xml:space="preserve"> района.</w:t>
      </w:r>
    </w:p>
    <w:p w:rsidR="009B4398" w:rsidRPr="009B4398" w:rsidRDefault="009B4398" w:rsidP="009B4398">
      <w:pPr>
        <w:widowControl w:val="0"/>
        <w:autoSpaceDE w:val="0"/>
        <w:autoSpaceDN w:val="0"/>
        <w:adjustRightInd w:val="0"/>
        <w:ind w:firstLine="720"/>
      </w:pPr>
      <w:bookmarkStart w:id="252" w:name="sub_4006"/>
      <w:bookmarkEnd w:id="251"/>
      <w:r w:rsidRPr="009B4398">
        <w:t xml:space="preserve">6. Глава муниципального образования </w:t>
      </w:r>
      <w:proofErr w:type="spellStart"/>
      <w:r w:rsidR="0050520D">
        <w:t>Старомукменевск</w:t>
      </w:r>
      <w:r w:rsidRPr="009B4398">
        <w:t>ий</w:t>
      </w:r>
      <w:proofErr w:type="spellEnd"/>
      <w:r w:rsidRPr="009B4398">
        <w:t xml:space="preserve"> </w:t>
      </w:r>
      <w:r w:rsidR="00BD23EB">
        <w:t>сельсов</w:t>
      </w:r>
      <w:r w:rsidRPr="009B4398">
        <w:t xml:space="preserve">ет </w:t>
      </w:r>
      <w:proofErr w:type="spellStart"/>
      <w:r w:rsidR="0050520D">
        <w:t>Асекеевс</w:t>
      </w:r>
      <w:r w:rsidRPr="009B4398">
        <w:t>кого</w:t>
      </w:r>
      <w:proofErr w:type="spellEnd"/>
      <w:r w:rsidRPr="009B4398">
        <w:t xml:space="preserve">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252"/>
    <w:p w:rsidR="009B4398" w:rsidRPr="009B4398" w:rsidRDefault="009B4398" w:rsidP="009B4398">
      <w:pPr>
        <w:widowControl w:val="0"/>
        <w:autoSpaceDE w:val="0"/>
        <w:autoSpaceDN w:val="0"/>
        <w:adjustRightInd w:val="0"/>
        <w:ind w:firstLine="720"/>
      </w:pPr>
      <w:r w:rsidRPr="009B4398">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B4398" w:rsidRPr="009B4398" w:rsidRDefault="009B4398" w:rsidP="009B4398">
      <w:pPr>
        <w:widowControl w:val="0"/>
        <w:numPr>
          <w:ilvl w:val="0"/>
          <w:numId w:val="43"/>
        </w:numPr>
        <w:autoSpaceDE w:val="0"/>
        <w:autoSpaceDN w:val="0"/>
        <w:adjustRightInd w:val="0"/>
        <w:ind w:left="0" w:right="-2" w:firstLine="720"/>
      </w:pPr>
      <w:r w:rsidRPr="009B4398">
        <w:t xml:space="preserve"> </w:t>
      </w:r>
      <w:proofErr w:type="gramStart"/>
      <w:r w:rsidRPr="009B4398">
        <w:t>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w:t>
      </w:r>
      <w:proofErr w:type="gramEnd"/>
      <w:r w:rsidRPr="009B4398">
        <w:t xml:space="preserve">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заключения комиссии не требуются.</w:t>
      </w:r>
    </w:p>
    <w:p w:rsidR="009B4398" w:rsidRPr="009B4398" w:rsidRDefault="009B4398" w:rsidP="009B4398">
      <w:pPr>
        <w:ind w:firstLine="720"/>
        <w:rPr>
          <w:rFonts w:ascii="Verdana" w:hAnsi="Verdana"/>
          <w:color w:val="000000"/>
          <w:sz w:val="21"/>
          <w:szCs w:val="21"/>
        </w:rPr>
      </w:pPr>
      <w:r w:rsidRPr="009B4398">
        <w:rPr>
          <w:color w:val="000000"/>
        </w:rPr>
        <w:t xml:space="preserve">9.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9B4398">
        <w:rPr>
          <w:color w:val="000000"/>
        </w:rPr>
        <w:t>приаэродромной</w:t>
      </w:r>
      <w:proofErr w:type="spellEnd"/>
      <w:r w:rsidRPr="009B4398">
        <w:rPr>
          <w:color w:val="000000"/>
        </w:rPr>
        <w:t xml:space="preserve"> территории.</w:t>
      </w:r>
    </w:p>
    <w:p w:rsidR="005D3CCE" w:rsidRPr="0046749F" w:rsidRDefault="005D3CCE" w:rsidP="0046749F">
      <w:pPr>
        <w:widowControl w:val="0"/>
        <w:autoSpaceDE w:val="0"/>
        <w:autoSpaceDN w:val="0"/>
        <w:adjustRightInd w:val="0"/>
        <w:ind w:firstLine="720"/>
      </w:pPr>
    </w:p>
    <w:bookmarkEnd w:id="3"/>
    <w:p w:rsidR="00054B2D" w:rsidRPr="00310DA3" w:rsidRDefault="00054B2D" w:rsidP="00054B2D">
      <w:pPr>
        <w:shd w:val="clear" w:color="auto" w:fill="FFFFFF"/>
        <w:tabs>
          <w:tab w:val="left" w:pos="6847"/>
          <w:tab w:val="left" w:leader="dot" w:pos="8611"/>
        </w:tabs>
        <w:spacing w:before="80"/>
        <w:ind w:firstLine="0"/>
      </w:pPr>
    </w:p>
    <w:p w:rsidR="009B4398" w:rsidRPr="009B4398" w:rsidRDefault="008A3126" w:rsidP="009B4398">
      <w:pPr>
        <w:pStyle w:val="1"/>
        <w:rPr>
          <w:b/>
        </w:rPr>
      </w:pPr>
      <w:r w:rsidRPr="00310DA3">
        <w:br w:type="page"/>
      </w:r>
      <w:bookmarkStart w:id="253" w:name="_Toc146286220"/>
      <w:bookmarkStart w:id="254" w:name="_Toc153281410"/>
      <w:r w:rsidR="009B4398" w:rsidRPr="009B4398">
        <w:rPr>
          <w:b/>
        </w:rPr>
        <w:lastRenderedPageBreak/>
        <w:t>ЧАСТЬ 2</w:t>
      </w:r>
      <w:bookmarkEnd w:id="253"/>
      <w:bookmarkEnd w:id="254"/>
    </w:p>
    <w:p w:rsidR="009B4398" w:rsidRPr="009B4398" w:rsidRDefault="009B4398" w:rsidP="009B4398">
      <w:pPr>
        <w:keepNext/>
        <w:ind w:firstLine="0"/>
        <w:jc w:val="center"/>
        <w:outlineLvl w:val="0"/>
        <w:rPr>
          <w:b/>
          <w:sz w:val="28"/>
          <w:szCs w:val="28"/>
        </w:rPr>
      </w:pPr>
      <w:bookmarkStart w:id="255" w:name="_Toc146286221"/>
      <w:bookmarkStart w:id="256" w:name="_Toc153281411"/>
      <w:r w:rsidRPr="009B4398">
        <w:rPr>
          <w:b/>
          <w:sz w:val="28"/>
          <w:szCs w:val="28"/>
        </w:rPr>
        <w:t>КАРТА ГРАДОСТРОИТЕЛЬНОГО ЗОНИРОВАНИЯ</w:t>
      </w:r>
      <w:bookmarkEnd w:id="255"/>
      <w:bookmarkEnd w:id="256"/>
    </w:p>
    <w:p w:rsidR="009B4398" w:rsidRPr="009B4398" w:rsidRDefault="009B4398" w:rsidP="009B4398">
      <w:pPr>
        <w:rPr>
          <w:rFonts w:ascii="Arial" w:hAnsi="Arial" w:cs="Arial"/>
          <w:b/>
          <w:color w:val="000000"/>
          <w:sz w:val="28"/>
          <w:szCs w:val="28"/>
        </w:rPr>
      </w:pPr>
    </w:p>
    <w:p w:rsidR="009B4398" w:rsidRPr="009B4398" w:rsidRDefault="009B4398" w:rsidP="009B4398">
      <w:pPr>
        <w:keepNext/>
        <w:ind w:firstLine="0"/>
        <w:jc w:val="center"/>
        <w:outlineLvl w:val="1"/>
        <w:rPr>
          <w:b/>
          <w:bCs/>
          <w:sz w:val="28"/>
        </w:rPr>
      </w:pPr>
      <w:bookmarkStart w:id="257" w:name="_Toc146286222"/>
      <w:bookmarkStart w:id="258" w:name="_Toc153281412"/>
      <w:r w:rsidRPr="009B4398">
        <w:rPr>
          <w:b/>
          <w:bCs/>
          <w:sz w:val="28"/>
        </w:rPr>
        <w:t>Глава 8. Градостроительное зонирование. Территориальные зоны на карте градостроительного зонирования</w:t>
      </w:r>
      <w:bookmarkEnd w:id="257"/>
      <w:bookmarkEnd w:id="258"/>
    </w:p>
    <w:p w:rsidR="009B4398" w:rsidRPr="009B4398" w:rsidRDefault="009B4398" w:rsidP="009B4398"/>
    <w:p w:rsidR="009B4398" w:rsidRPr="009B4398" w:rsidRDefault="009B4398" w:rsidP="009B4398">
      <w:pPr>
        <w:keepNext/>
        <w:outlineLvl w:val="2"/>
        <w:rPr>
          <w:b/>
          <w:bCs/>
        </w:rPr>
      </w:pPr>
      <w:bookmarkStart w:id="259" w:name="_Toc146286223"/>
      <w:bookmarkStart w:id="260" w:name="_Toc153281413"/>
      <w:r w:rsidRPr="009B4398">
        <w:rPr>
          <w:b/>
          <w:bCs/>
        </w:rPr>
        <w:t>Статья 19. Градостроительное зонирование</w:t>
      </w:r>
      <w:bookmarkEnd w:id="259"/>
      <w:bookmarkEnd w:id="260"/>
    </w:p>
    <w:p w:rsidR="009B4398" w:rsidRPr="009B4398" w:rsidRDefault="009B4398" w:rsidP="009B4398">
      <w:pPr>
        <w:shd w:val="clear" w:color="auto" w:fill="FFFFFF"/>
        <w:ind w:right="-1"/>
      </w:pPr>
      <w:r w:rsidRPr="009B4398">
        <w:rPr>
          <w:bCs/>
          <w:color w:val="26282F"/>
        </w:rPr>
        <w:t>Градостроительное зонирование</w:t>
      </w:r>
      <w:r w:rsidRPr="009B4398">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9B4398" w:rsidRPr="009B4398" w:rsidRDefault="009B4398" w:rsidP="009B4398">
      <w:pPr>
        <w:shd w:val="clear" w:color="auto" w:fill="FFFFFF"/>
        <w:ind w:right="-1" w:firstLine="0"/>
      </w:pPr>
    </w:p>
    <w:p w:rsidR="009B4398" w:rsidRPr="009B4398" w:rsidRDefault="009B4398" w:rsidP="009B4398">
      <w:pPr>
        <w:shd w:val="clear" w:color="auto" w:fill="FFFFFF"/>
        <w:ind w:right="-1"/>
      </w:pPr>
      <w:r w:rsidRPr="009B4398">
        <w:t xml:space="preserve">Градостроительное зонирование Муниципального образования </w:t>
      </w:r>
      <w:proofErr w:type="spellStart"/>
      <w:r w:rsidR="0050520D">
        <w:t>Старомукменевск</w:t>
      </w:r>
      <w:r w:rsidRPr="009B4398">
        <w:t>ий</w:t>
      </w:r>
      <w:proofErr w:type="spellEnd"/>
      <w:r w:rsidRPr="009B4398">
        <w:t xml:space="preserve"> </w:t>
      </w:r>
      <w:r w:rsidR="00BD23EB">
        <w:t>сельсов</w:t>
      </w:r>
      <w:r w:rsidRPr="009B4398">
        <w:t xml:space="preserve">ет </w:t>
      </w:r>
      <w:proofErr w:type="spellStart"/>
      <w:r w:rsidR="0050520D">
        <w:t>Асекеевс</w:t>
      </w:r>
      <w:r w:rsidRPr="009B4398">
        <w:t>кого</w:t>
      </w:r>
      <w:proofErr w:type="spellEnd"/>
      <w:r w:rsidRPr="009B4398">
        <w:t xml:space="preserve"> района представлено следующими картами:</w:t>
      </w:r>
    </w:p>
    <w:p w:rsidR="009B4398" w:rsidRPr="009B4398" w:rsidRDefault="009B4398" w:rsidP="009B4398">
      <w:pPr>
        <w:numPr>
          <w:ilvl w:val="0"/>
          <w:numId w:val="11"/>
        </w:numPr>
        <w:shd w:val="clear" w:color="auto" w:fill="FFFFFF"/>
        <w:ind w:left="0" w:right="-1" w:firstLine="426"/>
        <w:rPr>
          <w:color w:val="C0504D"/>
        </w:rPr>
      </w:pPr>
      <w:r w:rsidRPr="009B4398">
        <w:t xml:space="preserve">Карта градостроительного зонирования муниципального образования </w:t>
      </w:r>
      <w:proofErr w:type="spellStart"/>
      <w:r w:rsidR="0050520D">
        <w:t>Старомукменевск</w:t>
      </w:r>
      <w:r w:rsidRPr="009B4398">
        <w:t>ий</w:t>
      </w:r>
      <w:proofErr w:type="spellEnd"/>
      <w:r w:rsidRPr="009B4398">
        <w:t xml:space="preserve"> </w:t>
      </w:r>
      <w:r w:rsidR="00BD23EB">
        <w:t>сельсов</w:t>
      </w:r>
      <w:r w:rsidRPr="009B4398">
        <w:t>ет, М 1:25000, М 1:5000.</w:t>
      </w:r>
    </w:p>
    <w:p w:rsidR="009B4398" w:rsidRPr="009B4398" w:rsidRDefault="009B4398" w:rsidP="009B4398">
      <w:pPr>
        <w:shd w:val="clear" w:color="auto" w:fill="FFFFFF"/>
        <w:ind w:left="709" w:right="-1" w:firstLine="0"/>
        <w:rPr>
          <w:color w:val="C0504D"/>
        </w:rPr>
      </w:pPr>
    </w:p>
    <w:p w:rsidR="009B4398" w:rsidRPr="009B4398" w:rsidRDefault="009B4398" w:rsidP="009B4398">
      <w:pPr>
        <w:keepNext/>
        <w:outlineLvl w:val="2"/>
        <w:rPr>
          <w:b/>
          <w:bCs/>
        </w:rPr>
      </w:pPr>
      <w:bookmarkStart w:id="261" w:name="_Toc146286224"/>
      <w:bookmarkStart w:id="262" w:name="_Toc153281414"/>
      <w:r w:rsidRPr="009B4398">
        <w:rPr>
          <w:b/>
          <w:bCs/>
        </w:rPr>
        <w:t>Статья 20. Территориальные зоны</w:t>
      </w:r>
      <w:bookmarkEnd w:id="261"/>
      <w:bookmarkEnd w:id="262"/>
    </w:p>
    <w:p w:rsidR="009B4398" w:rsidRPr="009B4398" w:rsidRDefault="009B4398" w:rsidP="009B4398">
      <w:pPr>
        <w:widowControl w:val="0"/>
        <w:rPr>
          <w:snapToGrid w:val="0"/>
        </w:rPr>
      </w:pPr>
      <w:r w:rsidRPr="009B4398">
        <w:t>1</w:t>
      </w:r>
      <w:r w:rsidRPr="009B4398">
        <w:rPr>
          <w:snapToGrid w:val="0"/>
        </w:rPr>
        <w:t>. На картах градостроительного зонирования:</w:t>
      </w:r>
    </w:p>
    <w:p w:rsidR="009B4398" w:rsidRPr="009B4398" w:rsidRDefault="009B4398" w:rsidP="009B4398">
      <w:pPr>
        <w:numPr>
          <w:ilvl w:val="0"/>
          <w:numId w:val="7"/>
        </w:numPr>
        <w:ind w:left="0" w:firstLine="709"/>
      </w:pPr>
      <w:r w:rsidRPr="009B4398">
        <w:t xml:space="preserve">выделены территориальные зоны для всей территории муниципального образования </w:t>
      </w:r>
      <w:proofErr w:type="spellStart"/>
      <w:r w:rsidR="0050520D">
        <w:t>Старомукменевск</w:t>
      </w:r>
      <w:r w:rsidRPr="009B4398">
        <w:t>ий</w:t>
      </w:r>
      <w:proofErr w:type="spellEnd"/>
      <w:r w:rsidRPr="009B4398">
        <w:t xml:space="preserve"> </w:t>
      </w:r>
      <w:r w:rsidR="00BD23EB">
        <w:t>сельсов</w:t>
      </w:r>
      <w:r w:rsidRPr="009B4398">
        <w:t xml:space="preserve">ет </w:t>
      </w:r>
      <w:proofErr w:type="spellStart"/>
      <w:r w:rsidR="0050520D">
        <w:t>Асекеевс</w:t>
      </w:r>
      <w:r w:rsidRPr="009B4398">
        <w:t>кого</w:t>
      </w:r>
      <w:proofErr w:type="spellEnd"/>
      <w:r w:rsidRPr="009B4398">
        <w:t xml:space="preserve"> района, за исключением территорий, обозначенных в части 5 настоящей статьи;</w:t>
      </w:r>
    </w:p>
    <w:p w:rsidR="009B4398" w:rsidRPr="009B4398" w:rsidRDefault="009B4398" w:rsidP="009B4398">
      <w:pPr>
        <w:numPr>
          <w:ilvl w:val="0"/>
          <w:numId w:val="7"/>
        </w:numPr>
        <w:ind w:left="0" w:firstLine="709"/>
      </w:pPr>
      <w:r w:rsidRPr="009B4398">
        <w:t xml:space="preserve">обозначены границы зон с особыми условиями использования территорий: Санитарно-защитные зоны, </w:t>
      </w:r>
      <w:proofErr w:type="spellStart"/>
      <w:r w:rsidRPr="009B4398">
        <w:t>водоохранные</w:t>
      </w:r>
      <w:proofErr w:type="spellEnd"/>
      <w:r w:rsidRPr="009B4398">
        <w:t xml:space="preserve"> зоны, иные зоны охраны, установленные в соответствии с федеральным законодательством;</w:t>
      </w:r>
    </w:p>
    <w:p w:rsidR="009B4398" w:rsidRPr="009B4398" w:rsidRDefault="009B4398" w:rsidP="009B4398">
      <w:pPr>
        <w:contextualSpacing/>
      </w:pPr>
      <w:r w:rsidRPr="009B4398">
        <w:t xml:space="preserve">2. К земельным участкам, иным объектам недвижимости, расположенным в пределах зон ограничений, отображенных на картах (статьи 21),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главе 11 настоящих Правил. </w:t>
      </w:r>
    </w:p>
    <w:p w:rsidR="009B4398" w:rsidRPr="009B4398" w:rsidRDefault="009B4398" w:rsidP="009B4398">
      <w:pPr>
        <w:contextualSpacing/>
      </w:pPr>
      <w:r w:rsidRPr="009B4398">
        <w:t>3. Для каждого земельного участка, иного объекта недвижимости разрешенным считается такое использование, которое соответствует:</w:t>
      </w:r>
    </w:p>
    <w:p w:rsidR="009B4398" w:rsidRPr="009B4398" w:rsidRDefault="009B4398" w:rsidP="009B4398">
      <w:pPr>
        <w:contextualSpacing/>
      </w:pPr>
      <w:r w:rsidRPr="009B4398">
        <w:t xml:space="preserve"> - градостроительным регламентам;</w:t>
      </w:r>
    </w:p>
    <w:p w:rsidR="009B4398" w:rsidRPr="009B4398" w:rsidRDefault="009B4398" w:rsidP="009B4398">
      <w:pPr>
        <w:contextualSpacing/>
      </w:pPr>
      <w:r w:rsidRPr="009B4398">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9B4398" w:rsidRPr="009B4398" w:rsidRDefault="009B4398" w:rsidP="009B4398">
      <w:pPr>
        <w:contextualSpacing/>
      </w:pPr>
      <w:r w:rsidRPr="009B4398">
        <w:t xml:space="preserve"> -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9B4398" w:rsidRPr="009B4398" w:rsidRDefault="009B4398" w:rsidP="009B4398">
      <w:pPr>
        <w:contextualSpacing/>
        <w:rPr>
          <w:highlight w:val="yellow"/>
        </w:rPr>
      </w:pPr>
      <w:r w:rsidRPr="009B4398">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9B4398" w:rsidRPr="009B4398" w:rsidRDefault="009B4398" w:rsidP="009B4398">
      <w:r w:rsidRPr="009B4398">
        <w:t>4.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tbl>
      <w:tblPr>
        <w:tblW w:w="0" w:type="auto"/>
        <w:tblInd w:w="250" w:type="dxa"/>
        <w:tblLook w:val="0000" w:firstRow="0" w:lastRow="0" w:firstColumn="0" w:lastColumn="0" w:noHBand="0" w:noVBand="0"/>
      </w:tblPr>
      <w:tblGrid>
        <w:gridCol w:w="2265"/>
        <w:gridCol w:w="6829"/>
      </w:tblGrid>
      <w:tr w:rsidR="008767D4" w:rsidRPr="002F27A2" w:rsidTr="00006886">
        <w:trPr>
          <w:cantSplit/>
        </w:trPr>
        <w:tc>
          <w:tcPr>
            <w:tcW w:w="0" w:type="auto"/>
            <w:tcBorders>
              <w:top w:val="single" w:sz="4" w:space="0" w:color="auto"/>
              <w:left w:val="single" w:sz="4" w:space="0" w:color="auto"/>
              <w:bottom w:val="single" w:sz="4" w:space="0" w:color="auto"/>
              <w:right w:val="single" w:sz="4" w:space="0" w:color="auto"/>
            </w:tcBorders>
            <w:vAlign w:val="center"/>
          </w:tcPr>
          <w:p w:rsidR="008767D4" w:rsidRPr="002F27A2" w:rsidRDefault="008767D4" w:rsidP="00EB76E3">
            <w:pPr>
              <w:ind w:left="709" w:firstLine="0"/>
              <w:rPr>
                <w:rFonts w:eastAsia="Calibri"/>
                <w:b/>
              </w:rPr>
            </w:pPr>
            <w:bookmarkStart w:id="263" w:name="_Toc532459885"/>
            <w:r w:rsidRPr="002F27A2">
              <w:rPr>
                <w:rFonts w:eastAsia="Calibri"/>
                <w:b/>
              </w:rPr>
              <w:t>Кодовое</w:t>
            </w:r>
            <w:bookmarkEnd w:id="263"/>
          </w:p>
          <w:p w:rsidR="008767D4" w:rsidRPr="002F27A2" w:rsidRDefault="008767D4" w:rsidP="00EB76E3">
            <w:pPr>
              <w:ind w:left="709" w:firstLine="0"/>
              <w:rPr>
                <w:rFonts w:eastAsia="Calibri"/>
                <w:b/>
              </w:rPr>
            </w:pPr>
            <w:bookmarkStart w:id="264" w:name="_Toc532459886"/>
            <w:r w:rsidRPr="002F27A2">
              <w:rPr>
                <w:rFonts w:eastAsia="Calibri"/>
                <w:b/>
              </w:rPr>
              <w:t>обозначение</w:t>
            </w:r>
            <w:bookmarkEnd w:id="264"/>
          </w:p>
        </w:tc>
        <w:tc>
          <w:tcPr>
            <w:tcW w:w="6829" w:type="dxa"/>
            <w:tcBorders>
              <w:top w:val="single" w:sz="4" w:space="0" w:color="auto"/>
              <w:left w:val="single" w:sz="4" w:space="0" w:color="auto"/>
              <w:bottom w:val="single" w:sz="4" w:space="0" w:color="auto"/>
              <w:right w:val="single" w:sz="4" w:space="0" w:color="auto"/>
            </w:tcBorders>
            <w:vAlign w:val="center"/>
          </w:tcPr>
          <w:p w:rsidR="008767D4" w:rsidRPr="002F27A2" w:rsidRDefault="008767D4" w:rsidP="00A14F20">
            <w:pPr>
              <w:ind w:left="207" w:firstLine="0"/>
              <w:rPr>
                <w:rFonts w:eastAsia="Calibri"/>
                <w:b/>
              </w:rPr>
            </w:pPr>
            <w:bookmarkStart w:id="265" w:name="_Toc532459887"/>
            <w:r w:rsidRPr="002F27A2">
              <w:rPr>
                <w:rFonts w:eastAsia="Calibri"/>
                <w:b/>
              </w:rPr>
              <w:t>Наименование зоны</w:t>
            </w:r>
            <w:bookmarkEnd w:id="265"/>
          </w:p>
        </w:tc>
      </w:tr>
      <w:tr w:rsidR="008767D4" w:rsidRPr="002F27A2" w:rsidTr="00006886">
        <w:trPr>
          <w:cantSplit/>
        </w:trPr>
        <w:tc>
          <w:tcPr>
            <w:tcW w:w="9094" w:type="dxa"/>
            <w:gridSpan w:val="2"/>
            <w:tcBorders>
              <w:top w:val="single" w:sz="4" w:space="0" w:color="auto"/>
              <w:left w:val="single" w:sz="4" w:space="0" w:color="auto"/>
              <w:bottom w:val="single" w:sz="4" w:space="0" w:color="auto"/>
              <w:right w:val="single" w:sz="4" w:space="0" w:color="auto"/>
            </w:tcBorders>
          </w:tcPr>
          <w:p w:rsidR="008767D4" w:rsidRPr="002F27A2" w:rsidRDefault="008767D4" w:rsidP="00A14F20">
            <w:pPr>
              <w:ind w:left="207" w:firstLine="0"/>
              <w:jc w:val="center"/>
              <w:rPr>
                <w:rFonts w:eastAsia="Calibri"/>
                <w:b/>
              </w:rPr>
            </w:pPr>
            <w:bookmarkStart w:id="266" w:name="_Toc532459888"/>
            <w:r w:rsidRPr="002F27A2">
              <w:rPr>
                <w:rFonts w:eastAsia="Calibri"/>
                <w:b/>
              </w:rPr>
              <w:t>Жилые зоны</w:t>
            </w:r>
            <w:bookmarkEnd w:id="266"/>
          </w:p>
        </w:tc>
      </w:tr>
      <w:tr w:rsidR="008767D4" w:rsidRPr="002F27A2" w:rsidTr="00006886">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8767D4" w:rsidRPr="002F27A2" w:rsidRDefault="008767D4" w:rsidP="00BD23EB">
            <w:pPr>
              <w:ind w:left="709" w:firstLine="0"/>
              <w:rPr>
                <w:rFonts w:eastAsia="Calibri"/>
                <w:b/>
              </w:rPr>
            </w:pPr>
            <w:bookmarkStart w:id="267" w:name="_Toc532459889"/>
            <w:r w:rsidRPr="002F27A2">
              <w:rPr>
                <w:rFonts w:eastAsia="Calibri"/>
                <w:b/>
              </w:rPr>
              <w:t>Ж</w:t>
            </w:r>
            <w:r w:rsidR="00BD23EB" w:rsidRPr="002F27A2">
              <w:rPr>
                <w:rFonts w:eastAsia="Calibri"/>
                <w:b/>
              </w:rPr>
              <w:t>.</w:t>
            </w:r>
            <w:r w:rsidR="00006886" w:rsidRPr="002F27A2">
              <w:rPr>
                <w:rFonts w:eastAsia="Calibri"/>
                <w:b/>
              </w:rPr>
              <w:t>1</w:t>
            </w:r>
            <w:bookmarkEnd w:id="267"/>
          </w:p>
        </w:tc>
        <w:tc>
          <w:tcPr>
            <w:tcW w:w="6829" w:type="dxa"/>
            <w:tcBorders>
              <w:top w:val="single" w:sz="4" w:space="0" w:color="auto"/>
              <w:left w:val="single" w:sz="4" w:space="0" w:color="auto"/>
              <w:bottom w:val="single" w:sz="4" w:space="0" w:color="auto"/>
              <w:right w:val="single" w:sz="4" w:space="0" w:color="auto"/>
            </w:tcBorders>
          </w:tcPr>
          <w:p w:rsidR="008767D4" w:rsidRPr="002F27A2" w:rsidRDefault="00BD23EB" w:rsidP="00A14F20">
            <w:pPr>
              <w:ind w:left="207" w:firstLine="0"/>
              <w:rPr>
                <w:rFonts w:eastAsia="Calibri"/>
              </w:rPr>
            </w:pPr>
            <w:r w:rsidRPr="002F27A2">
              <w:rPr>
                <w:rFonts w:eastAsia="Calibri"/>
              </w:rPr>
              <w:t>Зона застройки индивидуальными жилыми домами</w:t>
            </w:r>
          </w:p>
        </w:tc>
      </w:tr>
      <w:tr w:rsidR="008767D4" w:rsidRPr="002F27A2" w:rsidTr="00006886">
        <w:tc>
          <w:tcPr>
            <w:tcW w:w="9094" w:type="dxa"/>
            <w:gridSpan w:val="2"/>
            <w:tcBorders>
              <w:top w:val="single" w:sz="4" w:space="0" w:color="auto"/>
              <w:left w:val="single" w:sz="4" w:space="0" w:color="auto"/>
              <w:bottom w:val="single" w:sz="4" w:space="0" w:color="auto"/>
              <w:right w:val="single" w:sz="4" w:space="0" w:color="auto"/>
            </w:tcBorders>
            <w:vAlign w:val="center"/>
          </w:tcPr>
          <w:p w:rsidR="008767D4" w:rsidRPr="002F27A2" w:rsidRDefault="008767D4" w:rsidP="00A14F20">
            <w:pPr>
              <w:ind w:left="207" w:firstLine="0"/>
              <w:jc w:val="center"/>
              <w:rPr>
                <w:rFonts w:eastAsia="Calibri"/>
                <w:b/>
              </w:rPr>
            </w:pPr>
            <w:r w:rsidRPr="002F27A2">
              <w:rPr>
                <w:rFonts w:eastAsia="Calibri"/>
                <w:b/>
              </w:rPr>
              <w:t>Общественно–деловые зоны</w:t>
            </w:r>
          </w:p>
        </w:tc>
      </w:tr>
      <w:tr w:rsidR="008767D4" w:rsidRPr="002F27A2" w:rsidTr="00006886">
        <w:tc>
          <w:tcPr>
            <w:tcW w:w="0" w:type="auto"/>
            <w:tcBorders>
              <w:top w:val="single" w:sz="4" w:space="0" w:color="auto"/>
              <w:left w:val="single" w:sz="4" w:space="0" w:color="auto"/>
              <w:bottom w:val="single" w:sz="4" w:space="0" w:color="auto"/>
              <w:right w:val="single" w:sz="4" w:space="0" w:color="auto"/>
            </w:tcBorders>
            <w:vAlign w:val="center"/>
          </w:tcPr>
          <w:p w:rsidR="008767D4" w:rsidRPr="002F27A2" w:rsidRDefault="008767D4" w:rsidP="00BD23EB">
            <w:pPr>
              <w:ind w:left="709" w:firstLine="0"/>
              <w:rPr>
                <w:rFonts w:eastAsia="Calibri"/>
                <w:b/>
              </w:rPr>
            </w:pPr>
            <w:bookmarkStart w:id="268" w:name="_Toc532459891"/>
            <w:r w:rsidRPr="002F27A2">
              <w:rPr>
                <w:rFonts w:eastAsia="Calibri"/>
                <w:b/>
              </w:rPr>
              <w:lastRenderedPageBreak/>
              <w:t>О</w:t>
            </w:r>
            <w:bookmarkEnd w:id="268"/>
            <w:r w:rsidR="00BD23EB" w:rsidRPr="002F27A2">
              <w:rPr>
                <w:rFonts w:eastAsia="Calibri"/>
                <w:b/>
              </w:rPr>
              <w:t>Д</w:t>
            </w:r>
          </w:p>
        </w:tc>
        <w:tc>
          <w:tcPr>
            <w:tcW w:w="6829" w:type="dxa"/>
            <w:tcBorders>
              <w:top w:val="single" w:sz="4" w:space="0" w:color="auto"/>
              <w:left w:val="single" w:sz="4" w:space="0" w:color="auto"/>
              <w:bottom w:val="single" w:sz="4" w:space="0" w:color="auto"/>
              <w:right w:val="single" w:sz="4" w:space="0" w:color="auto"/>
            </w:tcBorders>
          </w:tcPr>
          <w:p w:rsidR="008767D4" w:rsidRPr="002F27A2" w:rsidRDefault="00BD23EB" w:rsidP="00A14F20">
            <w:pPr>
              <w:ind w:left="207" w:firstLine="0"/>
            </w:pPr>
            <w:r w:rsidRPr="002F27A2">
              <w:t>Общественно-деловые зоны</w:t>
            </w:r>
          </w:p>
        </w:tc>
      </w:tr>
      <w:tr w:rsidR="008767D4" w:rsidRPr="002F27A2" w:rsidTr="00006886">
        <w:tc>
          <w:tcPr>
            <w:tcW w:w="9094" w:type="dxa"/>
            <w:gridSpan w:val="2"/>
            <w:tcBorders>
              <w:top w:val="single" w:sz="4" w:space="0" w:color="auto"/>
              <w:left w:val="single" w:sz="4" w:space="0" w:color="auto"/>
              <w:bottom w:val="single" w:sz="4" w:space="0" w:color="auto"/>
              <w:right w:val="single" w:sz="4" w:space="0" w:color="auto"/>
            </w:tcBorders>
            <w:vAlign w:val="center"/>
          </w:tcPr>
          <w:p w:rsidR="008767D4" w:rsidRPr="002F27A2" w:rsidRDefault="008767D4" w:rsidP="00A14F20">
            <w:pPr>
              <w:ind w:left="207" w:firstLine="0"/>
              <w:jc w:val="center"/>
              <w:rPr>
                <w:rFonts w:eastAsia="Calibri"/>
                <w:b/>
              </w:rPr>
            </w:pPr>
            <w:r w:rsidRPr="002F27A2">
              <w:rPr>
                <w:rFonts w:eastAsia="Calibri"/>
                <w:b/>
              </w:rPr>
              <w:t>Производственные зоны</w:t>
            </w:r>
            <w:r w:rsidR="00891048" w:rsidRPr="002F27A2">
              <w:rPr>
                <w:rFonts w:eastAsia="Calibri"/>
                <w:b/>
              </w:rPr>
              <w:t>, зоны инженерной и транспортной инфраструктур</w:t>
            </w:r>
          </w:p>
        </w:tc>
      </w:tr>
      <w:tr w:rsidR="008767D4" w:rsidRPr="002F27A2" w:rsidTr="00006886">
        <w:tc>
          <w:tcPr>
            <w:tcW w:w="0" w:type="auto"/>
            <w:tcBorders>
              <w:top w:val="single" w:sz="4" w:space="0" w:color="auto"/>
              <w:left w:val="single" w:sz="4" w:space="0" w:color="auto"/>
              <w:bottom w:val="single" w:sz="4" w:space="0" w:color="auto"/>
              <w:right w:val="single" w:sz="4" w:space="0" w:color="auto"/>
            </w:tcBorders>
            <w:vAlign w:val="center"/>
          </w:tcPr>
          <w:p w:rsidR="008767D4" w:rsidRPr="002F27A2" w:rsidRDefault="008767D4" w:rsidP="00006886">
            <w:pPr>
              <w:ind w:left="709" w:firstLine="0"/>
              <w:rPr>
                <w:rFonts w:eastAsia="Calibri"/>
                <w:b/>
              </w:rPr>
            </w:pPr>
            <w:bookmarkStart w:id="269" w:name="_Toc532459893"/>
            <w:r w:rsidRPr="002F27A2">
              <w:rPr>
                <w:rFonts w:eastAsia="Calibri"/>
                <w:b/>
              </w:rPr>
              <w:t>П</w:t>
            </w:r>
            <w:bookmarkEnd w:id="269"/>
            <w:r w:rsidR="00891048" w:rsidRPr="002F27A2">
              <w:rPr>
                <w:rFonts w:eastAsia="Calibri"/>
                <w:b/>
              </w:rPr>
              <w:t>.</w:t>
            </w:r>
            <w:r w:rsidR="0082634F" w:rsidRPr="002F27A2">
              <w:rPr>
                <w:rFonts w:eastAsia="Calibri"/>
                <w:b/>
              </w:rPr>
              <w:t>1</w:t>
            </w:r>
          </w:p>
        </w:tc>
        <w:tc>
          <w:tcPr>
            <w:tcW w:w="6829" w:type="dxa"/>
            <w:tcBorders>
              <w:top w:val="single" w:sz="4" w:space="0" w:color="auto"/>
              <w:left w:val="single" w:sz="4" w:space="0" w:color="auto"/>
              <w:bottom w:val="single" w:sz="4" w:space="0" w:color="auto"/>
              <w:right w:val="single" w:sz="4" w:space="0" w:color="auto"/>
            </w:tcBorders>
          </w:tcPr>
          <w:p w:rsidR="008767D4" w:rsidRPr="002F27A2" w:rsidRDefault="00891048" w:rsidP="00891048">
            <w:pPr>
              <w:ind w:left="207" w:firstLine="0"/>
            </w:pPr>
            <w:r w:rsidRPr="002F27A2">
              <w:t>Производственная зона с размещением объектов I-V класса опасности (СЗЗ до 1000 м)</w:t>
            </w:r>
          </w:p>
        </w:tc>
      </w:tr>
      <w:tr w:rsidR="00402228" w:rsidRPr="002F27A2" w:rsidTr="00006886">
        <w:tc>
          <w:tcPr>
            <w:tcW w:w="0" w:type="auto"/>
            <w:tcBorders>
              <w:top w:val="single" w:sz="4" w:space="0" w:color="auto"/>
              <w:left w:val="single" w:sz="4" w:space="0" w:color="auto"/>
              <w:bottom w:val="single" w:sz="4" w:space="0" w:color="auto"/>
              <w:right w:val="single" w:sz="4" w:space="0" w:color="auto"/>
            </w:tcBorders>
            <w:vAlign w:val="center"/>
          </w:tcPr>
          <w:p w:rsidR="00402228" w:rsidRPr="002F27A2" w:rsidRDefault="00402228" w:rsidP="00891048">
            <w:pPr>
              <w:ind w:left="709" w:firstLine="0"/>
              <w:rPr>
                <w:rFonts w:eastAsia="Calibri"/>
                <w:b/>
              </w:rPr>
            </w:pPr>
            <w:r w:rsidRPr="002F27A2">
              <w:rPr>
                <w:rFonts w:eastAsia="Calibri"/>
                <w:b/>
              </w:rPr>
              <w:t>П</w:t>
            </w:r>
            <w:r w:rsidR="00891048" w:rsidRPr="002F27A2">
              <w:rPr>
                <w:rFonts w:eastAsia="Calibri"/>
                <w:b/>
              </w:rPr>
              <w:t>.3</w:t>
            </w:r>
          </w:p>
        </w:tc>
        <w:tc>
          <w:tcPr>
            <w:tcW w:w="6829" w:type="dxa"/>
            <w:tcBorders>
              <w:top w:val="single" w:sz="4" w:space="0" w:color="auto"/>
              <w:left w:val="single" w:sz="4" w:space="0" w:color="auto"/>
              <w:bottom w:val="single" w:sz="4" w:space="0" w:color="auto"/>
              <w:right w:val="single" w:sz="4" w:space="0" w:color="auto"/>
            </w:tcBorders>
          </w:tcPr>
          <w:p w:rsidR="00402228" w:rsidRPr="002F27A2" w:rsidRDefault="00891048" w:rsidP="00891048">
            <w:pPr>
              <w:ind w:left="207" w:firstLine="0"/>
            </w:pPr>
            <w:r w:rsidRPr="002F27A2">
              <w:t>Производственная зона с размещением объектов III-V класса опасности (СЗЗ до 300 м)</w:t>
            </w:r>
          </w:p>
        </w:tc>
      </w:tr>
      <w:tr w:rsidR="008767D4" w:rsidRPr="002F27A2" w:rsidTr="00006886">
        <w:tc>
          <w:tcPr>
            <w:tcW w:w="0" w:type="auto"/>
            <w:tcBorders>
              <w:top w:val="single" w:sz="4" w:space="0" w:color="auto"/>
              <w:left w:val="single" w:sz="4" w:space="0" w:color="auto"/>
              <w:bottom w:val="single" w:sz="4" w:space="0" w:color="auto"/>
              <w:right w:val="single" w:sz="4" w:space="0" w:color="auto"/>
            </w:tcBorders>
            <w:vAlign w:val="center"/>
          </w:tcPr>
          <w:p w:rsidR="008767D4" w:rsidRPr="002F27A2" w:rsidRDefault="008767D4" w:rsidP="005056EC">
            <w:pPr>
              <w:ind w:left="709" w:firstLine="0"/>
              <w:rPr>
                <w:rFonts w:eastAsia="Calibri"/>
                <w:b/>
              </w:rPr>
            </w:pPr>
            <w:bookmarkStart w:id="270" w:name="_Toc532459896"/>
            <w:r w:rsidRPr="002F27A2">
              <w:rPr>
                <w:rFonts w:eastAsia="Calibri"/>
                <w:b/>
              </w:rPr>
              <w:t>И</w:t>
            </w:r>
            <w:bookmarkEnd w:id="270"/>
          </w:p>
        </w:tc>
        <w:tc>
          <w:tcPr>
            <w:tcW w:w="6829" w:type="dxa"/>
            <w:tcBorders>
              <w:top w:val="single" w:sz="4" w:space="0" w:color="auto"/>
              <w:left w:val="single" w:sz="4" w:space="0" w:color="auto"/>
              <w:bottom w:val="single" w:sz="4" w:space="0" w:color="auto"/>
              <w:right w:val="single" w:sz="4" w:space="0" w:color="auto"/>
            </w:tcBorders>
          </w:tcPr>
          <w:p w:rsidR="008767D4" w:rsidRPr="002F27A2" w:rsidRDefault="00891048" w:rsidP="00A14F20">
            <w:pPr>
              <w:ind w:left="207" w:firstLine="0"/>
              <w:rPr>
                <w:rFonts w:eastAsia="Calibri"/>
              </w:rPr>
            </w:pPr>
            <w:r w:rsidRPr="002F27A2">
              <w:rPr>
                <w:rFonts w:eastAsia="Calibri"/>
              </w:rPr>
              <w:t>Зона инженерной инфраструктуры</w:t>
            </w:r>
          </w:p>
        </w:tc>
      </w:tr>
      <w:tr w:rsidR="008767D4" w:rsidRPr="002F27A2" w:rsidTr="00006886">
        <w:tc>
          <w:tcPr>
            <w:tcW w:w="9094" w:type="dxa"/>
            <w:gridSpan w:val="2"/>
            <w:tcBorders>
              <w:top w:val="single" w:sz="4" w:space="0" w:color="auto"/>
              <w:left w:val="single" w:sz="4" w:space="0" w:color="auto"/>
              <w:bottom w:val="single" w:sz="4" w:space="0" w:color="auto"/>
              <w:right w:val="single" w:sz="4" w:space="0" w:color="auto"/>
            </w:tcBorders>
            <w:vAlign w:val="center"/>
          </w:tcPr>
          <w:p w:rsidR="008767D4" w:rsidRPr="002F27A2" w:rsidRDefault="008767D4" w:rsidP="00A14F20">
            <w:pPr>
              <w:ind w:left="207" w:firstLine="0"/>
              <w:jc w:val="center"/>
              <w:rPr>
                <w:b/>
              </w:rPr>
            </w:pPr>
            <w:r w:rsidRPr="002F27A2">
              <w:rPr>
                <w:b/>
              </w:rPr>
              <w:t>Зоны сельскохозяйственного использования</w:t>
            </w:r>
          </w:p>
        </w:tc>
      </w:tr>
      <w:tr w:rsidR="008767D4" w:rsidRPr="002F27A2" w:rsidTr="00006886">
        <w:tc>
          <w:tcPr>
            <w:tcW w:w="0" w:type="auto"/>
            <w:tcBorders>
              <w:top w:val="single" w:sz="4" w:space="0" w:color="auto"/>
              <w:left w:val="single" w:sz="4" w:space="0" w:color="auto"/>
              <w:bottom w:val="single" w:sz="4" w:space="0" w:color="auto"/>
              <w:right w:val="single" w:sz="4" w:space="0" w:color="auto"/>
            </w:tcBorders>
            <w:vAlign w:val="center"/>
          </w:tcPr>
          <w:p w:rsidR="008767D4" w:rsidRPr="002F27A2" w:rsidRDefault="008767D4" w:rsidP="00511273">
            <w:pPr>
              <w:ind w:left="709" w:firstLine="0"/>
              <w:rPr>
                <w:rFonts w:eastAsia="Calibri"/>
                <w:b/>
              </w:rPr>
            </w:pPr>
            <w:bookmarkStart w:id="271" w:name="_Toc532459902"/>
            <w:r w:rsidRPr="002F27A2">
              <w:rPr>
                <w:rFonts w:eastAsia="Calibri"/>
                <w:b/>
              </w:rPr>
              <w:t>СХ</w:t>
            </w:r>
            <w:bookmarkEnd w:id="271"/>
          </w:p>
        </w:tc>
        <w:tc>
          <w:tcPr>
            <w:tcW w:w="6829" w:type="dxa"/>
            <w:tcBorders>
              <w:top w:val="single" w:sz="4" w:space="0" w:color="auto"/>
              <w:left w:val="single" w:sz="4" w:space="0" w:color="auto"/>
              <w:bottom w:val="single" w:sz="4" w:space="0" w:color="auto"/>
              <w:right w:val="single" w:sz="4" w:space="0" w:color="auto"/>
            </w:tcBorders>
          </w:tcPr>
          <w:p w:rsidR="008767D4" w:rsidRPr="002F27A2" w:rsidRDefault="00891048" w:rsidP="00A14F20">
            <w:pPr>
              <w:ind w:left="207" w:firstLine="0"/>
            </w:pPr>
            <w:r w:rsidRPr="002F27A2">
              <w:t>Зоны сельскохозяйственного использования</w:t>
            </w:r>
          </w:p>
        </w:tc>
      </w:tr>
      <w:tr w:rsidR="008767D4" w:rsidRPr="002F27A2" w:rsidTr="00006886">
        <w:tc>
          <w:tcPr>
            <w:tcW w:w="0" w:type="auto"/>
            <w:tcBorders>
              <w:top w:val="single" w:sz="4" w:space="0" w:color="auto"/>
              <w:left w:val="single" w:sz="4" w:space="0" w:color="auto"/>
              <w:bottom w:val="single" w:sz="4" w:space="0" w:color="auto"/>
              <w:right w:val="single" w:sz="4" w:space="0" w:color="auto"/>
            </w:tcBorders>
            <w:vAlign w:val="center"/>
          </w:tcPr>
          <w:p w:rsidR="008767D4" w:rsidRPr="002F27A2" w:rsidRDefault="008767D4" w:rsidP="00511273">
            <w:pPr>
              <w:ind w:left="709" w:firstLine="0"/>
              <w:rPr>
                <w:rFonts w:eastAsia="Calibri"/>
                <w:b/>
              </w:rPr>
            </w:pPr>
            <w:bookmarkStart w:id="272" w:name="_Toc532459903"/>
            <w:r w:rsidRPr="002F27A2">
              <w:rPr>
                <w:rFonts w:eastAsia="Calibri"/>
                <w:b/>
              </w:rPr>
              <w:t>СХ</w:t>
            </w:r>
            <w:bookmarkEnd w:id="272"/>
            <w:r w:rsidR="00891048" w:rsidRPr="002F27A2">
              <w:rPr>
                <w:rFonts w:eastAsia="Calibri"/>
                <w:b/>
              </w:rPr>
              <w:t>.3</w:t>
            </w:r>
          </w:p>
        </w:tc>
        <w:tc>
          <w:tcPr>
            <w:tcW w:w="6829" w:type="dxa"/>
            <w:tcBorders>
              <w:top w:val="single" w:sz="4" w:space="0" w:color="auto"/>
              <w:left w:val="single" w:sz="4" w:space="0" w:color="auto"/>
              <w:bottom w:val="single" w:sz="4" w:space="0" w:color="auto"/>
              <w:right w:val="single" w:sz="4" w:space="0" w:color="auto"/>
            </w:tcBorders>
          </w:tcPr>
          <w:p w:rsidR="008767D4" w:rsidRPr="002F27A2" w:rsidRDefault="00891048" w:rsidP="00891048">
            <w:pPr>
              <w:ind w:left="207" w:firstLine="0"/>
            </w:pPr>
            <w:r w:rsidRPr="002F27A2">
              <w:t>Зона, занятая объектами сельскохозяйственного назначения</w:t>
            </w:r>
          </w:p>
        </w:tc>
      </w:tr>
      <w:tr w:rsidR="00891048" w:rsidRPr="002F27A2" w:rsidTr="00006886">
        <w:tc>
          <w:tcPr>
            <w:tcW w:w="0" w:type="auto"/>
            <w:tcBorders>
              <w:top w:val="single" w:sz="4" w:space="0" w:color="auto"/>
              <w:left w:val="single" w:sz="4" w:space="0" w:color="auto"/>
              <w:bottom w:val="single" w:sz="4" w:space="0" w:color="auto"/>
              <w:right w:val="single" w:sz="4" w:space="0" w:color="auto"/>
            </w:tcBorders>
            <w:vAlign w:val="center"/>
          </w:tcPr>
          <w:p w:rsidR="00891048" w:rsidRPr="002F27A2" w:rsidRDefault="00891048" w:rsidP="00511273">
            <w:pPr>
              <w:ind w:left="709" w:firstLine="0"/>
              <w:rPr>
                <w:rFonts w:eastAsia="Calibri"/>
                <w:b/>
              </w:rPr>
            </w:pPr>
            <w:r w:rsidRPr="002F27A2">
              <w:rPr>
                <w:rFonts w:eastAsia="Calibri"/>
                <w:b/>
              </w:rPr>
              <w:t>СХ.4</w:t>
            </w:r>
          </w:p>
        </w:tc>
        <w:tc>
          <w:tcPr>
            <w:tcW w:w="6829" w:type="dxa"/>
            <w:tcBorders>
              <w:top w:val="single" w:sz="4" w:space="0" w:color="auto"/>
              <w:left w:val="single" w:sz="4" w:space="0" w:color="auto"/>
              <w:bottom w:val="single" w:sz="4" w:space="0" w:color="auto"/>
              <w:right w:val="single" w:sz="4" w:space="0" w:color="auto"/>
            </w:tcBorders>
          </w:tcPr>
          <w:p w:rsidR="00891048" w:rsidRPr="002F27A2" w:rsidRDefault="00891048" w:rsidP="00A14F20">
            <w:pPr>
              <w:ind w:left="207" w:firstLine="0"/>
            </w:pPr>
            <w:r w:rsidRPr="002F27A2">
              <w:t>Иные зоны сельскохозяйственного назначения</w:t>
            </w:r>
          </w:p>
        </w:tc>
      </w:tr>
      <w:tr w:rsidR="005E0552" w:rsidRPr="002F27A2" w:rsidTr="00C62A6C">
        <w:tc>
          <w:tcPr>
            <w:tcW w:w="9094" w:type="dxa"/>
            <w:gridSpan w:val="2"/>
            <w:tcBorders>
              <w:top w:val="single" w:sz="4" w:space="0" w:color="auto"/>
              <w:left w:val="single" w:sz="4" w:space="0" w:color="auto"/>
              <w:bottom w:val="single" w:sz="4" w:space="0" w:color="auto"/>
              <w:right w:val="single" w:sz="4" w:space="0" w:color="auto"/>
            </w:tcBorders>
            <w:vAlign w:val="center"/>
          </w:tcPr>
          <w:p w:rsidR="005E0552" w:rsidRPr="002F27A2" w:rsidRDefault="005E0552" w:rsidP="00C62A6C">
            <w:pPr>
              <w:ind w:left="207" w:firstLine="0"/>
              <w:jc w:val="center"/>
              <w:rPr>
                <w:rFonts w:eastAsia="Calibri"/>
                <w:b/>
              </w:rPr>
            </w:pPr>
            <w:r w:rsidRPr="002F27A2">
              <w:rPr>
                <w:rFonts w:eastAsia="Calibri"/>
                <w:b/>
              </w:rPr>
              <w:t>Рекреационные зоны</w:t>
            </w:r>
          </w:p>
        </w:tc>
      </w:tr>
      <w:tr w:rsidR="005E0552" w:rsidRPr="002F27A2" w:rsidTr="00C62A6C">
        <w:tc>
          <w:tcPr>
            <w:tcW w:w="0" w:type="auto"/>
            <w:tcBorders>
              <w:top w:val="single" w:sz="4" w:space="0" w:color="auto"/>
              <w:left w:val="single" w:sz="4" w:space="0" w:color="auto"/>
              <w:bottom w:val="single" w:sz="4" w:space="0" w:color="auto"/>
              <w:right w:val="single" w:sz="4" w:space="0" w:color="auto"/>
            </w:tcBorders>
            <w:vAlign w:val="center"/>
          </w:tcPr>
          <w:p w:rsidR="005E0552" w:rsidRPr="002F27A2" w:rsidRDefault="005E0552" w:rsidP="00C62A6C">
            <w:pPr>
              <w:ind w:left="709" w:firstLine="0"/>
              <w:rPr>
                <w:rFonts w:eastAsia="Calibri"/>
                <w:b/>
              </w:rPr>
            </w:pPr>
            <w:bookmarkStart w:id="273" w:name="_Toc532459900"/>
            <w:proofErr w:type="gramStart"/>
            <w:r w:rsidRPr="002F27A2">
              <w:rPr>
                <w:rFonts w:eastAsia="Calibri"/>
                <w:b/>
              </w:rPr>
              <w:t>Р</w:t>
            </w:r>
            <w:bookmarkEnd w:id="273"/>
            <w:proofErr w:type="gramEnd"/>
          </w:p>
        </w:tc>
        <w:tc>
          <w:tcPr>
            <w:tcW w:w="6829" w:type="dxa"/>
            <w:tcBorders>
              <w:top w:val="single" w:sz="4" w:space="0" w:color="auto"/>
              <w:left w:val="single" w:sz="4" w:space="0" w:color="auto"/>
              <w:bottom w:val="single" w:sz="4" w:space="0" w:color="auto"/>
              <w:right w:val="single" w:sz="4" w:space="0" w:color="auto"/>
            </w:tcBorders>
          </w:tcPr>
          <w:p w:rsidR="005E0552" w:rsidRPr="002F27A2" w:rsidRDefault="005E0552" w:rsidP="00C62A6C">
            <w:pPr>
              <w:ind w:left="207" w:firstLine="0"/>
              <w:rPr>
                <w:rFonts w:eastAsia="Calibri"/>
              </w:rPr>
            </w:pPr>
            <w:r w:rsidRPr="002F27A2">
              <w:rPr>
                <w:rFonts w:eastAsia="Calibri"/>
              </w:rPr>
              <w:t>Зоны рекреационного назначения</w:t>
            </w:r>
          </w:p>
        </w:tc>
      </w:tr>
      <w:tr w:rsidR="005E0552" w:rsidRPr="002F27A2" w:rsidTr="00C62A6C">
        <w:tc>
          <w:tcPr>
            <w:tcW w:w="0" w:type="auto"/>
            <w:tcBorders>
              <w:top w:val="single" w:sz="4" w:space="0" w:color="auto"/>
              <w:left w:val="single" w:sz="4" w:space="0" w:color="auto"/>
              <w:bottom w:val="single" w:sz="4" w:space="0" w:color="auto"/>
              <w:right w:val="single" w:sz="4" w:space="0" w:color="auto"/>
            </w:tcBorders>
            <w:vAlign w:val="center"/>
          </w:tcPr>
          <w:p w:rsidR="005E0552" w:rsidRPr="002F27A2" w:rsidRDefault="005E0552" w:rsidP="00C62A6C">
            <w:pPr>
              <w:ind w:left="709" w:firstLine="0"/>
              <w:rPr>
                <w:rFonts w:eastAsia="Calibri"/>
                <w:b/>
              </w:rPr>
            </w:pPr>
            <w:r w:rsidRPr="002F27A2">
              <w:rPr>
                <w:rFonts w:eastAsia="Calibri"/>
                <w:b/>
              </w:rPr>
              <w:t>Р.5</w:t>
            </w:r>
          </w:p>
        </w:tc>
        <w:tc>
          <w:tcPr>
            <w:tcW w:w="6829" w:type="dxa"/>
            <w:tcBorders>
              <w:top w:val="single" w:sz="4" w:space="0" w:color="auto"/>
              <w:left w:val="single" w:sz="4" w:space="0" w:color="auto"/>
              <w:bottom w:val="single" w:sz="4" w:space="0" w:color="auto"/>
              <w:right w:val="single" w:sz="4" w:space="0" w:color="auto"/>
            </w:tcBorders>
          </w:tcPr>
          <w:p w:rsidR="005E0552" w:rsidRPr="002F27A2" w:rsidRDefault="005E0552" w:rsidP="00C62A6C">
            <w:pPr>
              <w:ind w:left="207" w:firstLine="0"/>
              <w:rPr>
                <w:rFonts w:eastAsia="Calibri"/>
              </w:rPr>
            </w:pPr>
            <w:r w:rsidRPr="002F27A2">
              <w:rPr>
                <w:rFonts w:eastAsia="Calibri"/>
              </w:rPr>
              <w:t>Зона лесов (земли лесного фонда)</w:t>
            </w:r>
          </w:p>
        </w:tc>
      </w:tr>
      <w:tr w:rsidR="008767D4" w:rsidRPr="002F27A2" w:rsidTr="00006886">
        <w:tc>
          <w:tcPr>
            <w:tcW w:w="9094" w:type="dxa"/>
            <w:gridSpan w:val="2"/>
            <w:tcBorders>
              <w:top w:val="single" w:sz="4" w:space="0" w:color="auto"/>
              <w:left w:val="single" w:sz="4" w:space="0" w:color="auto"/>
              <w:bottom w:val="single" w:sz="4" w:space="0" w:color="auto"/>
              <w:right w:val="single" w:sz="4" w:space="0" w:color="auto"/>
            </w:tcBorders>
            <w:vAlign w:val="center"/>
          </w:tcPr>
          <w:p w:rsidR="008767D4" w:rsidRPr="002F27A2" w:rsidRDefault="008767D4" w:rsidP="00A14F20">
            <w:pPr>
              <w:ind w:left="207" w:firstLine="0"/>
              <w:jc w:val="center"/>
              <w:rPr>
                <w:rFonts w:eastAsia="Calibri"/>
                <w:b/>
              </w:rPr>
            </w:pPr>
            <w:r w:rsidRPr="002F27A2">
              <w:rPr>
                <w:rFonts w:eastAsia="Calibri"/>
                <w:b/>
              </w:rPr>
              <w:t>Зоны специального назначения</w:t>
            </w:r>
          </w:p>
        </w:tc>
      </w:tr>
      <w:tr w:rsidR="00511273" w:rsidRPr="002F27A2" w:rsidTr="00006886">
        <w:tc>
          <w:tcPr>
            <w:tcW w:w="0" w:type="auto"/>
            <w:tcBorders>
              <w:top w:val="single" w:sz="4" w:space="0" w:color="auto"/>
              <w:left w:val="single" w:sz="4" w:space="0" w:color="auto"/>
              <w:bottom w:val="single" w:sz="4" w:space="0" w:color="auto"/>
              <w:right w:val="single" w:sz="4" w:space="0" w:color="auto"/>
            </w:tcBorders>
            <w:vAlign w:val="center"/>
          </w:tcPr>
          <w:p w:rsidR="00511273" w:rsidRPr="002F27A2" w:rsidRDefault="00006886" w:rsidP="00891048">
            <w:pPr>
              <w:ind w:left="709" w:firstLine="0"/>
              <w:rPr>
                <w:rFonts w:eastAsia="Calibri"/>
                <w:b/>
              </w:rPr>
            </w:pPr>
            <w:r w:rsidRPr="002F27A2">
              <w:rPr>
                <w:rFonts w:eastAsia="Calibri"/>
                <w:b/>
              </w:rPr>
              <w:t>С</w:t>
            </w:r>
            <w:r w:rsidR="00891048" w:rsidRPr="002F27A2">
              <w:rPr>
                <w:rFonts w:eastAsia="Calibri"/>
                <w:b/>
              </w:rPr>
              <w:t>Н.</w:t>
            </w:r>
            <w:r w:rsidR="005056EC" w:rsidRPr="002F27A2">
              <w:rPr>
                <w:rFonts w:eastAsia="Calibri"/>
                <w:b/>
              </w:rPr>
              <w:t>1</w:t>
            </w:r>
          </w:p>
        </w:tc>
        <w:tc>
          <w:tcPr>
            <w:tcW w:w="6829" w:type="dxa"/>
            <w:tcBorders>
              <w:top w:val="single" w:sz="4" w:space="0" w:color="auto"/>
              <w:left w:val="single" w:sz="4" w:space="0" w:color="auto"/>
              <w:bottom w:val="single" w:sz="4" w:space="0" w:color="auto"/>
              <w:right w:val="single" w:sz="4" w:space="0" w:color="auto"/>
            </w:tcBorders>
          </w:tcPr>
          <w:p w:rsidR="00511273" w:rsidRPr="002F27A2" w:rsidRDefault="00891048" w:rsidP="00A14F20">
            <w:pPr>
              <w:ind w:left="207" w:firstLine="0"/>
              <w:rPr>
                <w:rFonts w:eastAsia="Calibri"/>
              </w:rPr>
            </w:pPr>
            <w:r w:rsidRPr="002F27A2">
              <w:rPr>
                <w:rFonts w:eastAsia="Calibri"/>
              </w:rPr>
              <w:t>Зона кладбищ и крематориев</w:t>
            </w:r>
          </w:p>
        </w:tc>
      </w:tr>
      <w:tr w:rsidR="00511273" w:rsidRPr="002F27A2" w:rsidTr="00006886">
        <w:tc>
          <w:tcPr>
            <w:tcW w:w="0" w:type="auto"/>
            <w:tcBorders>
              <w:top w:val="single" w:sz="4" w:space="0" w:color="auto"/>
              <w:left w:val="single" w:sz="4" w:space="0" w:color="auto"/>
              <w:bottom w:val="single" w:sz="4" w:space="0" w:color="auto"/>
              <w:right w:val="single" w:sz="4" w:space="0" w:color="auto"/>
            </w:tcBorders>
            <w:vAlign w:val="center"/>
          </w:tcPr>
          <w:p w:rsidR="00511273" w:rsidRPr="002F27A2" w:rsidRDefault="00006886" w:rsidP="00891048">
            <w:pPr>
              <w:ind w:left="709" w:firstLine="0"/>
              <w:rPr>
                <w:rFonts w:eastAsia="Calibri"/>
                <w:b/>
              </w:rPr>
            </w:pPr>
            <w:r w:rsidRPr="002F27A2">
              <w:rPr>
                <w:rFonts w:eastAsia="Calibri"/>
                <w:b/>
              </w:rPr>
              <w:t>С</w:t>
            </w:r>
            <w:r w:rsidR="00891048" w:rsidRPr="002F27A2">
              <w:rPr>
                <w:rFonts w:eastAsia="Calibri"/>
                <w:b/>
              </w:rPr>
              <w:t>Н.</w:t>
            </w:r>
            <w:r w:rsidR="005056EC" w:rsidRPr="002F27A2">
              <w:rPr>
                <w:rFonts w:eastAsia="Calibri"/>
                <w:b/>
              </w:rPr>
              <w:t>2</w:t>
            </w:r>
          </w:p>
        </w:tc>
        <w:tc>
          <w:tcPr>
            <w:tcW w:w="6829" w:type="dxa"/>
            <w:tcBorders>
              <w:top w:val="single" w:sz="4" w:space="0" w:color="auto"/>
              <w:left w:val="single" w:sz="4" w:space="0" w:color="auto"/>
              <w:bottom w:val="single" w:sz="4" w:space="0" w:color="auto"/>
              <w:right w:val="single" w:sz="4" w:space="0" w:color="auto"/>
            </w:tcBorders>
          </w:tcPr>
          <w:p w:rsidR="00511273" w:rsidRPr="002F27A2" w:rsidRDefault="00891048" w:rsidP="00A14F20">
            <w:pPr>
              <w:ind w:left="207" w:firstLine="0"/>
              <w:rPr>
                <w:rFonts w:eastAsia="Calibri"/>
              </w:rPr>
            </w:pPr>
            <w:r w:rsidRPr="002F27A2">
              <w:rPr>
                <w:rFonts w:eastAsia="Calibri"/>
              </w:rPr>
              <w:t>Зона складирования и захоронения отходов</w:t>
            </w:r>
          </w:p>
        </w:tc>
      </w:tr>
    </w:tbl>
    <w:p w:rsidR="009B4398" w:rsidRPr="009B4398" w:rsidRDefault="009B4398" w:rsidP="009B4398">
      <w:r w:rsidRPr="009B4398">
        <w:t xml:space="preserve">5. 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 Генеральным планом муниципального образования </w:t>
      </w:r>
      <w:proofErr w:type="spellStart"/>
      <w:r w:rsidR="0050520D">
        <w:t>Старомукменевск</w:t>
      </w:r>
      <w:r w:rsidRPr="009B4398">
        <w:t>ий</w:t>
      </w:r>
      <w:proofErr w:type="spellEnd"/>
      <w:r w:rsidRPr="009B4398">
        <w:t xml:space="preserve"> </w:t>
      </w:r>
      <w:r w:rsidR="00BD23EB">
        <w:t>сельсов</w:t>
      </w:r>
      <w:r w:rsidRPr="009B4398">
        <w:t xml:space="preserve">ет </w:t>
      </w:r>
      <w:proofErr w:type="spellStart"/>
      <w:r w:rsidR="0050520D">
        <w:t>Асекеевс</w:t>
      </w:r>
      <w:r w:rsidRPr="009B4398">
        <w:t>кого</w:t>
      </w:r>
      <w:proofErr w:type="spellEnd"/>
      <w:r w:rsidRPr="009B4398">
        <w:t xml:space="preserve"> района в границах некоторых земельных участков установлено </w:t>
      </w:r>
      <w:proofErr w:type="gramStart"/>
      <w:r w:rsidRPr="009B4398">
        <w:t>две и более функциональных зон</w:t>
      </w:r>
      <w:proofErr w:type="gramEnd"/>
      <w:r w:rsidRPr="009B4398">
        <w:t>. В таких случаях, в целях обеспечения соответствия Правил землепользования и застройки Генеральному плану, данные земельные участки включаются в перечень земельных участков, требующих градостроительного преобразования. Земельные участки, включённые в этот перечень, после разработки и утверждения документации по планировке территории преобразуются в земельные участки, соответствующие условию принадлежности каждого земельного участка только к одной территориальной зоне.</w:t>
      </w:r>
    </w:p>
    <w:p w:rsidR="009B4398" w:rsidRPr="009B4398" w:rsidRDefault="009B4398" w:rsidP="009B4398">
      <w:r w:rsidRPr="009B4398">
        <w:t xml:space="preserve">В перечень земельных участков, требующих градостроительного преобразования могут </w:t>
      </w:r>
      <w:proofErr w:type="gramStart"/>
      <w:r w:rsidRPr="009B4398">
        <w:t>включатся</w:t>
      </w:r>
      <w:proofErr w:type="gramEnd"/>
      <w:r w:rsidRPr="009B4398">
        <w:t>:</w:t>
      </w:r>
    </w:p>
    <w:p w:rsidR="009B4398" w:rsidRPr="009B4398" w:rsidRDefault="009B4398" w:rsidP="009B4398">
      <w:pPr>
        <w:numPr>
          <w:ilvl w:val="0"/>
          <w:numId w:val="8"/>
        </w:numPr>
        <w:ind w:left="0" w:firstLine="709"/>
      </w:pPr>
      <w:r w:rsidRPr="009B4398">
        <w:t>земельные участки под жилыми домами, признанными ветхими или аварийными и предназначенными под снос;</w:t>
      </w:r>
    </w:p>
    <w:p w:rsidR="009B4398" w:rsidRPr="009B4398" w:rsidRDefault="009B4398" w:rsidP="009B4398">
      <w:pPr>
        <w:numPr>
          <w:ilvl w:val="0"/>
          <w:numId w:val="8"/>
        </w:numPr>
        <w:ind w:left="0" w:firstLine="709"/>
      </w:pPr>
      <w:r w:rsidRPr="009B4398">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9B4398" w:rsidRPr="009B4398" w:rsidRDefault="009B4398" w:rsidP="009B4398">
      <w:pPr>
        <w:numPr>
          <w:ilvl w:val="0"/>
          <w:numId w:val="8"/>
        </w:numPr>
        <w:ind w:left="0" w:firstLine="709"/>
      </w:pPr>
      <w:r w:rsidRPr="009B4398">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9B4398" w:rsidRPr="009B4398" w:rsidRDefault="009B4398" w:rsidP="009B4398">
      <w:pPr>
        <w:numPr>
          <w:ilvl w:val="0"/>
          <w:numId w:val="8"/>
        </w:numPr>
        <w:ind w:left="0" w:firstLine="709"/>
      </w:pPr>
      <w:r w:rsidRPr="009B4398">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9B4398" w:rsidRPr="009B4398" w:rsidRDefault="009B4398" w:rsidP="009B4398">
      <w:pPr>
        <w:numPr>
          <w:ilvl w:val="0"/>
          <w:numId w:val="8"/>
        </w:numPr>
        <w:ind w:left="0" w:firstLine="709"/>
      </w:pPr>
      <w:r w:rsidRPr="009B4398">
        <w:t>земельные участки, сформированные с ошибочными границами (по разным причинам);</w:t>
      </w:r>
    </w:p>
    <w:p w:rsidR="009B4398" w:rsidRPr="009B4398" w:rsidRDefault="009B4398" w:rsidP="009B4398">
      <w:pPr>
        <w:numPr>
          <w:ilvl w:val="0"/>
          <w:numId w:val="8"/>
        </w:numPr>
        <w:ind w:left="0" w:firstLine="709"/>
      </w:pPr>
      <w:r w:rsidRPr="009B4398">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9B4398" w:rsidRPr="009B4398" w:rsidRDefault="009B4398" w:rsidP="009B4398">
      <w:pPr>
        <w:numPr>
          <w:ilvl w:val="0"/>
          <w:numId w:val="8"/>
        </w:numPr>
        <w:ind w:left="0" w:firstLine="709"/>
        <w:rPr>
          <w:color w:val="000000"/>
        </w:rPr>
      </w:pPr>
      <w:r w:rsidRPr="009B4398">
        <w:rPr>
          <w:color w:val="000000"/>
        </w:rPr>
        <w:t>другие земельные участки, границы которых нуждаются в преобразовании.</w:t>
      </w:r>
    </w:p>
    <w:p w:rsidR="009B4398" w:rsidRPr="009B4398" w:rsidRDefault="009B4398" w:rsidP="009B4398">
      <w:r w:rsidRPr="009B4398">
        <w:t xml:space="preserve">Градостроительный регламент данных земельных участков определен посредством установления видов разрешённого использования в строгом соответствии с видами </w:t>
      </w:r>
      <w:r w:rsidRPr="009B4398">
        <w:lastRenderedPageBreak/>
        <w:t xml:space="preserve">фактического использования земельных участков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 </w:t>
      </w:r>
    </w:p>
    <w:p w:rsidR="009B4398" w:rsidRPr="009B4398" w:rsidRDefault="009B4398" w:rsidP="009B4398">
      <w:pPr>
        <w:keepNext/>
        <w:outlineLvl w:val="2"/>
        <w:rPr>
          <w:b/>
          <w:bCs/>
        </w:rPr>
      </w:pPr>
      <w:bookmarkStart w:id="274" w:name="_Toc146286225"/>
      <w:bookmarkStart w:id="275" w:name="_Toc153281415"/>
      <w:r w:rsidRPr="009B4398">
        <w:rPr>
          <w:b/>
          <w:bCs/>
        </w:rPr>
        <w:t>Статья 21. Карта градостроительного зонирования</w:t>
      </w:r>
      <w:bookmarkEnd w:id="274"/>
      <w:bookmarkEnd w:id="275"/>
      <w:r w:rsidRPr="009B4398">
        <w:rPr>
          <w:b/>
          <w:bCs/>
        </w:rPr>
        <w:t xml:space="preserve">   </w:t>
      </w:r>
      <w:bookmarkStart w:id="276" w:name="_GoBack"/>
      <w:bookmarkEnd w:id="276"/>
    </w:p>
    <w:p w:rsidR="00441AA3" w:rsidRPr="00310DA3" w:rsidRDefault="00441AA3" w:rsidP="00327E24">
      <w:pPr>
        <w:shd w:val="clear" w:color="auto" w:fill="FFFFFF"/>
        <w:ind w:right="-1" w:firstLine="0"/>
        <w:jc w:val="center"/>
        <w:rPr>
          <w:color w:val="C0504D"/>
        </w:rPr>
      </w:pPr>
    </w:p>
    <w:p w:rsidR="00CC4347" w:rsidRPr="00310DA3" w:rsidRDefault="009E480E" w:rsidP="00327E24">
      <w:pPr>
        <w:shd w:val="clear" w:color="auto" w:fill="FFFFFF"/>
        <w:ind w:right="-1" w:firstLine="0"/>
        <w:jc w:val="center"/>
        <w:rPr>
          <w:color w:val="C0504D"/>
        </w:rPr>
      </w:pPr>
      <w:r>
        <w:rPr>
          <w:noProof/>
          <w:color w:val="C0504D"/>
        </w:rPr>
        <w:drawing>
          <wp:inline distT="0" distB="0" distL="0" distR="0">
            <wp:extent cx="5939790" cy="6887845"/>
            <wp:effectExtent l="0" t="0" r="381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ЗЗ - копия.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5939790" cy="6887845"/>
                    </a:xfrm>
                    <a:prstGeom prst="rect">
                      <a:avLst/>
                    </a:prstGeom>
                  </pic:spPr>
                </pic:pic>
              </a:graphicData>
            </a:graphic>
          </wp:inline>
        </w:drawing>
      </w:r>
    </w:p>
    <w:p w:rsidR="00414150" w:rsidRPr="00310DA3" w:rsidRDefault="00CC4347" w:rsidP="00B64ACD">
      <w:pPr>
        <w:shd w:val="clear" w:color="auto" w:fill="FFFFFF"/>
        <w:ind w:right="-1" w:firstLine="0"/>
        <w:rPr>
          <w:color w:val="C0504D"/>
        </w:rPr>
      </w:pPr>
      <w:r w:rsidRPr="00310DA3">
        <w:rPr>
          <w:color w:val="C0504D"/>
        </w:rPr>
        <w:br w:type="page"/>
      </w:r>
    </w:p>
    <w:p w:rsidR="009B4398" w:rsidRPr="009B4398" w:rsidRDefault="009B4398" w:rsidP="009B4398">
      <w:pPr>
        <w:keepNext/>
        <w:ind w:firstLine="0"/>
        <w:jc w:val="center"/>
        <w:outlineLvl w:val="0"/>
        <w:rPr>
          <w:b/>
          <w:sz w:val="28"/>
          <w:szCs w:val="28"/>
        </w:rPr>
      </w:pPr>
      <w:bookmarkStart w:id="277" w:name="_Toc146286226"/>
      <w:bookmarkStart w:id="278" w:name="_Toc153281416"/>
      <w:r w:rsidRPr="009B4398">
        <w:rPr>
          <w:b/>
          <w:sz w:val="28"/>
          <w:szCs w:val="28"/>
        </w:rPr>
        <w:lastRenderedPageBreak/>
        <w:t>ЧАСТЬ 3</w:t>
      </w:r>
      <w:bookmarkEnd w:id="277"/>
      <w:bookmarkEnd w:id="278"/>
    </w:p>
    <w:p w:rsidR="009B4398" w:rsidRPr="009B4398" w:rsidRDefault="009B4398" w:rsidP="009B4398">
      <w:pPr>
        <w:keepNext/>
        <w:ind w:firstLine="0"/>
        <w:jc w:val="center"/>
        <w:outlineLvl w:val="0"/>
        <w:rPr>
          <w:b/>
          <w:sz w:val="28"/>
          <w:szCs w:val="28"/>
        </w:rPr>
      </w:pPr>
      <w:bookmarkStart w:id="279" w:name="_Toc146286227"/>
      <w:bookmarkStart w:id="280" w:name="_Toc153281417"/>
      <w:r w:rsidRPr="009B4398">
        <w:rPr>
          <w:b/>
          <w:sz w:val="28"/>
          <w:szCs w:val="28"/>
        </w:rPr>
        <w:t>ГРАДОСТРОИТЕЛЬНЫЕ РЕГЛАМЕНТЫ</w:t>
      </w:r>
      <w:bookmarkEnd w:id="279"/>
      <w:bookmarkEnd w:id="280"/>
    </w:p>
    <w:p w:rsidR="009B4398" w:rsidRPr="009B4398" w:rsidRDefault="009B4398" w:rsidP="009B4398">
      <w:pPr>
        <w:shd w:val="clear" w:color="auto" w:fill="FFFFFF"/>
        <w:ind w:left="993" w:right="-1" w:firstLine="55"/>
        <w:rPr>
          <w:color w:val="8496B0"/>
        </w:rPr>
      </w:pPr>
    </w:p>
    <w:p w:rsidR="009B4398" w:rsidRPr="009B4398" w:rsidRDefault="009B4398" w:rsidP="009B4398">
      <w:pPr>
        <w:keepNext/>
        <w:ind w:firstLine="0"/>
        <w:jc w:val="center"/>
        <w:outlineLvl w:val="1"/>
        <w:rPr>
          <w:b/>
          <w:bCs/>
          <w:sz w:val="28"/>
        </w:rPr>
      </w:pPr>
      <w:bookmarkStart w:id="281" w:name="_Toc146286228"/>
      <w:bookmarkStart w:id="282" w:name="_Toc153281418"/>
      <w:r w:rsidRPr="009B4398">
        <w:rPr>
          <w:b/>
          <w:bCs/>
          <w:sz w:val="28"/>
        </w:rPr>
        <w:t>Глава 9. Градостроительные регламенты. Действие и виды градостроительных регламентов.</w:t>
      </w:r>
      <w:bookmarkEnd w:id="281"/>
      <w:bookmarkEnd w:id="282"/>
    </w:p>
    <w:p w:rsidR="009B4398" w:rsidRPr="009B4398" w:rsidRDefault="009B4398" w:rsidP="009B4398"/>
    <w:p w:rsidR="009B4398" w:rsidRPr="009B4398" w:rsidRDefault="009B4398" w:rsidP="009B4398">
      <w:pPr>
        <w:keepNext/>
        <w:outlineLvl w:val="2"/>
        <w:rPr>
          <w:b/>
          <w:bCs/>
        </w:rPr>
      </w:pPr>
      <w:bookmarkStart w:id="283" w:name="_Toc146286229"/>
      <w:bookmarkStart w:id="284" w:name="_Toc153281419"/>
      <w:r w:rsidRPr="009B4398">
        <w:rPr>
          <w:b/>
          <w:bCs/>
        </w:rPr>
        <w:t>Статья 22.</w:t>
      </w:r>
      <w:r w:rsidRPr="009B4398">
        <w:rPr>
          <w:b/>
          <w:bCs/>
        </w:rPr>
        <w:tab/>
        <w:t>Градостроительный регламент.</w:t>
      </w:r>
      <w:bookmarkEnd w:id="283"/>
      <w:bookmarkEnd w:id="284"/>
    </w:p>
    <w:p w:rsidR="009B4398" w:rsidRPr="009B4398" w:rsidRDefault="009B4398" w:rsidP="009B4398">
      <w:r w:rsidRPr="009B4398">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B4398" w:rsidRPr="009B4398" w:rsidRDefault="009B4398" w:rsidP="009B4398">
      <w:r w:rsidRPr="009B4398">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9B4398" w:rsidRPr="009B4398" w:rsidRDefault="009B4398" w:rsidP="009B4398">
      <w:proofErr w:type="gramStart"/>
      <w:r w:rsidRPr="009B4398">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roofErr w:type="gramEnd"/>
    </w:p>
    <w:p w:rsidR="009B4398" w:rsidRPr="009B4398" w:rsidRDefault="009B4398" w:rsidP="009B4398">
      <w:proofErr w:type="gramStart"/>
      <w:r w:rsidRPr="009B4398">
        <w:t>б) условно разрешенные виды разрешенного использования  земельных участков и объектов капитального строительства</w:t>
      </w:r>
      <w:r w:rsidRPr="009B4398">
        <w:rPr>
          <w:b/>
          <w:bCs/>
        </w:rPr>
        <w:t xml:space="preserve"> – </w:t>
      </w:r>
      <w:r w:rsidRPr="009B4398">
        <w:rPr>
          <w:bCs/>
        </w:rPr>
        <w:t>виды деятельности</w:t>
      </w:r>
      <w:r w:rsidRPr="009B4398">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9B4398">
        <w:t xml:space="preserve"> регламентов;</w:t>
      </w:r>
    </w:p>
    <w:p w:rsidR="009B4398" w:rsidRPr="009B4398" w:rsidRDefault="009B4398" w:rsidP="009B4398">
      <w:r w:rsidRPr="009B4398">
        <w:t xml:space="preserve">в) вспомогательные виды разрешенного использования недвижимости, допустимы только в качестве </w:t>
      </w:r>
      <w:proofErr w:type="gramStart"/>
      <w:r w:rsidRPr="009B4398">
        <w:t>дополнительных</w:t>
      </w:r>
      <w:proofErr w:type="gramEnd"/>
      <w:r w:rsidRPr="009B4398">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9B4398" w:rsidRPr="009B4398" w:rsidRDefault="009B4398" w:rsidP="009B4398">
      <w:r w:rsidRPr="009B4398">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9B4398" w:rsidRPr="009B4398" w:rsidRDefault="009B4398" w:rsidP="009B4398">
      <w:pPr>
        <w:numPr>
          <w:ilvl w:val="0"/>
          <w:numId w:val="12"/>
        </w:numPr>
        <w:ind w:left="0" w:firstLine="1069"/>
      </w:pPr>
      <w:r w:rsidRPr="009B4398">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9B4398" w:rsidRPr="009B4398" w:rsidRDefault="009B4398" w:rsidP="009B4398">
      <w:pPr>
        <w:numPr>
          <w:ilvl w:val="0"/>
          <w:numId w:val="12"/>
        </w:numPr>
        <w:ind w:left="0" w:firstLine="1069"/>
      </w:pPr>
      <w:r w:rsidRPr="009B4398">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9B4398" w:rsidRPr="009B4398" w:rsidRDefault="009B4398" w:rsidP="009B4398">
      <w:pPr>
        <w:numPr>
          <w:ilvl w:val="0"/>
          <w:numId w:val="12"/>
        </w:numPr>
        <w:ind w:left="0" w:firstLine="1069"/>
      </w:pPr>
      <w:r w:rsidRPr="009B4398">
        <w:t xml:space="preserve">для объектов, требующих постоянного присутствия охраны – помещения или здания для персонала охраны; </w:t>
      </w:r>
    </w:p>
    <w:p w:rsidR="009B4398" w:rsidRPr="009B4398" w:rsidRDefault="009B4398" w:rsidP="009B4398">
      <w:pPr>
        <w:numPr>
          <w:ilvl w:val="0"/>
          <w:numId w:val="12"/>
        </w:numPr>
        <w:ind w:left="0" w:firstLine="1069"/>
      </w:pPr>
      <w:r w:rsidRPr="009B4398">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9B4398" w:rsidRPr="009B4398" w:rsidRDefault="009B4398" w:rsidP="009B4398">
      <w:pPr>
        <w:numPr>
          <w:ilvl w:val="0"/>
          <w:numId w:val="12"/>
        </w:numPr>
        <w:ind w:left="0" w:firstLine="1069"/>
      </w:pPr>
      <w:r w:rsidRPr="009B4398">
        <w:t>автостоянки и гаражи (в том числе открытого типа, подземные и многоэтажные)</w:t>
      </w:r>
    </w:p>
    <w:p w:rsidR="009B4398" w:rsidRPr="009B4398" w:rsidRDefault="009B4398" w:rsidP="009B4398">
      <w:pPr>
        <w:numPr>
          <w:ilvl w:val="0"/>
          <w:numId w:val="12"/>
        </w:numPr>
        <w:ind w:left="0" w:firstLine="1069"/>
      </w:pPr>
      <w:r w:rsidRPr="009B4398">
        <w:t xml:space="preserve">автомобильные проезды и подъезды, оборудованные пешеходные пути, обслуживающие соответствующие участки; </w:t>
      </w:r>
    </w:p>
    <w:p w:rsidR="009B4398" w:rsidRPr="009B4398" w:rsidRDefault="009B4398" w:rsidP="009B4398">
      <w:pPr>
        <w:numPr>
          <w:ilvl w:val="0"/>
          <w:numId w:val="12"/>
        </w:numPr>
        <w:ind w:left="0" w:firstLine="1069"/>
      </w:pPr>
      <w:r w:rsidRPr="009B4398">
        <w:lastRenderedPageBreak/>
        <w:t xml:space="preserve">благоустроенные, в том числе озелененные, детские площадки, площадки для отдыха, спортивных занятий; </w:t>
      </w:r>
    </w:p>
    <w:p w:rsidR="009B4398" w:rsidRPr="009B4398" w:rsidRDefault="009B4398" w:rsidP="009B4398">
      <w:pPr>
        <w:numPr>
          <w:ilvl w:val="0"/>
          <w:numId w:val="12"/>
        </w:numPr>
        <w:ind w:left="0" w:firstLine="1069"/>
      </w:pPr>
      <w:r w:rsidRPr="009B4398">
        <w:t>площадки хозяйственные, в том числе для мусоросборников;</w:t>
      </w:r>
    </w:p>
    <w:p w:rsidR="009B4398" w:rsidRPr="009B4398" w:rsidRDefault="009B4398" w:rsidP="009B4398">
      <w:pPr>
        <w:numPr>
          <w:ilvl w:val="0"/>
          <w:numId w:val="12"/>
        </w:numPr>
        <w:ind w:left="0" w:firstLine="1069"/>
      </w:pPr>
      <w:r w:rsidRPr="009B4398">
        <w:t>площадки для выгула собак;</w:t>
      </w:r>
    </w:p>
    <w:p w:rsidR="009B4398" w:rsidRPr="009B4398" w:rsidRDefault="009B4398" w:rsidP="009B4398">
      <w:pPr>
        <w:numPr>
          <w:ilvl w:val="0"/>
          <w:numId w:val="12"/>
        </w:numPr>
        <w:ind w:left="0" w:firstLine="1069"/>
      </w:pPr>
      <w:r w:rsidRPr="009B4398">
        <w:t xml:space="preserve">общественные туалеты (кроме </w:t>
      </w:r>
      <w:proofErr w:type="gramStart"/>
      <w:r w:rsidRPr="009B4398">
        <w:t>встроенных</w:t>
      </w:r>
      <w:proofErr w:type="gramEnd"/>
      <w:r w:rsidRPr="009B4398">
        <w:t xml:space="preserve"> в жилые дома, детские учреждения).</w:t>
      </w:r>
    </w:p>
    <w:p w:rsidR="009B4398" w:rsidRPr="009B4398" w:rsidRDefault="009B4398" w:rsidP="009B4398">
      <w:r w:rsidRPr="009B4398">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9B4398" w:rsidRPr="009B4398" w:rsidRDefault="009B4398" w:rsidP="009B4398">
      <w:pPr>
        <w:rPr>
          <w:b/>
        </w:rPr>
      </w:pPr>
      <w:r w:rsidRPr="009B4398">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9B4398" w:rsidRPr="009B4398" w:rsidRDefault="009B4398" w:rsidP="009B4398"/>
    <w:p w:rsidR="009B4398" w:rsidRPr="009B4398" w:rsidRDefault="009B4398" w:rsidP="009B4398">
      <w:pPr>
        <w:keepNext/>
        <w:outlineLvl w:val="2"/>
        <w:rPr>
          <w:b/>
          <w:bCs/>
        </w:rPr>
      </w:pPr>
      <w:bookmarkStart w:id="285" w:name="_Toc146286230"/>
      <w:bookmarkStart w:id="286" w:name="_Toc153281420"/>
      <w:r w:rsidRPr="009B4398">
        <w:rPr>
          <w:b/>
          <w:bCs/>
        </w:rPr>
        <w:t>Статья 23.</w:t>
      </w:r>
      <w:r w:rsidRPr="009B4398">
        <w:rPr>
          <w:b/>
          <w:bCs/>
        </w:rPr>
        <w:tab/>
        <w:t>Действие градостроительного регламента.</w:t>
      </w:r>
      <w:bookmarkEnd w:id="285"/>
      <w:bookmarkEnd w:id="286"/>
    </w:p>
    <w:p w:rsidR="009B4398" w:rsidRPr="009B4398" w:rsidRDefault="009B4398" w:rsidP="009B4398">
      <w:pPr>
        <w:widowControl w:val="0"/>
        <w:numPr>
          <w:ilvl w:val="0"/>
          <w:numId w:val="6"/>
        </w:numPr>
        <w:ind w:left="0" w:firstLine="709"/>
        <w:rPr>
          <w:snapToGrid w:val="0"/>
        </w:rPr>
      </w:pPr>
      <w:r w:rsidRPr="009B4398">
        <w:t xml:space="preserve">Градостроительные регламенты 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  </w:t>
      </w:r>
    </w:p>
    <w:p w:rsidR="009B4398" w:rsidRPr="009B4398" w:rsidRDefault="009B4398" w:rsidP="009B4398">
      <w:pPr>
        <w:widowControl w:val="0"/>
        <w:numPr>
          <w:ilvl w:val="0"/>
          <w:numId w:val="6"/>
        </w:numPr>
        <w:ind w:left="0" w:firstLine="709"/>
        <w:rPr>
          <w:snapToGrid w:val="0"/>
        </w:rPr>
      </w:pPr>
      <w:r w:rsidRPr="009B4398">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roofErr w:type="gramStart"/>
      <w:r w:rsidRPr="009B4398">
        <w:t xml:space="preserve">Градостроительным регламентом определяются </w:t>
      </w:r>
      <w:r w:rsidRPr="009B4398">
        <w:rPr>
          <w:snapToGrid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Pr="009B4398">
        <w:rPr>
          <w:snapToGrid w:val="0"/>
        </w:rPr>
        <w:t>водоохранных</w:t>
      </w:r>
      <w:proofErr w:type="spellEnd"/>
      <w:r w:rsidRPr="009B4398">
        <w:rPr>
          <w:snapToGrid w:val="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9B4398" w:rsidRPr="009B4398" w:rsidRDefault="009B4398" w:rsidP="009B4398">
      <w:pPr>
        <w:widowControl w:val="0"/>
        <w:numPr>
          <w:ilvl w:val="0"/>
          <w:numId w:val="6"/>
        </w:numPr>
        <w:ind w:left="0" w:firstLine="709"/>
      </w:pPr>
      <w:r w:rsidRPr="009B4398">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B4398" w:rsidRPr="009B4398" w:rsidRDefault="009B4398" w:rsidP="009B4398">
      <w:pPr>
        <w:numPr>
          <w:ilvl w:val="0"/>
          <w:numId w:val="6"/>
        </w:numPr>
        <w:ind w:left="0" w:firstLine="709"/>
        <w:rPr>
          <w:color w:val="000000"/>
        </w:rPr>
      </w:pPr>
      <w:r w:rsidRPr="009B4398">
        <w:rPr>
          <w:color w:val="000000"/>
        </w:rPr>
        <w:t xml:space="preserve">Действие градостроительного регламента не распространяется на земельные участки: </w:t>
      </w:r>
    </w:p>
    <w:p w:rsidR="009B4398" w:rsidRPr="009B4398" w:rsidRDefault="009B4398" w:rsidP="009B4398">
      <w:bookmarkStart w:id="287" w:name="36041"/>
      <w:bookmarkEnd w:id="287"/>
      <w:proofErr w:type="gramStart"/>
      <w:r w:rsidRPr="009B4398">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40" w:history="1">
        <w:r w:rsidRPr="009B4398">
          <w:t>законодательством</w:t>
        </w:r>
      </w:hyperlink>
      <w:r w:rsidRPr="009B4398">
        <w:t xml:space="preserve"> Российской Федерации об охране объектов</w:t>
      </w:r>
      <w:proofErr w:type="gramEnd"/>
      <w:r w:rsidRPr="009B4398">
        <w:t xml:space="preserve"> культурного наследия; </w:t>
      </w:r>
    </w:p>
    <w:p w:rsidR="009B4398" w:rsidRPr="009B4398" w:rsidRDefault="009B4398" w:rsidP="009B4398">
      <w:bookmarkStart w:id="288" w:name="36042"/>
      <w:bookmarkEnd w:id="288"/>
      <w:r w:rsidRPr="009B4398">
        <w:t xml:space="preserve">2)  в границах </w:t>
      </w:r>
      <w:hyperlink r:id="rId41" w:anchor="1012" w:history="1">
        <w:r w:rsidRPr="009B4398">
          <w:t>территорий общего пользования</w:t>
        </w:r>
      </w:hyperlink>
      <w:r w:rsidRPr="009B4398">
        <w:t xml:space="preserve">; </w:t>
      </w:r>
    </w:p>
    <w:p w:rsidR="009B4398" w:rsidRPr="009B4398" w:rsidRDefault="009B4398" w:rsidP="009B4398">
      <w:bookmarkStart w:id="289" w:name="36043"/>
      <w:bookmarkEnd w:id="289"/>
      <w:proofErr w:type="gramStart"/>
      <w:r w:rsidRPr="009B4398">
        <w:t xml:space="preserve">3)  предназначенные для размещения линейных объектов и (или) занятые линейными объектами; </w:t>
      </w:r>
      <w:proofErr w:type="gramEnd"/>
    </w:p>
    <w:p w:rsidR="009B4398" w:rsidRPr="009B4398" w:rsidRDefault="009B4398" w:rsidP="009B4398">
      <w:bookmarkStart w:id="290" w:name="36044"/>
      <w:bookmarkEnd w:id="290"/>
      <w:proofErr w:type="gramStart"/>
      <w:r w:rsidRPr="009B4398">
        <w:t xml:space="preserve">4)  предоставленные для добычи полезных ископаемых. </w:t>
      </w:r>
      <w:proofErr w:type="gramEnd"/>
    </w:p>
    <w:p w:rsidR="009B4398" w:rsidRPr="009B4398" w:rsidRDefault="009B4398" w:rsidP="009B4398"/>
    <w:p w:rsidR="009B4398" w:rsidRPr="009B4398" w:rsidRDefault="009B4398" w:rsidP="009B4398">
      <w:pPr>
        <w:numPr>
          <w:ilvl w:val="0"/>
          <w:numId w:val="6"/>
        </w:numPr>
        <w:ind w:left="0" w:firstLine="709"/>
      </w:pPr>
      <w:r w:rsidRPr="009B4398">
        <w:t xml:space="preserve">Градостроительные регламенты не устанавливаются, </w:t>
      </w:r>
      <w:proofErr w:type="gramStart"/>
      <w:r w:rsidRPr="009B4398">
        <w:t>для</w:t>
      </w:r>
      <w:proofErr w:type="gramEnd"/>
      <w:r w:rsidRPr="009B4398">
        <w:t xml:space="preserve">: </w:t>
      </w:r>
    </w:p>
    <w:p w:rsidR="009B4398" w:rsidRPr="009B4398" w:rsidRDefault="009B4398" w:rsidP="009B4398">
      <w:pPr>
        <w:numPr>
          <w:ilvl w:val="0"/>
          <w:numId w:val="9"/>
        </w:numPr>
        <w:ind w:left="0" w:firstLine="709"/>
        <w:contextualSpacing/>
      </w:pPr>
      <w:r w:rsidRPr="009B4398">
        <w:t xml:space="preserve"> земель лесного фонда;</w:t>
      </w:r>
    </w:p>
    <w:p w:rsidR="009B4398" w:rsidRPr="009B4398" w:rsidRDefault="009B4398" w:rsidP="009B4398">
      <w:pPr>
        <w:numPr>
          <w:ilvl w:val="0"/>
          <w:numId w:val="9"/>
        </w:numPr>
        <w:ind w:left="0" w:firstLine="709"/>
        <w:contextualSpacing/>
      </w:pPr>
      <w:r w:rsidRPr="009B4398">
        <w:t xml:space="preserve"> земель, покрытых поверхностными водами;</w:t>
      </w:r>
    </w:p>
    <w:p w:rsidR="009B4398" w:rsidRPr="009B4398" w:rsidRDefault="009B4398" w:rsidP="009B4398">
      <w:pPr>
        <w:numPr>
          <w:ilvl w:val="0"/>
          <w:numId w:val="9"/>
        </w:numPr>
        <w:ind w:left="0" w:firstLine="709"/>
        <w:contextualSpacing/>
      </w:pPr>
      <w:r w:rsidRPr="009B4398">
        <w:t>земель запаса;</w:t>
      </w:r>
    </w:p>
    <w:p w:rsidR="009B4398" w:rsidRPr="009B4398" w:rsidRDefault="009B4398" w:rsidP="009B4398">
      <w:pPr>
        <w:numPr>
          <w:ilvl w:val="0"/>
          <w:numId w:val="9"/>
        </w:numPr>
        <w:ind w:left="0" w:firstLine="709"/>
        <w:contextualSpacing/>
      </w:pPr>
      <w:r w:rsidRPr="009B4398">
        <w:lastRenderedPageBreak/>
        <w:t>земель особо охраняемых природных территорий (за исключением земель лечебно-оздоровительных местностей и курортов);</w:t>
      </w:r>
    </w:p>
    <w:p w:rsidR="009B4398" w:rsidRPr="009B4398" w:rsidRDefault="009B4398" w:rsidP="009B4398">
      <w:pPr>
        <w:numPr>
          <w:ilvl w:val="0"/>
          <w:numId w:val="9"/>
        </w:numPr>
        <w:ind w:left="0" w:firstLine="709"/>
        <w:contextualSpacing/>
      </w:pPr>
      <w:r w:rsidRPr="009B4398">
        <w:t>сельскохозяйственных угодий в составе земель сельскохозяйственного назначения;</w:t>
      </w:r>
    </w:p>
    <w:p w:rsidR="009B4398" w:rsidRPr="009B4398" w:rsidRDefault="009B4398" w:rsidP="009B4398">
      <w:pPr>
        <w:numPr>
          <w:ilvl w:val="0"/>
          <w:numId w:val="9"/>
        </w:numPr>
        <w:ind w:left="0" w:firstLine="709"/>
        <w:contextualSpacing/>
      </w:pPr>
      <w:r w:rsidRPr="009B4398">
        <w:t>земельных участков, расположенных в границах особых экономических зон и территорий опережающего социально-экономического развития.</w:t>
      </w:r>
    </w:p>
    <w:p w:rsidR="009B4398" w:rsidRPr="009B4398" w:rsidRDefault="009B4398" w:rsidP="009B4398"/>
    <w:p w:rsidR="009B4398" w:rsidRPr="009B4398" w:rsidRDefault="009B4398" w:rsidP="009B4398">
      <w:r w:rsidRPr="009B4398">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9A1FDA" w:rsidRPr="00310DA3" w:rsidRDefault="009A1FDA" w:rsidP="00E569E7"/>
    <w:p w:rsidR="009A1FDA" w:rsidRPr="00310DA3" w:rsidRDefault="009A1FDA" w:rsidP="00E569E7"/>
    <w:p w:rsidR="00327E24" w:rsidRPr="00310DA3" w:rsidRDefault="00327E24" w:rsidP="00E569E7"/>
    <w:p w:rsidR="00327E24" w:rsidRPr="00310DA3" w:rsidRDefault="00327E24" w:rsidP="00E569E7"/>
    <w:p w:rsidR="00327E24" w:rsidRPr="00310DA3" w:rsidRDefault="00327E24" w:rsidP="00E569E7"/>
    <w:p w:rsidR="00327E24" w:rsidRPr="00310DA3" w:rsidRDefault="00327E24" w:rsidP="00E569E7"/>
    <w:p w:rsidR="00327E24" w:rsidRPr="00310DA3" w:rsidRDefault="00327E24" w:rsidP="00E569E7"/>
    <w:p w:rsidR="00327E24" w:rsidRPr="00310DA3" w:rsidRDefault="00327E24" w:rsidP="00E569E7"/>
    <w:p w:rsidR="00327E24" w:rsidRPr="00310DA3" w:rsidRDefault="00327E24" w:rsidP="00E569E7"/>
    <w:p w:rsidR="00327E24" w:rsidRPr="00310DA3" w:rsidRDefault="00327E24" w:rsidP="00E569E7"/>
    <w:p w:rsidR="00327E24" w:rsidRPr="00310DA3" w:rsidRDefault="00327E24" w:rsidP="00E569E7"/>
    <w:p w:rsidR="00327E24" w:rsidRPr="00310DA3" w:rsidRDefault="00327E24" w:rsidP="00E569E7"/>
    <w:p w:rsidR="00327E24" w:rsidRPr="00310DA3" w:rsidRDefault="00327E24" w:rsidP="00E569E7"/>
    <w:p w:rsidR="0096117F" w:rsidRPr="00310DA3" w:rsidRDefault="0096117F" w:rsidP="00E569E7"/>
    <w:p w:rsidR="00075E0F" w:rsidRPr="00310DA3" w:rsidRDefault="00075E0F" w:rsidP="00075E0F"/>
    <w:p w:rsidR="00075E0F" w:rsidRPr="00310DA3" w:rsidRDefault="00075E0F" w:rsidP="00075E0F">
      <w:pPr>
        <w:pStyle w:val="afc"/>
        <w:rPr>
          <w:rFonts w:ascii="Times New Roman" w:hAnsi="Times New Roman"/>
          <w:b w:val="0"/>
          <w:color w:val="2F5496"/>
          <w:sz w:val="24"/>
          <w:szCs w:val="24"/>
        </w:rPr>
        <w:sectPr w:rsidR="00075E0F" w:rsidRPr="00310DA3" w:rsidSect="00E841DC">
          <w:headerReference w:type="default" r:id="rId42"/>
          <w:footerReference w:type="default" r:id="rId43"/>
          <w:pgSz w:w="11906" w:h="16838"/>
          <w:pgMar w:top="426" w:right="851" w:bottom="851" w:left="1701" w:header="709" w:footer="709" w:gutter="0"/>
          <w:pgBorders w:display="firstPage" w:offsetFrom="page">
            <w:top w:val="triple" w:sz="4" w:space="24" w:color="984806"/>
            <w:left w:val="triple" w:sz="4" w:space="31" w:color="984806"/>
            <w:bottom w:val="triple" w:sz="4" w:space="24" w:color="984806"/>
            <w:right w:val="triple" w:sz="4" w:space="24" w:color="984806"/>
          </w:pgBorders>
          <w:cols w:space="708"/>
          <w:titlePg/>
          <w:docGrid w:linePitch="360"/>
        </w:sectPr>
      </w:pPr>
    </w:p>
    <w:p w:rsidR="009B4398" w:rsidRPr="009B4398" w:rsidRDefault="009B4398" w:rsidP="009B4398">
      <w:pPr>
        <w:keepNext/>
        <w:ind w:firstLine="0"/>
        <w:jc w:val="center"/>
        <w:outlineLvl w:val="1"/>
        <w:rPr>
          <w:b/>
          <w:bCs/>
          <w:sz w:val="28"/>
        </w:rPr>
      </w:pPr>
      <w:bookmarkStart w:id="291" w:name="_Toc146286231"/>
      <w:bookmarkStart w:id="292" w:name="_Toc153281421"/>
      <w:r w:rsidRPr="009B4398">
        <w:rPr>
          <w:b/>
          <w:bCs/>
          <w:sz w:val="28"/>
        </w:rPr>
        <w:lastRenderedPageBreak/>
        <w:t xml:space="preserve">Глава 10. Градостроительные регламенты территориальных зон Муниципального образования </w:t>
      </w:r>
      <w:proofErr w:type="spellStart"/>
      <w:r w:rsidR="0050520D">
        <w:rPr>
          <w:b/>
          <w:bCs/>
          <w:sz w:val="28"/>
        </w:rPr>
        <w:t>Старомукменевск</w:t>
      </w:r>
      <w:r w:rsidRPr="009B4398">
        <w:rPr>
          <w:b/>
          <w:bCs/>
          <w:sz w:val="28"/>
        </w:rPr>
        <w:t>ий</w:t>
      </w:r>
      <w:proofErr w:type="spellEnd"/>
      <w:r w:rsidRPr="009B4398">
        <w:rPr>
          <w:b/>
          <w:bCs/>
          <w:sz w:val="28"/>
        </w:rPr>
        <w:t xml:space="preserve"> </w:t>
      </w:r>
      <w:r w:rsidR="00BD23EB">
        <w:rPr>
          <w:b/>
          <w:bCs/>
          <w:sz w:val="28"/>
        </w:rPr>
        <w:t>сельсов</w:t>
      </w:r>
      <w:r w:rsidRPr="009B4398">
        <w:rPr>
          <w:b/>
          <w:bCs/>
          <w:sz w:val="28"/>
        </w:rPr>
        <w:t xml:space="preserve">ет </w:t>
      </w:r>
      <w:proofErr w:type="spellStart"/>
      <w:r w:rsidR="0050520D">
        <w:rPr>
          <w:b/>
          <w:bCs/>
          <w:sz w:val="28"/>
        </w:rPr>
        <w:t>Асекеевс</w:t>
      </w:r>
      <w:r w:rsidRPr="009B4398">
        <w:rPr>
          <w:b/>
          <w:bCs/>
          <w:sz w:val="28"/>
        </w:rPr>
        <w:t>кого</w:t>
      </w:r>
      <w:proofErr w:type="spellEnd"/>
      <w:r w:rsidRPr="009B4398">
        <w:rPr>
          <w:b/>
          <w:bCs/>
          <w:sz w:val="28"/>
        </w:rPr>
        <w:t xml:space="preserve"> района</w:t>
      </w:r>
      <w:bookmarkEnd w:id="291"/>
      <w:bookmarkEnd w:id="292"/>
    </w:p>
    <w:p w:rsidR="009B4398" w:rsidRPr="009B4398" w:rsidRDefault="009B4398" w:rsidP="009B4398"/>
    <w:p w:rsidR="009B4398" w:rsidRPr="009B4398" w:rsidRDefault="009B4398" w:rsidP="009B4398">
      <w:pPr>
        <w:keepNext/>
        <w:outlineLvl w:val="2"/>
        <w:rPr>
          <w:b/>
          <w:bCs/>
        </w:rPr>
      </w:pPr>
      <w:bookmarkStart w:id="293" w:name="_Toc426622149"/>
      <w:bookmarkStart w:id="294" w:name="_Toc146286232"/>
      <w:bookmarkStart w:id="295" w:name="_Toc153281422"/>
      <w:r w:rsidRPr="009B4398">
        <w:rPr>
          <w:b/>
          <w:bCs/>
        </w:rPr>
        <w:t>Статья 24.1 Градостроительные регламенты. Жилая зона.</w:t>
      </w:r>
      <w:bookmarkEnd w:id="293"/>
      <w:bookmarkEnd w:id="294"/>
      <w:bookmarkEnd w:id="295"/>
    </w:p>
    <w:p w:rsidR="009B4398" w:rsidRPr="00381B45" w:rsidRDefault="009B4398" w:rsidP="00381B45">
      <w:pPr>
        <w:jc w:val="center"/>
        <w:rPr>
          <w:b/>
        </w:rPr>
      </w:pPr>
      <w:bookmarkStart w:id="296" w:name="_Toc146286233"/>
      <w:r w:rsidRPr="00381B45">
        <w:rPr>
          <w:b/>
        </w:rPr>
        <w:t>Ж.1 Зона застройки индивидуальными жилыми домами</w:t>
      </w:r>
      <w:bookmarkEnd w:id="296"/>
    </w:p>
    <w:p w:rsidR="009B4398" w:rsidRPr="009B4398" w:rsidRDefault="009B4398" w:rsidP="009B4398">
      <w:pPr>
        <w:suppressAutoHyphens/>
        <w:rPr>
          <w:lang w:eastAsia="zh-CN"/>
        </w:rPr>
      </w:pPr>
      <w:r w:rsidRPr="009B4398">
        <w:rPr>
          <w:bCs/>
          <w:i/>
          <w:lang w:eastAsia="zh-CN"/>
        </w:rPr>
        <w:t>Зона застройки индивидуальными, блокированными жилыми домами</w:t>
      </w:r>
      <w:r w:rsidRPr="009B4398">
        <w:rPr>
          <w:i/>
          <w:lang w:eastAsia="zh-CN"/>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6223"/>
        <w:gridCol w:w="864"/>
        <w:gridCol w:w="1418"/>
        <w:gridCol w:w="1559"/>
        <w:gridCol w:w="2122"/>
        <w:gridCol w:w="1422"/>
      </w:tblGrid>
      <w:tr w:rsidR="001B009A" w:rsidRPr="000A1254" w:rsidTr="000A1254">
        <w:trPr>
          <w:trHeight w:val="589"/>
        </w:trPr>
        <w:tc>
          <w:tcPr>
            <w:tcW w:w="1560" w:type="dxa"/>
            <w:vMerge w:val="restart"/>
            <w:tcBorders>
              <w:top w:val="single" w:sz="4" w:space="0" w:color="auto"/>
              <w:right w:val="single" w:sz="4" w:space="0" w:color="auto"/>
            </w:tcBorders>
          </w:tcPr>
          <w:p w:rsidR="001B009A" w:rsidRPr="000A1254" w:rsidRDefault="001B009A" w:rsidP="005552C4">
            <w:pPr>
              <w:ind w:left="57" w:right="57" w:firstLine="0"/>
              <w:contextualSpacing/>
              <w:jc w:val="left"/>
              <w:rPr>
                <w:b/>
                <w:sz w:val="20"/>
                <w:szCs w:val="20"/>
              </w:rPr>
            </w:pPr>
            <w:r w:rsidRPr="000A1254">
              <w:rPr>
                <w:b/>
                <w:sz w:val="20"/>
                <w:szCs w:val="20"/>
              </w:rPr>
              <w:t>Основные виды разрешенного использования земельного участка*</w:t>
            </w:r>
          </w:p>
        </w:tc>
        <w:tc>
          <w:tcPr>
            <w:tcW w:w="6223" w:type="dxa"/>
            <w:vMerge w:val="restart"/>
            <w:tcBorders>
              <w:top w:val="single" w:sz="4" w:space="0" w:color="auto"/>
              <w:left w:val="single" w:sz="4" w:space="0" w:color="auto"/>
              <w:right w:val="single" w:sz="4" w:space="0" w:color="auto"/>
            </w:tcBorders>
          </w:tcPr>
          <w:p w:rsidR="001B009A" w:rsidRPr="000A1254" w:rsidRDefault="001B009A" w:rsidP="005552C4">
            <w:pPr>
              <w:ind w:left="57" w:right="57" w:firstLine="0"/>
              <w:contextualSpacing/>
              <w:jc w:val="left"/>
              <w:rPr>
                <w:b/>
                <w:sz w:val="20"/>
                <w:szCs w:val="20"/>
              </w:rPr>
            </w:pPr>
            <w:r w:rsidRPr="000A1254">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1B009A" w:rsidRPr="000A1254" w:rsidRDefault="001B009A" w:rsidP="005552C4">
            <w:pPr>
              <w:ind w:left="57" w:right="57" w:firstLine="0"/>
              <w:contextualSpacing/>
              <w:jc w:val="left"/>
              <w:rPr>
                <w:b/>
                <w:sz w:val="20"/>
                <w:szCs w:val="20"/>
              </w:rPr>
            </w:pPr>
            <w:r w:rsidRPr="000A1254">
              <w:rPr>
                <w:b/>
                <w:sz w:val="20"/>
                <w:szCs w:val="20"/>
              </w:rPr>
              <w:t>Код (числовое обозначение) вида разрешенного использования земельного участка***</w:t>
            </w:r>
          </w:p>
        </w:tc>
        <w:tc>
          <w:tcPr>
            <w:tcW w:w="6521" w:type="dxa"/>
            <w:gridSpan w:val="4"/>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b/>
                <w:sz w:val="20"/>
                <w:szCs w:val="20"/>
              </w:rPr>
            </w:pPr>
            <w:r w:rsidRPr="000A1254">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B009A" w:rsidRPr="000A1254" w:rsidTr="000A1254">
        <w:trPr>
          <w:trHeight w:val="825"/>
        </w:trPr>
        <w:tc>
          <w:tcPr>
            <w:tcW w:w="1560" w:type="dxa"/>
            <w:vMerge/>
            <w:tcBorders>
              <w:bottom w:val="single" w:sz="4" w:space="0" w:color="auto"/>
              <w:right w:val="single" w:sz="4" w:space="0" w:color="auto"/>
            </w:tcBorders>
          </w:tcPr>
          <w:p w:rsidR="001B009A" w:rsidRPr="000A1254" w:rsidRDefault="001B009A" w:rsidP="005552C4">
            <w:pPr>
              <w:ind w:left="57" w:right="57" w:firstLine="0"/>
              <w:contextualSpacing/>
              <w:jc w:val="left"/>
              <w:rPr>
                <w:b/>
                <w:sz w:val="20"/>
                <w:szCs w:val="20"/>
              </w:rPr>
            </w:pPr>
          </w:p>
        </w:tc>
        <w:tc>
          <w:tcPr>
            <w:tcW w:w="6223" w:type="dxa"/>
            <w:vMerge/>
            <w:tcBorders>
              <w:left w:val="single" w:sz="4" w:space="0" w:color="auto"/>
              <w:bottom w:val="single" w:sz="4" w:space="0" w:color="auto"/>
              <w:right w:val="single" w:sz="4" w:space="0" w:color="auto"/>
            </w:tcBorders>
          </w:tcPr>
          <w:p w:rsidR="001B009A" w:rsidRPr="000A1254" w:rsidRDefault="001B009A" w:rsidP="005552C4">
            <w:pPr>
              <w:ind w:left="57" w:right="57" w:firstLine="0"/>
              <w:contextualSpacing/>
              <w:jc w:val="left"/>
              <w:rPr>
                <w:b/>
                <w:sz w:val="20"/>
                <w:szCs w:val="20"/>
              </w:rPr>
            </w:pPr>
          </w:p>
        </w:tc>
        <w:tc>
          <w:tcPr>
            <w:tcW w:w="864" w:type="dxa"/>
            <w:vMerge/>
            <w:tcBorders>
              <w:left w:val="single" w:sz="4" w:space="0" w:color="auto"/>
              <w:bottom w:val="single" w:sz="4" w:space="0" w:color="auto"/>
            </w:tcBorders>
          </w:tcPr>
          <w:p w:rsidR="001B009A" w:rsidRPr="000A1254" w:rsidRDefault="001B009A" w:rsidP="005552C4">
            <w:pPr>
              <w:ind w:left="57" w:right="57" w:firstLine="0"/>
              <w:contextualSpacing/>
              <w:jc w:val="left"/>
              <w:rPr>
                <w:b/>
                <w:sz w:val="20"/>
                <w:szCs w:val="20"/>
              </w:rPr>
            </w:pPr>
          </w:p>
        </w:tc>
        <w:tc>
          <w:tcPr>
            <w:tcW w:w="1418"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b/>
                <w:sz w:val="20"/>
                <w:szCs w:val="20"/>
              </w:rPr>
            </w:pPr>
            <w:r w:rsidRPr="000A1254">
              <w:rPr>
                <w:b/>
                <w:sz w:val="20"/>
                <w:szCs w:val="20"/>
              </w:rPr>
              <w:t xml:space="preserve">Предельные (минимальные и (или) максимальные) размеры земельных участков, </w:t>
            </w:r>
            <w:r w:rsidRPr="000A1254">
              <w:rPr>
                <w:b/>
                <w:sz w:val="20"/>
                <w:szCs w:val="20"/>
              </w:rPr>
              <w:tab/>
            </w:r>
            <w:proofErr w:type="spellStart"/>
            <w:r w:rsidRPr="000A1254">
              <w:rPr>
                <w:b/>
                <w:sz w:val="20"/>
                <w:szCs w:val="20"/>
              </w:rPr>
              <w:t>кв</w:t>
            </w:r>
            <w:proofErr w:type="gramStart"/>
            <w:r w:rsidRPr="000A1254">
              <w:rPr>
                <w:b/>
                <w:sz w:val="20"/>
                <w:szCs w:val="20"/>
              </w:rPr>
              <w:t>.м</w:t>
            </w:r>
            <w:proofErr w:type="spellEnd"/>
            <w:proofErr w:type="gramEnd"/>
          </w:p>
        </w:tc>
        <w:tc>
          <w:tcPr>
            <w:tcW w:w="1559"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0A1254">
              <w:rPr>
                <w:sz w:val="20"/>
                <w:szCs w:val="20"/>
              </w:rPr>
              <w:t>м</w:t>
            </w:r>
            <w:proofErr w:type="gramEnd"/>
          </w:p>
        </w:tc>
        <w:tc>
          <w:tcPr>
            <w:tcW w:w="1422"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B009A" w:rsidRPr="000A1254" w:rsidTr="000A1254">
        <w:trPr>
          <w:tblHeader/>
        </w:trPr>
        <w:tc>
          <w:tcPr>
            <w:tcW w:w="1560" w:type="dxa"/>
            <w:tcBorders>
              <w:top w:val="single" w:sz="4" w:space="0" w:color="auto"/>
              <w:bottom w:val="single" w:sz="4" w:space="0" w:color="auto"/>
              <w:right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1</w:t>
            </w:r>
          </w:p>
        </w:tc>
        <w:tc>
          <w:tcPr>
            <w:tcW w:w="6223" w:type="dxa"/>
            <w:tcBorders>
              <w:top w:val="single" w:sz="4" w:space="0" w:color="auto"/>
              <w:left w:val="single" w:sz="4" w:space="0" w:color="auto"/>
              <w:bottom w:val="single" w:sz="4" w:space="0" w:color="auto"/>
              <w:right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2</w:t>
            </w:r>
          </w:p>
        </w:tc>
        <w:tc>
          <w:tcPr>
            <w:tcW w:w="864"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3</w:t>
            </w:r>
          </w:p>
        </w:tc>
        <w:tc>
          <w:tcPr>
            <w:tcW w:w="1418"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4</w:t>
            </w:r>
          </w:p>
        </w:tc>
        <w:tc>
          <w:tcPr>
            <w:tcW w:w="1559"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5</w:t>
            </w:r>
          </w:p>
        </w:tc>
        <w:tc>
          <w:tcPr>
            <w:tcW w:w="2122"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6</w:t>
            </w:r>
          </w:p>
        </w:tc>
        <w:tc>
          <w:tcPr>
            <w:tcW w:w="1422"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7</w:t>
            </w:r>
          </w:p>
        </w:tc>
      </w:tr>
      <w:tr w:rsidR="001B009A" w:rsidRPr="000A1254" w:rsidTr="000A1254">
        <w:tc>
          <w:tcPr>
            <w:tcW w:w="1560" w:type="dxa"/>
            <w:tcBorders>
              <w:top w:val="single" w:sz="4" w:space="0" w:color="auto"/>
              <w:bottom w:val="single" w:sz="4" w:space="0" w:color="auto"/>
              <w:right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Для индивидуального жилищного строительства</w:t>
            </w:r>
          </w:p>
        </w:tc>
        <w:tc>
          <w:tcPr>
            <w:tcW w:w="6223" w:type="dxa"/>
            <w:tcBorders>
              <w:top w:val="single" w:sz="4" w:space="0" w:color="auto"/>
              <w:left w:val="single" w:sz="4" w:space="0" w:color="auto"/>
              <w:bottom w:val="single" w:sz="4" w:space="0" w:color="auto"/>
              <w:right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w:t>
            </w:r>
            <w:r w:rsidRPr="000A1254">
              <w:rPr>
                <w:sz w:val="20"/>
                <w:szCs w:val="20"/>
              </w:rPr>
              <w:lastRenderedPageBreak/>
              <w:t>недвижимости);</w:t>
            </w:r>
          </w:p>
          <w:p w:rsidR="001B009A" w:rsidRPr="000A1254" w:rsidRDefault="001B009A" w:rsidP="005552C4">
            <w:pPr>
              <w:ind w:left="57" w:right="57" w:firstLine="0"/>
              <w:contextualSpacing/>
              <w:jc w:val="left"/>
              <w:rPr>
                <w:sz w:val="20"/>
                <w:szCs w:val="20"/>
              </w:rPr>
            </w:pPr>
            <w:r w:rsidRPr="000A1254">
              <w:rPr>
                <w:sz w:val="20"/>
                <w:szCs w:val="20"/>
              </w:rPr>
              <w:t>выращивание сельскохозяйственных культур;</w:t>
            </w:r>
          </w:p>
          <w:p w:rsidR="001B009A" w:rsidRPr="000A1254" w:rsidRDefault="001B009A" w:rsidP="005552C4">
            <w:pPr>
              <w:ind w:left="57" w:right="57" w:firstLine="0"/>
              <w:contextualSpacing/>
              <w:jc w:val="left"/>
              <w:rPr>
                <w:sz w:val="20"/>
                <w:szCs w:val="20"/>
              </w:rPr>
            </w:pPr>
            <w:r w:rsidRPr="000A1254">
              <w:rPr>
                <w:sz w:val="20"/>
                <w:szCs w:val="20"/>
              </w:rPr>
              <w:t>размещение индивидуальных гаражей и хозяйственных построек</w:t>
            </w:r>
          </w:p>
        </w:tc>
        <w:tc>
          <w:tcPr>
            <w:tcW w:w="864"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lastRenderedPageBreak/>
              <w:t>2.1</w:t>
            </w:r>
          </w:p>
        </w:tc>
        <w:tc>
          <w:tcPr>
            <w:tcW w:w="1418"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 xml:space="preserve">Минимальная площадь – </w:t>
            </w:r>
            <w:r w:rsidR="00926570" w:rsidRPr="000A1254">
              <w:rPr>
                <w:sz w:val="20"/>
                <w:szCs w:val="20"/>
              </w:rPr>
              <w:t>4</w:t>
            </w:r>
            <w:r w:rsidRPr="000A1254">
              <w:rPr>
                <w:sz w:val="20"/>
                <w:szCs w:val="20"/>
              </w:rPr>
              <w:t>00</w:t>
            </w:r>
          </w:p>
          <w:p w:rsidR="001B009A" w:rsidRPr="000A1254" w:rsidRDefault="001B009A" w:rsidP="00926570">
            <w:pPr>
              <w:ind w:left="57" w:right="57" w:firstLine="0"/>
              <w:contextualSpacing/>
              <w:jc w:val="left"/>
              <w:rPr>
                <w:sz w:val="20"/>
                <w:szCs w:val="20"/>
              </w:rPr>
            </w:pPr>
            <w:r w:rsidRPr="000A1254">
              <w:rPr>
                <w:sz w:val="20"/>
                <w:szCs w:val="20"/>
              </w:rPr>
              <w:t>Максимальная площадь – 2</w:t>
            </w:r>
            <w:r w:rsidR="00926570" w:rsidRPr="000A1254">
              <w:rPr>
                <w:sz w:val="20"/>
                <w:szCs w:val="20"/>
              </w:rPr>
              <w:t>0</w:t>
            </w:r>
            <w:r w:rsidRPr="000A1254">
              <w:rPr>
                <w:sz w:val="20"/>
                <w:szCs w:val="20"/>
              </w:rPr>
              <w:t>00</w:t>
            </w:r>
          </w:p>
        </w:tc>
        <w:tc>
          <w:tcPr>
            <w:tcW w:w="1559"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Максимальное количество этажей -3</w:t>
            </w:r>
          </w:p>
          <w:p w:rsidR="001B009A" w:rsidRPr="000A1254" w:rsidRDefault="001B009A" w:rsidP="005552C4">
            <w:pPr>
              <w:ind w:left="57" w:right="57" w:firstLine="0"/>
              <w:contextualSpacing/>
              <w:jc w:val="left"/>
              <w:rPr>
                <w:sz w:val="20"/>
                <w:szCs w:val="20"/>
              </w:rPr>
            </w:pPr>
            <w:r w:rsidRPr="000A1254">
              <w:rPr>
                <w:sz w:val="20"/>
                <w:szCs w:val="20"/>
              </w:rPr>
              <w:t>Максимальная высота</w:t>
            </w:r>
            <w:r w:rsidR="00926570" w:rsidRPr="000A1254">
              <w:rPr>
                <w:sz w:val="20"/>
                <w:szCs w:val="20"/>
              </w:rPr>
              <w:t xml:space="preserve"> строений (до </w:t>
            </w:r>
            <w:r w:rsidR="00926570" w:rsidRPr="000A1254">
              <w:rPr>
                <w:sz w:val="20"/>
                <w:szCs w:val="20"/>
              </w:rPr>
              <w:lastRenderedPageBreak/>
              <w:t>конька крыши) – 12 м</w:t>
            </w:r>
          </w:p>
        </w:tc>
        <w:tc>
          <w:tcPr>
            <w:tcW w:w="2122"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lastRenderedPageBreak/>
              <w:t xml:space="preserve">Минимальный отступ зданий, строений, сооружений от границ земельного участка, со стороны, </w:t>
            </w:r>
            <w:r w:rsidRPr="000A1254">
              <w:rPr>
                <w:sz w:val="20"/>
                <w:szCs w:val="20"/>
              </w:rPr>
              <w:lastRenderedPageBreak/>
              <w:t>выходящей:</w:t>
            </w:r>
          </w:p>
          <w:p w:rsidR="001B009A" w:rsidRPr="000A1254" w:rsidRDefault="001B009A" w:rsidP="005552C4">
            <w:pPr>
              <w:ind w:left="57" w:right="57" w:firstLine="0"/>
              <w:contextualSpacing/>
              <w:jc w:val="left"/>
              <w:rPr>
                <w:sz w:val="20"/>
                <w:szCs w:val="20"/>
              </w:rPr>
            </w:pPr>
            <w:r w:rsidRPr="000A1254">
              <w:rPr>
                <w:sz w:val="20"/>
                <w:szCs w:val="20"/>
              </w:rPr>
              <w:t>на улицу - 5 м</w:t>
            </w:r>
          </w:p>
          <w:p w:rsidR="001B009A" w:rsidRPr="000A1254" w:rsidRDefault="001B009A" w:rsidP="005552C4">
            <w:pPr>
              <w:ind w:left="57" w:right="57" w:firstLine="0"/>
              <w:contextualSpacing/>
              <w:jc w:val="left"/>
              <w:rPr>
                <w:sz w:val="20"/>
                <w:szCs w:val="20"/>
              </w:rPr>
            </w:pPr>
            <w:r w:rsidRPr="000A1254">
              <w:rPr>
                <w:sz w:val="20"/>
                <w:szCs w:val="20"/>
              </w:rPr>
              <w:t>на проезд -3 м</w:t>
            </w:r>
          </w:p>
        </w:tc>
        <w:tc>
          <w:tcPr>
            <w:tcW w:w="1422"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lastRenderedPageBreak/>
              <w:t>40</w:t>
            </w:r>
          </w:p>
        </w:tc>
      </w:tr>
      <w:tr w:rsidR="001B009A" w:rsidRPr="000A1254" w:rsidTr="000A1254">
        <w:tc>
          <w:tcPr>
            <w:tcW w:w="1560" w:type="dxa"/>
            <w:tcBorders>
              <w:top w:val="single" w:sz="4" w:space="0" w:color="auto"/>
              <w:bottom w:val="single" w:sz="4" w:space="0" w:color="auto"/>
              <w:right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lastRenderedPageBreak/>
              <w:t>Для ведения личного подсобного хозяйства (приусадебный земельный участок)</w:t>
            </w:r>
          </w:p>
        </w:tc>
        <w:tc>
          <w:tcPr>
            <w:tcW w:w="6223" w:type="dxa"/>
            <w:tcBorders>
              <w:top w:val="single" w:sz="4" w:space="0" w:color="auto"/>
              <w:left w:val="single" w:sz="4" w:space="0" w:color="auto"/>
              <w:bottom w:val="single" w:sz="4" w:space="0" w:color="auto"/>
              <w:right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 xml:space="preserve">Размещение жилого дома, указанного в описании вида разрешенного использования с </w:t>
            </w:r>
            <w:hyperlink w:anchor="Par140" w:tooltip="2.1" w:history="1">
              <w:r w:rsidRPr="000A1254">
                <w:rPr>
                  <w:rStyle w:val="af7"/>
                  <w:sz w:val="20"/>
                  <w:szCs w:val="20"/>
                </w:rPr>
                <w:t>кодом 2.1</w:t>
              </w:r>
            </w:hyperlink>
            <w:r w:rsidRPr="000A1254">
              <w:rPr>
                <w:sz w:val="20"/>
                <w:szCs w:val="20"/>
              </w:rPr>
              <w:t>;</w:t>
            </w:r>
          </w:p>
          <w:p w:rsidR="001B009A" w:rsidRPr="000A1254" w:rsidRDefault="001B009A" w:rsidP="005552C4">
            <w:pPr>
              <w:ind w:left="57" w:right="57" w:firstLine="0"/>
              <w:contextualSpacing/>
              <w:jc w:val="left"/>
              <w:rPr>
                <w:sz w:val="20"/>
                <w:szCs w:val="20"/>
              </w:rPr>
            </w:pPr>
            <w:r w:rsidRPr="000A1254">
              <w:rPr>
                <w:sz w:val="20"/>
                <w:szCs w:val="20"/>
              </w:rPr>
              <w:t>производство сельскохозяйственной продукции;</w:t>
            </w:r>
          </w:p>
          <w:p w:rsidR="001B009A" w:rsidRPr="000A1254" w:rsidRDefault="001B009A" w:rsidP="005552C4">
            <w:pPr>
              <w:ind w:left="57" w:right="57" w:firstLine="0"/>
              <w:contextualSpacing/>
              <w:jc w:val="left"/>
              <w:rPr>
                <w:sz w:val="20"/>
                <w:szCs w:val="20"/>
              </w:rPr>
            </w:pPr>
            <w:r w:rsidRPr="000A1254">
              <w:rPr>
                <w:sz w:val="20"/>
                <w:szCs w:val="20"/>
              </w:rPr>
              <w:t>размещение гаража и иных вспомогательных сооружений;</w:t>
            </w:r>
          </w:p>
          <w:p w:rsidR="001B009A" w:rsidRPr="000A1254" w:rsidRDefault="001B009A" w:rsidP="005552C4">
            <w:pPr>
              <w:ind w:left="57" w:right="57" w:firstLine="0"/>
              <w:contextualSpacing/>
              <w:jc w:val="left"/>
              <w:rPr>
                <w:sz w:val="20"/>
                <w:szCs w:val="20"/>
              </w:rPr>
            </w:pPr>
            <w:r w:rsidRPr="000A1254">
              <w:rPr>
                <w:sz w:val="20"/>
                <w:szCs w:val="20"/>
              </w:rPr>
              <w:t>содержание сельскохозяйственных животных</w:t>
            </w:r>
          </w:p>
        </w:tc>
        <w:tc>
          <w:tcPr>
            <w:tcW w:w="864"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2.2</w:t>
            </w:r>
          </w:p>
        </w:tc>
        <w:tc>
          <w:tcPr>
            <w:tcW w:w="1418"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 xml:space="preserve">Минимальная площадь – </w:t>
            </w:r>
            <w:r w:rsidR="00926570" w:rsidRPr="000A1254">
              <w:rPr>
                <w:sz w:val="20"/>
                <w:szCs w:val="20"/>
              </w:rPr>
              <w:t>4</w:t>
            </w:r>
            <w:r w:rsidRPr="000A1254">
              <w:rPr>
                <w:sz w:val="20"/>
                <w:szCs w:val="20"/>
              </w:rPr>
              <w:t>00</w:t>
            </w:r>
          </w:p>
          <w:p w:rsidR="001B009A" w:rsidRPr="000A1254" w:rsidRDefault="001B009A" w:rsidP="00926570">
            <w:pPr>
              <w:ind w:left="57" w:right="57" w:firstLine="0"/>
              <w:contextualSpacing/>
              <w:jc w:val="left"/>
              <w:rPr>
                <w:sz w:val="20"/>
                <w:szCs w:val="20"/>
              </w:rPr>
            </w:pPr>
            <w:r w:rsidRPr="000A1254">
              <w:rPr>
                <w:sz w:val="20"/>
                <w:szCs w:val="20"/>
              </w:rPr>
              <w:t>Максимальная площадь – 2</w:t>
            </w:r>
            <w:r w:rsidR="00926570" w:rsidRPr="000A1254">
              <w:rPr>
                <w:sz w:val="20"/>
                <w:szCs w:val="20"/>
              </w:rPr>
              <w:t>0</w:t>
            </w:r>
            <w:r w:rsidRPr="000A1254">
              <w:rPr>
                <w:sz w:val="20"/>
                <w:szCs w:val="20"/>
              </w:rPr>
              <w:t>00</w:t>
            </w:r>
          </w:p>
        </w:tc>
        <w:tc>
          <w:tcPr>
            <w:tcW w:w="1559"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Максимальное количество этажей -3</w:t>
            </w:r>
          </w:p>
          <w:p w:rsidR="001B009A" w:rsidRPr="000A1254" w:rsidRDefault="001B009A" w:rsidP="005552C4">
            <w:pPr>
              <w:ind w:left="57" w:right="57" w:firstLine="0"/>
              <w:contextualSpacing/>
              <w:jc w:val="left"/>
              <w:rPr>
                <w:sz w:val="20"/>
                <w:szCs w:val="20"/>
              </w:rPr>
            </w:pPr>
            <w:r w:rsidRPr="000A1254">
              <w:rPr>
                <w:sz w:val="20"/>
                <w:szCs w:val="20"/>
              </w:rPr>
              <w:t>М</w:t>
            </w:r>
            <w:r w:rsidR="00926570" w:rsidRPr="000A1254">
              <w:rPr>
                <w:sz w:val="20"/>
                <w:szCs w:val="20"/>
              </w:rPr>
              <w:t>аксимальная высота строений – 12 м</w:t>
            </w:r>
          </w:p>
        </w:tc>
        <w:tc>
          <w:tcPr>
            <w:tcW w:w="2122"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Минимальный отступ зданий, строений, сооружений от границ земельного участка, со стороны, выходящей:</w:t>
            </w:r>
          </w:p>
          <w:p w:rsidR="001B009A" w:rsidRPr="000A1254" w:rsidRDefault="001B009A" w:rsidP="005552C4">
            <w:pPr>
              <w:ind w:left="57" w:right="57" w:firstLine="0"/>
              <w:contextualSpacing/>
              <w:jc w:val="left"/>
              <w:rPr>
                <w:sz w:val="20"/>
                <w:szCs w:val="20"/>
              </w:rPr>
            </w:pPr>
            <w:r w:rsidRPr="000A1254">
              <w:rPr>
                <w:sz w:val="20"/>
                <w:szCs w:val="20"/>
              </w:rPr>
              <w:t>на улицу - 5 м</w:t>
            </w:r>
          </w:p>
          <w:p w:rsidR="001B009A" w:rsidRPr="000A1254" w:rsidRDefault="001B009A" w:rsidP="005552C4">
            <w:pPr>
              <w:ind w:left="57" w:right="57" w:firstLine="0"/>
              <w:contextualSpacing/>
              <w:jc w:val="left"/>
              <w:rPr>
                <w:sz w:val="20"/>
                <w:szCs w:val="20"/>
              </w:rPr>
            </w:pPr>
            <w:r w:rsidRPr="000A1254">
              <w:rPr>
                <w:sz w:val="20"/>
                <w:szCs w:val="20"/>
              </w:rPr>
              <w:t>на проезд -3 м</w:t>
            </w:r>
          </w:p>
        </w:tc>
        <w:tc>
          <w:tcPr>
            <w:tcW w:w="1422"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40</w:t>
            </w:r>
          </w:p>
        </w:tc>
      </w:tr>
      <w:tr w:rsidR="001B009A" w:rsidRPr="000A1254" w:rsidTr="000A1254">
        <w:tc>
          <w:tcPr>
            <w:tcW w:w="1560" w:type="dxa"/>
            <w:tcBorders>
              <w:top w:val="single" w:sz="4" w:space="0" w:color="auto"/>
              <w:bottom w:val="single" w:sz="4" w:space="0" w:color="auto"/>
              <w:right w:val="single" w:sz="4" w:space="0" w:color="auto"/>
            </w:tcBorders>
          </w:tcPr>
          <w:p w:rsidR="001B009A" w:rsidRPr="000A1254" w:rsidRDefault="001B009A" w:rsidP="005552C4">
            <w:pPr>
              <w:ind w:left="57" w:right="57" w:firstLine="0"/>
              <w:contextualSpacing/>
              <w:jc w:val="left"/>
              <w:rPr>
                <w:sz w:val="20"/>
                <w:szCs w:val="20"/>
              </w:rPr>
            </w:pPr>
            <w:bookmarkStart w:id="297" w:name="sub_1023"/>
            <w:r w:rsidRPr="000A1254">
              <w:rPr>
                <w:sz w:val="20"/>
                <w:szCs w:val="20"/>
              </w:rPr>
              <w:t>Блокированная жилая застройка</w:t>
            </w:r>
            <w:bookmarkEnd w:id="297"/>
          </w:p>
        </w:tc>
        <w:tc>
          <w:tcPr>
            <w:tcW w:w="6223" w:type="dxa"/>
            <w:tcBorders>
              <w:top w:val="single" w:sz="4" w:space="0" w:color="auto"/>
              <w:left w:val="single" w:sz="4" w:space="0" w:color="auto"/>
              <w:bottom w:val="single" w:sz="4" w:space="0" w:color="auto"/>
              <w:right w:val="single" w:sz="4" w:space="0" w:color="auto"/>
            </w:tcBorders>
          </w:tcPr>
          <w:p w:rsidR="001B009A" w:rsidRPr="000A1254" w:rsidRDefault="001B009A" w:rsidP="005552C4">
            <w:pPr>
              <w:ind w:left="57" w:right="57" w:firstLine="0"/>
              <w:contextualSpacing/>
              <w:jc w:val="left"/>
              <w:rPr>
                <w:sz w:val="20"/>
                <w:szCs w:val="20"/>
              </w:rPr>
            </w:pPr>
            <w:proofErr w:type="gramStart"/>
            <w:r w:rsidRPr="000A1254">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0A1254">
              <w:rPr>
                <w:sz w:val="20"/>
                <w:szCs w:val="20"/>
              </w:rPr>
              <w:t xml:space="preserve"> пользования (жилые дома блокированной застройки);</w:t>
            </w:r>
          </w:p>
          <w:p w:rsidR="001B009A" w:rsidRPr="000A1254" w:rsidRDefault="001B009A" w:rsidP="005552C4">
            <w:pPr>
              <w:ind w:left="57" w:right="57" w:firstLine="0"/>
              <w:contextualSpacing/>
              <w:jc w:val="left"/>
              <w:rPr>
                <w:sz w:val="20"/>
                <w:szCs w:val="20"/>
              </w:rPr>
            </w:pPr>
            <w:r w:rsidRPr="000A1254">
              <w:rPr>
                <w:sz w:val="20"/>
                <w:szCs w:val="20"/>
              </w:rPr>
              <w:t>разведение декоративных и плодовых деревьев, овощных и ягодных культур;</w:t>
            </w:r>
          </w:p>
          <w:p w:rsidR="001B009A" w:rsidRPr="000A1254" w:rsidRDefault="001B009A" w:rsidP="005552C4">
            <w:pPr>
              <w:ind w:left="57" w:right="57" w:firstLine="0"/>
              <w:contextualSpacing/>
              <w:jc w:val="left"/>
              <w:rPr>
                <w:sz w:val="20"/>
                <w:szCs w:val="20"/>
              </w:rPr>
            </w:pPr>
            <w:r w:rsidRPr="000A1254">
              <w:rPr>
                <w:sz w:val="20"/>
                <w:szCs w:val="20"/>
              </w:rPr>
              <w:t>размещение индивидуальных гаражей и иных вспомогательных сооружений;</w:t>
            </w:r>
          </w:p>
          <w:p w:rsidR="001B009A" w:rsidRPr="000A1254" w:rsidRDefault="001B009A" w:rsidP="005552C4">
            <w:pPr>
              <w:ind w:left="57" w:right="57" w:firstLine="0"/>
              <w:contextualSpacing/>
              <w:jc w:val="left"/>
              <w:rPr>
                <w:sz w:val="20"/>
                <w:szCs w:val="20"/>
              </w:rPr>
            </w:pPr>
            <w:r w:rsidRPr="000A1254">
              <w:rPr>
                <w:sz w:val="20"/>
                <w:szCs w:val="20"/>
              </w:rPr>
              <w:t>обустройство спортивных и детских площадок, площадок для отдыха</w:t>
            </w:r>
          </w:p>
        </w:tc>
        <w:tc>
          <w:tcPr>
            <w:tcW w:w="864"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2.3</w:t>
            </w:r>
          </w:p>
        </w:tc>
        <w:tc>
          <w:tcPr>
            <w:tcW w:w="1418"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 xml:space="preserve">Минимальная площадь – </w:t>
            </w:r>
            <w:r w:rsidR="00926570" w:rsidRPr="000A1254">
              <w:rPr>
                <w:sz w:val="20"/>
                <w:szCs w:val="20"/>
              </w:rPr>
              <w:t>4</w:t>
            </w:r>
            <w:r w:rsidRPr="000A1254">
              <w:rPr>
                <w:sz w:val="20"/>
                <w:szCs w:val="20"/>
              </w:rPr>
              <w:t>00</w:t>
            </w:r>
          </w:p>
          <w:p w:rsidR="001B009A" w:rsidRPr="000A1254" w:rsidRDefault="00926570" w:rsidP="005552C4">
            <w:pPr>
              <w:ind w:left="57" w:right="57" w:firstLine="0"/>
              <w:contextualSpacing/>
              <w:jc w:val="left"/>
              <w:rPr>
                <w:sz w:val="20"/>
                <w:szCs w:val="20"/>
              </w:rPr>
            </w:pPr>
            <w:r w:rsidRPr="000A1254">
              <w:rPr>
                <w:sz w:val="20"/>
                <w:szCs w:val="20"/>
              </w:rPr>
              <w:t>Максимальная площадь – 20</w:t>
            </w:r>
            <w:r w:rsidR="001B009A" w:rsidRPr="000A1254">
              <w:rPr>
                <w:sz w:val="20"/>
                <w:szCs w:val="20"/>
              </w:rPr>
              <w:t>00</w:t>
            </w:r>
          </w:p>
        </w:tc>
        <w:tc>
          <w:tcPr>
            <w:tcW w:w="1559"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Максимальное количество этажей -3</w:t>
            </w:r>
          </w:p>
          <w:p w:rsidR="001B009A" w:rsidRPr="000A1254" w:rsidRDefault="001B009A" w:rsidP="005552C4">
            <w:pPr>
              <w:ind w:left="57" w:right="57" w:firstLine="0"/>
              <w:contextualSpacing/>
              <w:jc w:val="left"/>
              <w:rPr>
                <w:sz w:val="20"/>
                <w:szCs w:val="20"/>
              </w:rPr>
            </w:pPr>
            <w:r w:rsidRPr="000A1254">
              <w:rPr>
                <w:sz w:val="20"/>
                <w:szCs w:val="20"/>
              </w:rPr>
              <w:t>Максимал</w:t>
            </w:r>
            <w:r w:rsidR="00926570" w:rsidRPr="000A1254">
              <w:rPr>
                <w:sz w:val="20"/>
                <w:szCs w:val="20"/>
              </w:rPr>
              <w:t>ьная высота строений – 12 м</w:t>
            </w:r>
          </w:p>
        </w:tc>
        <w:tc>
          <w:tcPr>
            <w:tcW w:w="2122"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Минимальный отступ зданий, строений, сооружений от границ земельного участка, со стороны, выходящей:</w:t>
            </w:r>
          </w:p>
          <w:p w:rsidR="001B009A" w:rsidRPr="000A1254" w:rsidRDefault="001B009A" w:rsidP="005552C4">
            <w:pPr>
              <w:ind w:left="57" w:right="57" w:firstLine="0"/>
              <w:contextualSpacing/>
              <w:jc w:val="left"/>
              <w:rPr>
                <w:sz w:val="20"/>
                <w:szCs w:val="20"/>
              </w:rPr>
            </w:pPr>
            <w:r w:rsidRPr="000A1254">
              <w:rPr>
                <w:sz w:val="20"/>
                <w:szCs w:val="20"/>
              </w:rPr>
              <w:t>на улицу - 5 м</w:t>
            </w:r>
          </w:p>
          <w:p w:rsidR="001B009A" w:rsidRPr="000A1254" w:rsidRDefault="001B009A" w:rsidP="005552C4">
            <w:pPr>
              <w:ind w:left="57" w:right="57" w:firstLine="0"/>
              <w:contextualSpacing/>
              <w:jc w:val="left"/>
              <w:rPr>
                <w:sz w:val="20"/>
                <w:szCs w:val="20"/>
              </w:rPr>
            </w:pPr>
            <w:r w:rsidRPr="000A1254">
              <w:rPr>
                <w:sz w:val="20"/>
                <w:szCs w:val="20"/>
              </w:rPr>
              <w:t>на проезд -3 м</w:t>
            </w:r>
          </w:p>
        </w:tc>
        <w:tc>
          <w:tcPr>
            <w:tcW w:w="1422"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40</w:t>
            </w:r>
          </w:p>
        </w:tc>
      </w:tr>
      <w:tr w:rsidR="001B009A" w:rsidRPr="000A1254" w:rsidTr="000A1254">
        <w:trPr>
          <w:trHeight w:val="915"/>
        </w:trPr>
        <w:tc>
          <w:tcPr>
            <w:tcW w:w="1560" w:type="dxa"/>
            <w:vMerge w:val="restart"/>
            <w:tcBorders>
              <w:top w:val="single" w:sz="4" w:space="0" w:color="auto"/>
              <w:right w:val="single" w:sz="4" w:space="0" w:color="auto"/>
            </w:tcBorders>
          </w:tcPr>
          <w:p w:rsidR="001B009A" w:rsidRPr="000A1254" w:rsidRDefault="001B009A" w:rsidP="005552C4">
            <w:pPr>
              <w:ind w:left="57" w:right="57" w:firstLine="0"/>
              <w:contextualSpacing/>
              <w:jc w:val="left"/>
              <w:rPr>
                <w:b/>
                <w:sz w:val="20"/>
                <w:szCs w:val="20"/>
              </w:rPr>
            </w:pPr>
            <w:r w:rsidRPr="000A1254">
              <w:rPr>
                <w:b/>
                <w:sz w:val="20"/>
                <w:szCs w:val="20"/>
              </w:rPr>
              <w:t>Условно разрешенные виды использования земельного участка*</w:t>
            </w:r>
          </w:p>
        </w:tc>
        <w:tc>
          <w:tcPr>
            <w:tcW w:w="6223" w:type="dxa"/>
            <w:vMerge w:val="restart"/>
            <w:tcBorders>
              <w:top w:val="single" w:sz="4" w:space="0" w:color="auto"/>
              <w:left w:val="single" w:sz="4" w:space="0" w:color="auto"/>
              <w:right w:val="single" w:sz="4" w:space="0" w:color="auto"/>
            </w:tcBorders>
          </w:tcPr>
          <w:p w:rsidR="001B009A" w:rsidRPr="000A1254" w:rsidRDefault="001B009A" w:rsidP="005552C4">
            <w:pPr>
              <w:ind w:left="57" w:right="57" w:firstLine="0"/>
              <w:contextualSpacing/>
              <w:jc w:val="left"/>
              <w:rPr>
                <w:b/>
                <w:sz w:val="20"/>
                <w:szCs w:val="20"/>
              </w:rPr>
            </w:pPr>
            <w:r w:rsidRPr="000A1254">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1B009A" w:rsidRPr="000A1254" w:rsidRDefault="001B009A" w:rsidP="005552C4">
            <w:pPr>
              <w:ind w:left="57" w:right="57" w:firstLine="0"/>
              <w:contextualSpacing/>
              <w:jc w:val="left"/>
              <w:rPr>
                <w:b/>
                <w:sz w:val="20"/>
                <w:szCs w:val="20"/>
              </w:rPr>
            </w:pPr>
            <w:r w:rsidRPr="000A1254">
              <w:rPr>
                <w:b/>
                <w:sz w:val="20"/>
                <w:szCs w:val="20"/>
              </w:rPr>
              <w:t>Код (числовое обозначение) вида условно разрешенного испол</w:t>
            </w:r>
            <w:r w:rsidRPr="000A1254">
              <w:rPr>
                <w:b/>
                <w:sz w:val="20"/>
                <w:szCs w:val="20"/>
              </w:rPr>
              <w:lastRenderedPageBreak/>
              <w:t>ьзования земельного участка***</w:t>
            </w:r>
          </w:p>
        </w:tc>
        <w:tc>
          <w:tcPr>
            <w:tcW w:w="6521" w:type="dxa"/>
            <w:gridSpan w:val="4"/>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b/>
                <w:sz w:val="20"/>
                <w:szCs w:val="20"/>
              </w:rPr>
            </w:pPr>
            <w:r w:rsidRPr="000A1254">
              <w:rPr>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B009A" w:rsidRPr="000A1254" w:rsidTr="000A1254">
        <w:trPr>
          <w:trHeight w:val="1620"/>
        </w:trPr>
        <w:tc>
          <w:tcPr>
            <w:tcW w:w="1560" w:type="dxa"/>
            <w:vMerge/>
            <w:tcBorders>
              <w:bottom w:val="single" w:sz="4" w:space="0" w:color="auto"/>
              <w:right w:val="single" w:sz="4" w:space="0" w:color="auto"/>
            </w:tcBorders>
          </w:tcPr>
          <w:p w:rsidR="001B009A" w:rsidRPr="000A1254" w:rsidRDefault="001B009A" w:rsidP="005552C4">
            <w:pPr>
              <w:ind w:left="57" w:right="57" w:firstLine="0"/>
              <w:contextualSpacing/>
              <w:jc w:val="left"/>
              <w:rPr>
                <w:b/>
                <w:sz w:val="20"/>
                <w:szCs w:val="20"/>
              </w:rPr>
            </w:pPr>
          </w:p>
        </w:tc>
        <w:tc>
          <w:tcPr>
            <w:tcW w:w="6223" w:type="dxa"/>
            <w:vMerge/>
            <w:tcBorders>
              <w:left w:val="single" w:sz="4" w:space="0" w:color="auto"/>
              <w:bottom w:val="single" w:sz="4" w:space="0" w:color="auto"/>
              <w:right w:val="single" w:sz="4" w:space="0" w:color="auto"/>
            </w:tcBorders>
          </w:tcPr>
          <w:p w:rsidR="001B009A" w:rsidRPr="000A1254" w:rsidRDefault="001B009A" w:rsidP="005552C4">
            <w:pPr>
              <w:ind w:left="57" w:right="57" w:firstLine="0"/>
              <w:contextualSpacing/>
              <w:jc w:val="left"/>
              <w:rPr>
                <w:b/>
                <w:sz w:val="20"/>
                <w:szCs w:val="20"/>
              </w:rPr>
            </w:pPr>
          </w:p>
        </w:tc>
        <w:tc>
          <w:tcPr>
            <w:tcW w:w="864" w:type="dxa"/>
            <w:vMerge/>
            <w:tcBorders>
              <w:left w:val="single" w:sz="4" w:space="0" w:color="auto"/>
              <w:bottom w:val="single" w:sz="4" w:space="0" w:color="auto"/>
            </w:tcBorders>
          </w:tcPr>
          <w:p w:rsidR="001B009A" w:rsidRPr="000A1254" w:rsidRDefault="001B009A" w:rsidP="005552C4">
            <w:pPr>
              <w:ind w:left="57" w:right="57" w:firstLine="0"/>
              <w:contextualSpacing/>
              <w:jc w:val="left"/>
              <w:rPr>
                <w:b/>
                <w:sz w:val="20"/>
                <w:szCs w:val="20"/>
              </w:rPr>
            </w:pPr>
          </w:p>
        </w:tc>
        <w:tc>
          <w:tcPr>
            <w:tcW w:w="1418"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b/>
                <w:sz w:val="20"/>
                <w:szCs w:val="20"/>
              </w:rPr>
            </w:pPr>
            <w:r w:rsidRPr="000A1254">
              <w:rPr>
                <w:b/>
                <w:sz w:val="20"/>
                <w:szCs w:val="20"/>
              </w:rPr>
              <w:t xml:space="preserve">Предельные (минимальные и (или) максимальные) размеры земельных участков, </w:t>
            </w:r>
            <w:r w:rsidRPr="000A1254">
              <w:rPr>
                <w:b/>
                <w:sz w:val="20"/>
                <w:szCs w:val="20"/>
              </w:rPr>
              <w:lastRenderedPageBreak/>
              <w:tab/>
            </w:r>
            <w:proofErr w:type="spellStart"/>
            <w:r w:rsidRPr="000A1254">
              <w:rPr>
                <w:b/>
                <w:sz w:val="20"/>
                <w:szCs w:val="20"/>
              </w:rPr>
              <w:t>кв</w:t>
            </w:r>
            <w:proofErr w:type="gramStart"/>
            <w:r w:rsidRPr="000A1254">
              <w:rPr>
                <w:b/>
                <w:sz w:val="20"/>
                <w:szCs w:val="20"/>
              </w:rPr>
              <w:t>.м</w:t>
            </w:r>
            <w:proofErr w:type="spellEnd"/>
            <w:proofErr w:type="gramEnd"/>
          </w:p>
        </w:tc>
        <w:tc>
          <w:tcPr>
            <w:tcW w:w="1559"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b/>
                <w:sz w:val="20"/>
                <w:szCs w:val="20"/>
              </w:rPr>
            </w:pPr>
            <w:r w:rsidRPr="000A1254">
              <w:rPr>
                <w:b/>
                <w:sz w:val="20"/>
                <w:szCs w:val="20"/>
              </w:rPr>
              <w:lastRenderedPageBreak/>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b/>
                <w:sz w:val="20"/>
                <w:szCs w:val="20"/>
              </w:rPr>
            </w:pPr>
            <w:r w:rsidRPr="000A1254">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0A1254">
              <w:rPr>
                <w:b/>
                <w:sz w:val="20"/>
                <w:szCs w:val="20"/>
              </w:rPr>
              <w:lastRenderedPageBreak/>
              <w:t xml:space="preserve">пределами которых запрещено строительство зданий, строений, сооружений, </w:t>
            </w:r>
            <w:proofErr w:type="gramStart"/>
            <w:r w:rsidRPr="000A1254">
              <w:rPr>
                <w:b/>
                <w:sz w:val="20"/>
                <w:szCs w:val="20"/>
              </w:rPr>
              <w:t>м</w:t>
            </w:r>
            <w:proofErr w:type="gramEnd"/>
          </w:p>
        </w:tc>
        <w:tc>
          <w:tcPr>
            <w:tcW w:w="1422"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b/>
                <w:sz w:val="20"/>
                <w:szCs w:val="20"/>
              </w:rPr>
            </w:pPr>
            <w:r w:rsidRPr="000A1254">
              <w:rPr>
                <w:b/>
                <w:sz w:val="20"/>
                <w:szCs w:val="20"/>
              </w:rPr>
              <w:lastRenderedPageBreak/>
              <w:t xml:space="preserve">Максимальный процент застройки в границах земельного участка, определяемый как </w:t>
            </w:r>
            <w:r w:rsidRPr="000A1254">
              <w:rPr>
                <w:b/>
                <w:sz w:val="20"/>
                <w:szCs w:val="20"/>
              </w:rPr>
              <w:lastRenderedPageBreak/>
              <w:t>отношение суммарной площади земельного участка, которая может быть застроена, ко всей площади земельного участка, %</w:t>
            </w:r>
          </w:p>
        </w:tc>
      </w:tr>
      <w:tr w:rsidR="001B009A" w:rsidRPr="000A1254" w:rsidTr="000A1254">
        <w:tc>
          <w:tcPr>
            <w:tcW w:w="1560" w:type="dxa"/>
            <w:tcBorders>
              <w:top w:val="single" w:sz="4" w:space="0" w:color="auto"/>
              <w:bottom w:val="single" w:sz="4" w:space="0" w:color="auto"/>
              <w:right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lastRenderedPageBreak/>
              <w:t>1</w:t>
            </w:r>
          </w:p>
        </w:tc>
        <w:tc>
          <w:tcPr>
            <w:tcW w:w="6223" w:type="dxa"/>
            <w:tcBorders>
              <w:top w:val="single" w:sz="4" w:space="0" w:color="auto"/>
              <w:left w:val="single" w:sz="4" w:space="0" w:color="auto"/>
              <w:bottom w:val="single" w:sz="4" w:space="0" w:color="auto"/>
              <w:right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2</w:t>
            </w:r>
          </w:p>
        </w:tc>
        <w:tc>
          <w:tcPr>
            <w:tcW w:w="864"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3</w:t>
            </w:r>
          </w:p>
        </w:tc>
        <w:tc>
          <w:tcPr>
            <w:tcW w:w="1418"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4</w:t>
            </w:r>
          </w:p>
        </w:tc>
        <w:tc>
          <w:tcPr>
            <w:tcW w:w="1559"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5</w:t>
            </w:r>
          </w:p>
        </w:tc>
        <w:tc>
          <w:tcPr>
            <w:tcW w:w="2122"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6</w:t>
            </w:r>
          </w:p>
        </w:tc>
        <w:tc>
          <w:tcPr>
            <w:tcW w:w="1422"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7</w:t>
            </w:r>
          </w:p>
        </w:tc>
      </w:tr>
      <w:tr w:rsidR="001B009A" w:rsidRPr="000A1254" w:rsidTr="000A1254">
        <w:tc>
          <w:tcPr>
            <w:tcW w:w="1560" w:type="dxa"/>
            <w:tcBorders>
              <w:top w:val="single" w:sz="4" w:space="0" w:color="auto"/>
              <w:bottom w:val="single" w:sz="4" w:space="0" w:color="auto"/>
              <w:right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Коммунальное обслуживание</w:t>
            </w:r>
          </w:p>
        </w:tc>
        <w:tc>
          <w:tcPr>
            <w:tcW w:w="6223" w:type="dxa"/>
            <w:tcBorders>
              <w:top w:val="single" w:sz="4" w:space="0" w:color="auto"/>
              <w:left w:val="single" w:sz="4" w:space="0" w:color="auto"/>
              <w:bottom w:val="single" w:sz="4" w:space="0" w:color="auto"/>
              <w:right w:val="single" w:sz="4" w:space="0" w:color="auto"/>
            </w:tcBorders>
          </w:tcPr>
          <w:p w:rsidR="001B009A" w:rsidRPr="000A1254" w:rsidRDefault="003D7DE4" w:rsidP="005552C4">
            <w:pPr>
              <w:ind w:left="57" w:right="57" w:firstLine="0"/>
              <w:contextualSpacing/>
              <w:jc w:val="left"/>
              <w:rPr>
                <w:sz w:val="20"/>
                <w:szCs w:val="20"/>
              </w:rPr>
            </w:pPr>
            <w:r w:rsidRPr="003D7DE4">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4"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3.1</w:t>
            </w:r>
          </w:p>
        </w:tc>
        <w:tc>
          <w:tcPr>
            <w:tcW w:w="1418"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Минимальная площадь – 600</w:t>
            </w:r>
          </w:p>
          <w:p w:rsidR="001B009A" w:rsidRPr="000A1254" w:rsidRDefault="001B009A" w:rsidP="005552C4">
            <w:pPr>
              <w:ind w:left="57" w:right="57" w:firstLine="0"/>
              <w:contextualSpacing/>
              <w:jc w:val="left"/>
              <w:rPr>
                <w:sz w:val="20"/>
                <w:szCs w:val="20"/>
              </w:rPr>
            </w:pPr>
            <w:r w:rsidRPr="000A1254">
              <w:rPr>
                <w:sz w:val="20"/>
                <w:szCs w:val="20"/>
              </w:rPr>
              <w:t>Максимальная площадь – 1500</w:t>
            </w:r>
          </w:p>
        </w:tc>
        <w:tc>
          <w:tcPr>
            <w:tcW w:w="1559"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Минимальный отступ зданий, строений, сооружений от границ земельного участка, со стороны, выходящей:</w:t>
            </w:r>
          </w:p>
          <w:p w:rsidR="001B009A" w:rsidRPr="000A1254" w:rsidRDefault="001B009A" w:rsidP="005552C4">
            <w:pPr>
              <w:ind w:left="57" w:right="57" w:firstLine="0"/>
              <w:contextualSpacing/>
              <w:jc w:val="left"/>
              <w:rPr>
                <w:sz w:val="20"/>
                <w:szCs w:val="20"/>
              </w:rPr>
            </w:pPr>
            <w:r w:rsidRPr="000A1254">
              <w:rPr>
                <w:sz w:val="20"/>
                <w:szCs w:val="20"/>
              </w:rPr>
              <w:t>на улицу - 5 м</w:t>
            </w:r>
          </w:p>
          <w:p w:rsidR="001B009A" w:rsidRPr="000A1254" w:rsidRDefault="001B009A" w:rsidP="005552C4">
            <w:pPr>
              <w:ind w:left="57" w:right="57" w:firstLine="0"/>
              <w:contextualSpacing/>
              <w:jc w:val="left"/>
              <w:rPr>
                <w:sz w:val="20"/>
                <w:szCs w:val="20"/>
              </w:rPr>
            </w:pPr>
            <w:r w:rsidRPr="000A1254">
              <w:rPr>
                <w:sz w:val="20"/>
                <w:szCs w:val="20"/>
              </w:rPr>
              <w:t>на проезд -3 м</w:t>
            </w:r>
          </w:p>
        </w:tc>
        <w:tc>
          <w:tcPr>
            <w:tcW w:w="1422"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60</w:t>
            </w:r>
          </w:p>
        </w:tc>
      </w:tr>
      <w:tr w:rsidR="001B009A" w:rsidRPr="000A1254" w:rsidTr="000A1254">
        <w:tc>
          <w:tcPr>
            <w:tcW w:w="1560" w:type="dxa"/>
            <w:tcBorders>
              <w:top w:val="single" w:sz="4" w:space="0" w:color="auto"/>
              <w:bottom w:val="single" w:sz="4" w:space="0" w:color="auto"/>
              <w:right w:val="single" w:sz="4" w:space="0" w:color="auto"/>
            </w:tcBorders>
          </w:tcPr>
          <w:p w:rsidR="001B009A" w:rsidRPr="000A1254" w:rsidRDefault="001B009A" w:rsidP="005552C4">
            <w:pPr>
              <w:ind w:left="57" w:right="57" w:firstLine="0"/>
              <w:contextualSpacing/>
              <w:jc w:val="left"/>
              <w:rPr>
                <w:sz w:val="20"/>
                <w:szCs w:val="20"/>
              </w:rPr>
            </w:pPr>
            <w:bookmarkStart w:id="298" w:name="sub_1032"/>
            <w:r w:rsidRPr="000A1254">
              <w:rPr>
                <w:sz w:val="20"/>
                <w:szCs w:val="20"/>
              </w:rPr>
              <w:t>Социальное обслуживание</w:t>
            </w:r>
            <w:bookmarkEnd w:id="298"/>
          </w:p>
        </w:tc>
        <w:tc>
          <w:tcPr>
            <w:tcW w:w="6223" w:type="dxa"/>
            <w:tcBorders>
              <w:top w:val="single" w:sz="4" w:space="0" w:color="auto"/>
              <w:left w:val="single" w:sz="4" w:space="0" w:color="auto"/>
              <w:bottom w:val="single" w:sz="4" w:space="0" w:color="auto"/>
              <w:right w:val="single" w:sz="4" w:space="0" w:color="auto"/>
            </w:tcBorders>
          </w:tcPr>
          <w:p w:rsidR="001B009A" w:rsidRPr="000A1254" w:rsidRDefault="003D7DE4" w:rsidP="005552C4">
            <w:pPr>
              <w:ind w:left="57" w:right="57" w:firstLine="0"/>
              <w:contextualSpacing/>
              <w:jc w:val="left"/>
              <w:rPr>
                <w:sz w:val="20"/>
                <w:szCs w:val="20"/>
              </w:rPr>
            </w:pPr>
            <w:r w:rsidRPr="003D7DE4">
              <w:rPr>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864"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3.2</w:t>
            </w:r>
          </w:p>
        </w:tc>
        <w:tc>
          <w:tcPr>
            <w:tcW w:w="1418"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Минимальная площадь – 600</w:t>
            </w:r>
          </w:p>
          <w:p w:rsidR="001B009A" w:rsidRPr="000A1254" w:rsidRDefault="001B009A" w:rsidP="005552C4">
            <w:pPr>
              <w:ind w:left="57" w:right="57" w:firstLine="0"/>
              <w:contextualSpacing/>
              <w:jc w:val="left"/>
              <w:rPr>
                <w:sz w:val="20"/>
                <w:szCs w:val="20"/>
              </w:rPr>
            </w:pPr>
            <w:r w:rsidRPr="000A1254">
              <w:rPr>
                <w:sz w:val="20"/>
                <w:szCs w:val="20"/>
              </w:rPr>
              <w:t>Максимальная площадь – 1500</w:t>
            </w:r>
          </w:p>
        </w:tc>
        <w:tc>
          <w:tcPr>
            <w:tcW w:w="1559"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Максимальное количество этажей - 3</w:t>
            </w:r>
          </w:p>
          <w:p w:rsidR="001B009A" w:rsidRPr="000A1254" w:rsidRDefault="001B009A" w:rsidP="005552C4">
            <w:pPr>
              <w:ind w:left="57" w:right="57" w:firstLine="0"/>
              <w:contextualSpacing/>
              <w:jc w:val="left"/>
              <w:rPr>
                <w:sz w:val="20"/>
                <w:szCs w:val="20"/>
              </w:rPr>
            </w:pPr>
          </w:p>
        </w:tc>
        <w:tc>
          <w:tcPr>
            <w:tcW w:w="2122"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Минимальный отступ зданий, строений, сооружений от границ земельного участка, со стороны, выходящей:</w:t>
            </w:r>
          </w:p>
          <w:p w:rsidR="001B009A" w:rsidRPr="000A1254" w:rsidRDefault="001B009A" w:rsidP="005552C4">
            <w:pPr>
              <w:ind w:left="57" w:right="57" w:firstLine="0"/>
              <w:contextualSpacing/>
              <w:jc w:val="left"/>
              <w:rPr>
                <w:sz w:val="20"/>
                <w:szCs w:val="20"/>
              </w:rPr>
            </w:pPr>
            <w:r w:rsidRPr="000A1254">
              <w:rPr>
                <w:sz w:val="20"/>
                <w:szCs w:val="20"/>
              </w:rPr>
              <w:t>на улицу - 5 м</w:t>
            </w:r>
          </w:p>
          <w:p w:rsidR="001B009A" w:rsidRPr="000A1254" w:rsidRDefault="001B009A" w:rsidP="005552C4">
            <w:pPr>
              <w:ind w:left="57" w:right="57" w:firstLine="0"/>
              <w:contextualSpacing/>
              <w:jc w:val="left"/>
              <w:rPr>
                <w:sz w:val="20"/>
                <w:szCs w:val="20"/>
              </w:rPr>
            </w:pPr>
            <w:r w:rsidRPr="000A1254">
              <w:rPr>
                <w:sz w:val="20"/>
                <w:szCs w:val="20"/>
              </w:rPr>
              <w:t xml:space="preserve">на проезд -3 м </w:t>
            </w:r>
          </w:p>
        </w:tc>
        <w:tc>
          <w:tcPr>
            <w:tcW w:w="1422"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70</w:t>
            </w:r>
          </w:p>
        </w:tc>
      </w:tr>
      <w:tr w:rsidR="001B009A" w:rsidRPr="000A1254" w:rsidTr="000A1254">
        <w:tc>
          <w:tcPr>
            <w:tcW w:w="1560" w:type="dxa"/>
            <w:tcBorders>
              <w:top w:val="single" w:sz="4" w:space="0" w:color="auto"/>
              <w:bottom w:val="single" w:sz="4" w:space="0" w:color="auto"/>
              <w:right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Бытовое обслуживание</w:t>
            </w:r>
          </w:p>
        </w:tc>
        <w:tc>
          <w:tcPr>
            <w:tcW w:w="6223" w:type="dxa"/>
            <w:tcBorders>
              <w:top w:val="single" w:sz="4" w:space="0" w:color="auto"/>
              <w:left w:val="single" w:sz="4" w:space="0" w:color="auto"/>
              <w:bottom w:val="single" w:sz="4" w:space="0" w:color="auto"/>
              <w:right w:val="single" w:sz="4" w:space="0" w:color="auto"/>
            </w:tcBorders>
          </w:tcPr>
          <w:p w:rsidR="001B009A" w:rsidRPr="000A1254" w:rsidRDefault="003D7DE4" w:rsidP="005552C4">
            <w:pPr>
              <w:ind w:left="57" w:right="57" w:firstLine="0"/>
              <w:contextualSpacing/>
              <w:jc w:val="left"/>
              <w:rPr>
                <w:sz w:val="20"/>
                <w:szCs w:val="20"/>
              </w:rPr>
            </w:pPr>
            <w:r w:rsidRPr="003D7DE4">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64"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3.3</w:t>
            </w:r>
          </w:p>
        </w:tc>
        <w:tc>
          <w:tcPr>
            <w:tcW w:w="1418"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Минимальная площадь – 600</w:t>
            </w:r>
          </w:p>
          <w:p w:rsidR="001B009A" w:rsidRPr="000A1254" w:rsidRDefault="001B009A" w:rsidP="005552C4">
            <w:pPr>
              <w:ind w:left="57" w:right="57" w:firstLine="0"/>
              <w:contextualSpacing/>
              <w:jc w:val="left"/>
              <w:rPr>
                <w:sz w:val="20"/>
                <w:szCs w:val="20"/>
              </w:rPr>
            </w:pPr>
            <w:r w:rsidRPr="000A1254">
              <w:rPr>
                <w:sz w:val="20"/>
                <w:szCs w:val="20"/>
              </w:rPr>
              <w:t>Максимальная площадь – 1500</w:t>
            </w:r>
          </w:p>
        </w:tc>
        <w:tc>
          <w:tcPr>
            <w:tcW w:w="1559"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Максимальное количество этажей - 3</w:t>
            </w:r>
          </w:p>
          <w:p w:rsidR="001B009A" w:rsidRPr="000A1254" w:rsidRDefault="001B009A" w:rsidP="005552C4">
            <w:pPr>
              <w:ind w:left="57" w:right="57" w:firstLine="0"/>
              <w:contextualSpacing/>
              <w:jc w:val="left"/>
              <w:rPr>
                <w:sz w:val="20"/>
                <w:szCs w:val="20"/>
              </w:rPr>
            </w:pPr>
          </w:p>
        </w:tc>
        <w:tc>
          <w:tcPr>
            <w:tcW w:w="2122"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Минимальный отступ зданий, строений, сооружений от границ земельного участка, со стороны, выходящей:</w:t>
            </w:r>
          </w:p>
          <w:p w:rsidR="001B009A" w:rsidRPr="000A1254" w:rsidRDefault="001B009A" w:rsidP="005552C4">
            <w:pPr>
              <w:ind w:left="57" w:right="57" w:firstLine="0"/>
              <w:contextualSpacing/>
              <w:jc w:val="left"/>
              <w:rPr>
                <w:sz w:val="20"/>
                <w:szCs w:val="20"/>
              </w:rPr>
            </w:pPr>
            <w:r w:rsidRPr="000A1254">
              <w:rPr>
                <w:sz w:val="20"/>
                <w:szCs w:val="20"/>
              </w:rPr>
              <w:t>на улицу - 5 м</w:t>
            </w:r>
          </w:p>
          <w:p w:rsidR="001B009A" w:rsidRPr="000A1254" w:rsidRDefault="001B009A" w:rsidP="005552C4">
            <w:pPr>
              <w:ind w:left="57" w:right="57" w:firstLine="0"/>
              <w:contextualSpacing/>
              <w:jc w:val="left"/>
              <w:rPr>
                <w:sz w:val="20"/>
                <w:szCs w:val="20"/>
              </w:rPr>
            </w:pPr>
            <w:r w:rsidRPr="000A1254">
              <w:rPr>
                <w:sz w:val="20"/>
                <w:szCs w:val="20"/>
              </w:rPr>
              <w:lastRenderedPageBreak/>
              <w:t>на проезд -3 м</w:t>
            </w:r>
          </w:p>
        </w:tc>
        <w:tc>
          <w:tcPr>
            <w:tcW w:w="1422"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lastRenderedPageBreak/>
              <w:t>70</w:t>
            </w:r>
          </w:p>
        </w:tc>
      </w:tr>
      <w:tr w:rsidR="001B009A" w:rsidRPr="000A1254" w:rsidTr="000A1254">
        <w:tc>
          <w:tcPr>
            <w:tcW w:w="1560" w:type="dxa"/>
            <w:tcBorders>
              <w:top w:val="single" w:sz="4" w:space="0" w:color="auto"/>
              <w:bottom w:val="single" w:sz="4" w:space="0" w:color="auto"/>
              <w:right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lastRenderedPageBreak/>
              <w:t>Амбулаторн</w:t>
            </w:r>
            <w:proofErr w:type="gramStart"/>
            <w:r w:rsidRPr="000A1254">
              <w:rPr>
                <w:sz w:val="20"/>
                <w:szCs w:val="20"/>
              </w:rPr>
              <w:t>о-</w:t>
            </w:r>
            <w:proofErr w:type="gramEnd"/>
            <w:r w:rsidRPr="000A1254">
              <w:rPr>
                <w:sz w:val="20"/>
                <w:szCs w:val="20"/>
              </w:rPr>
              <w:br/>
              <w:t>поликлиническое обслуживание</w:t>
            </w:r>
          </w:p>
        </w:tc>
        <w:tc>
          <w:tcPr>
            <w:tcW w:w="6223" w:type="dxa"/>
            <w:tcBorders>
              <w:top w:val="single" w:sz="4" w:space="0" w:color="auto"/>
              <w:left w:val="single" w:sz="4" w:space="0" w:color="auto"/>
              <w:bottom w:val="single" w:sz="4" w:space="0" w:color="auto"/>
              <w:right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3.4.1</w:t>
            </w:r>
          </w:p>
        </w:tc>
        <w:tc>
          <w:tcPr>
            <w:tcW w:w="1418"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Минимальная площадь – 1000</w:t>
            </w:r>
          </w:p>
          <w:p w:rsidR="001B009A" w:rsidRPr="000A1254" w:rsidRDefault="001B009A" w:rsidP="005552C4">
            <w:pPr>
              <w:ind w:left="57" w:right="57" w:firstLine="0"/>
              <w:contextualSpacing/>
              <w:jc w:val="left"/>
              <w:rPr>
                <w:sz w:val="20"/>
                <w:szCs w:val="20"/>
              </w:rPr>
            </w:pPr>
            <w:r w:rsidRPr="000A1254">
              <w:rPr>
                <w:sz w:val="20"/>
                <w:szCs w:val="20"/>
              </w:rPr>
              <w:t>Максимальная площадь – 1500</w:t>
            </w:r>
          </w:p>
        </w:tc>
        <w:tc>
          <w:tcPr>
            <w:tcW w:w="1559"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Максимальное количество этажей - 3</w:t>
            </w:r>
          </w:p>
          <w:p w:rsidR="001B009A" w:rsidRPr="000A1254" w:rsidRDefault="001B009A" w:rsidP="005552C4">
            <w:pPr>
              <w:ind w:left="57" w:right="57" w:firstLine="0"/>
              <w:contextualSpacing/>
              <w:jc w:val="left"/>
              <w:rPr>
                <w:sz w:val="20"/>
                <w:szCs w:val="20"/>
              </w:rPr>
            </w:pPr>
          </w:p>
        </w:tc>
        <w:tc>
          <w:tcPr>
            <w:tcW w:w="2122"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Минимальный отступ зданий, строений, сооружений от границ земельного участка, со стороны, выходящей:</w:t>
            </w:r>
          </w:p>
          <w:p w:rsidR="001B009A" w:rsidRPr="000A1254" w:rsidRDefault="001B009A" w:rsidP="005552C4">
            <w:pPr>
              <w:ind w:left="57" w:right="57" w:firstLine="0"/>
              <w:contextualSpacing/>
              <w:jc w:val="left"/>
              <w:rPr>
                <w:sz w:val="20"/>
                <w:szCs w:val="20"/>
              </w:rPr>
            </w:pPr>
            <w:r w:rsidRPr="000A1254">
              <w:rPr>
                <w:sz w:val="20"/>
                <w:szCs w:val="20"/>
              </w:rPr>
              <w:t>на улицу - 5 м</w:t>
            </w:r>
          </w:p>
          <w:p w:rsidR="001B009A" w:rsidRPr="000A1254" w:rsidRDefault="001B009A" w:rsidP="005552C4">
            <w:pPr>
              <w:ind w:left="57" w:right="57" w:firstLine="0"/>
              <w:contextualSpacing/>
              <w:jc w:val="left"/>
              <w:rPr>
                <w:sz w:val="20"/>
                <w:szCs w:val="20"/>
              </w:rPr>
            </w:pPr>
            <w:r w:rsidRPr="000A1254">
              <w:rPr>
                <w:sz w:val="20"/>
                <w:szCs w:val="20"/>
              </w:rPr>
              <w:t>на проезд -3 м</w:t>
            </w:r>
          </w:p>
        </w:tc>
        <w:tc>
          <w:tcPr>
            <w:tcW w:w="1422"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70</w:t>
            </w:r>
          </w:p>
        </w:tc>
      </w:tr>
      <w:tr w:rsidR="001B009A" w:rsidRPr="000A1254" w:rsidTr="000A1254">
        <w:tc>
          <w:tcPr>
            <w:tcW w:w="1560" w:type="dxa"/>
            <w:tcBorders>
              <w:top w:val="single" w:sz="4" w:space="0" w:color="auto"/>
              <w:bottom w:val="single" w:sz="4" w:space="0" w:color="auto"/>
              <w:right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Дошкольное, начальное и среднее общее образование</w:t>
            </w:r>
          </w:p>
        </w:tc>
        <w:tc>
          <w:tcPr>
            <w:tcW w:w="6223" w:type="dxa"/>
            <w:tcBorders>
              <w:top w:val="single" w:sz="4" w:space="0" w:color="auto"/>
              <w:left w:val="single" w:sz="4" w:space="0" w:color="auto"/>
              <w:bottom w:val="single" w:sz="4" w:space="0" w:color="auto"/>
              <w:right w:val="single" w:sz="4" w:space="0" w:color="auto"/>
            </w:tcBorders>
          </w:tcPr>
          <w:p w:rsidR="001B009A" w:rsidRPr="000A1254" w:rsidRDefault="003D7DE4" w:rsidP="005552C4">
            <w:pPr>
              <w:ind w:left="57" w:right="57" w:firstLine="0"/>
              <w:contextualSpacing/>
              <w:jc w:val="left"/>
              <w:rPr>
                <w:sz w:val="20"/>
                <w:szCs w:val="20"/>
              </w:rPr>
            </w:pPr>
            <w:proofErr w:type="gramStart"/>
            <w:r w:rsidRPr="003D7DE4">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864"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3.5.1</w:t>
            </w:r>
          </w:p>
        </w:tc>
        <w:tc>
          <w:tcPr>
            <w:tcW w:w="1418"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Минимальная площадь – 1000</w:t>
            </w:r>
          </w:p>
          <w:p w:rsidR="001B009A" w:rsidRPr="000A1254" w:rsidRDefault="001B009A" w:rsidP="005552C4">
            <w:pPr>
              <w:ind w:left="57" w:right="57" w:firstLine="0"/>
              <w:contextualSpacing/>
              <w:jc w:val="left"/>
              <w:rPr>
                <w:sz w:val="20"/>
                <w:szCs w:val="20"/>
              </w:rPr>
            </w:pPr>
            <w:r w:rsidRPr="000A1254">
              <w:rPr>
                <w:sz w:val="20"/>
                <w:szCs w:val="20"/>
              </w:rPr>
              <w:t>Максимальная площадь – 1500</w:t>
            </w:r>
          </w:p>
        </w:tc>
        <w:tc>
          <w:tcPr>
            <w:tcW w:w="1559"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Максимальное количество этажей - 3</w:t>
            </w:r>
          </w:p>
          <w:p w:rsidR="001B009A" w:rsidRPr="000A1254" w:rsidRDefault="001B009A" w:rsidP="005552C4">
            <w:pPr>
              <w:ind w:left="57" w:right="57" w:firstLine="0"/>
              <w:contextualSpacing/>
              <w:jc w:val="left"/>
              <w:rPr>
                <w:sz w:val="20"/>
                <w:szCs w:val="20"/>
              </w:rPr>
            </w:pPr>
          </w:p>
        </w:tc>
        <w:tc>
          <w:tcPr>
            <w:tcW w:w="2122"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Минимальный отступ зданий, строений, сооружений от границ земельного участка - 5 м</w:t>
            </w:r>
          </w:p>
        </w:tc>
        <w:tc>
          <w:tcPr>
            <w:tcW w:w="1422"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70</w:t>
            </w:r>
          </w:p>
        </w:tc>
      </w:tr>
      <w:tr w:rsidR="001B009A" w:rsidRPr="000A1254" w:rsidTr="000A1254">
        <w:tc>
          <w:tcPr>
            <w:tcW w:w="1560" w:type="dxa"/>
            <w:tcBorders>
              <w:top w:val="single" w:sz="4" w:space="0" w:color="auto"/>
              <w:bottom w:val="single" w:sz="4" w:space="0" w:color="auto"/>
              <w:right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Культурное развитие</w:t>
            </w:r>
          </w:p>
        </w:tc>
        <w:tc>
          <w:tcPr>
            <w:tcW w:w="6223" w:type="dxa"/>
            <w:tcBorders>
              <w:top w:val="single" w:sz="4" w:space="0" w:color="auto"/>
              <w:left w:val="single" w:sz="4" w:space="0" w:color="auto"/>
              <w:bottom w:val="single" w:sz="4" w:space="0" w:color="auto"/>
              <w:right w:val="single" w:sz="4" w:space="0" w:color="auto"/>
            </w:tcBorders>
          </w:tcPr>
          <w:p w:rsidR="001B009A" w:rsidRPr="000A1254" w:rsidRDefault="003D7DE4" w:rsidP="005552C4">
            <w:pPr>
              <w:ind w:left="57" w:right="57" w:firstLine="0"/>
              <w:contextualSpacing/>
              <w:jc w:val="left"/>
              <w:rPr>
                <w:sz w:val="20"/>
                <w:szCs w:val="20"/>
              </w:rPr>
            </w:pPr>
            <w:r w:rsidRPr="003D7DE4">
              <w:rPr>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864"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3.6</w:t>
            </w:r>
          </w:p>
        </w:tc>
        <w:tc>
          <w:tcPr>
            <w:tcW w:w="1418"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Минимальная площадь – 1000</w:t>
            </w:r>
          </w:p>
          <w:p w:rsidR="001B009A" w:rsidRPr="000A1254" w:rsidRDefault="001B009A" w:rsidP="005552C4">
            <w:pPr>
              <w:ind w:left="57" w:right="57" w:firstLine="0"/>
              <w:contextualSpacing/>
              <w:jc w:val="left"/>
              <w:rPr>
                <w:sz w:val="20"/>
                <w:szCs w:val="20"/>
              </w:rPr>
            </w:pPr>
            <w:r w:rsidRPr="000A1254">
              <w:rPr>
                <w:sz w:val="20"/>
                <w:szCs w:val="20"/>
              </w:rPr>
              <w:t>Максимальная площадь – 1500</w:t>
            </w:r>
          </w:p>
        </w:tc>
        <w:tc>
          <w:tcPr>
            <w:tcW w:w="1559"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Максимальное количество этажей - 3</w:t>
            </w:r>
          </w:p>
          <w:p w:rsidR="001B009A" w:rsidRPr="000A1254" w:rsidRDefault="001B009A" w:rsidP="005552C4">
            <w:pPr>
              <w:ind w:left="57" w:right="57" w:firstLine="0"/>
              <w:contextualSpacing/>
              <w:jc w:val="left"/>
              <w:rPr>
                <w:sz w:val="20"/>
                <w:szCs w:val="20"/>
              </w:rPr>
            </w:pPr>
          </w:p>
        </w:tc>
        <w:tc>
          <w:tcPr>
            <w:tcW w:w="2122"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Минимальный отступ зданий, строений, сооружений от границ земельного участка - 5 м</w:t>
            </w:r>
          </w:p>
        </w:tc>
        <w:tc>
          <w:tcPr>
            <w:tcW w:w="1422"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70</w:t>
            </w:r>
          </w:p>
        </w:tc>
      </w:tr>
      <w:tr w:rsidR="001B009A" w:rsidRPr="000A1254" w:rsidTr="000A1254">
        <w:tc>
          <w:tcPr>
            <w:tcW w:w="1560" w:type="dxa"/>
            <w:tcBorders>
              <w:top w:val="single" w:sz="4" w:space="0" w:color="auto"/>
              <w:bottom w:val="single" w:sz="4" w:space="0" w:color="auto"/>
              <w:right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Религиозное использование</w:t>
            </w:r>
          </w:p>
        </w:tc>
        <w:tc>
          <w:tcPr>
            <w:tcW w:w="6223" w:type="dxa"/>
            <w:tcBorders>
              <w:top w:val="single" w:sz="4" w:space="0" w:color="auto"/>
              <w:left w:val="single" w:sz="4" w:space="0" w:color="auto"/>
              <w:bottom w:val="single" w:sz="4" w:space="0" w:color="auto"/>
              <w:right w:val="single" w:sz="4" w:space="0" w:color="auto"/>
            </w:tcBorders>
          </w:tcPr>
          <w:p w:rsidR="001B009A" w:rsidRPr="000A1254" w:rsidRDefault="003D7DE4" w:rsidP="005552C4">
            <w:pPr>
              <w:ind w:left="57" w:right="57" w:firstLine="0"/>
              <w:contextualSpacing/>
              <w:jc w:val="left"/>
              <w:rPr>
                <w:sz w:val="20"/>
                <w:szCs w:val="20"/>
              </w:rPr>
            </w:pPr>
            <w:r w:rsidRPr="003D7DE4">
              <w:rPr>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864"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3.7</w:t>
            </w:r>
          </w:p>
        </w:tc>
        <w:tc>
          <w:tcPr>
            <w:tcW w:w="1418"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Минимальная площадь – 600 Максимальная площадь – 1500</w:t>
            </w:r>
          </w:p>
          <w:p w:rsidR="001B009A" w:rsidRPr="000A1254" w:rsidRDefault="001B009A" w:rsidP="005552C4">
            <w:pPr>
              <w:ind w:left="57" w:right="57" w:firstLine="0"/>
              <w:contextualSpacing/>
              <w:jc w:val="left"/>
              <w:rPr>
                <w:sz w:val="20"/>
                <w:szCs w:val="20"/>
              </w:rPr>
            </w:pPr>
          </w:p>
          <w:p w:rsidR="001B009A" w:rsidRPr="000A1254" w:rsidRDefault="001B009A" w:rsidP="005552C4">
            <w:pPr>
              <w:ind w:left="57" w:right="57" w:firstLine="0"/>
              <w:contextualSpacing/>
              <w:jc w:val="left"/>
              <w:rPr>
                <w:sz w:val="20"/>
                <w:szCs w:val="20"/>
              </w:rPr>
            </w:pPr>
          </w:p>
          <w:p w:rsidR="001B009A" w:rsidRPr="000A1254" w:rsidRDefault="001B009A" w:rsidP="005552C4">
            <w:pPr>
              <w:ind w:left="57" w:right="57" w:firstLine="0"/>
              <w:contextualSpacing/>
              <w:jc w:val="left"/>
              <w:rPr>
                <w:sz w:val="20"/>
                <w:szCs w:val="20"/>
              </w:rPr>
            </w:pPr>
          </w:p>
        </w:tc>
        <w:tc>
          <w:tcPr>
            <w:tcW w:w="1559"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Минимальный отступ зданий, строений, сооружений от границ земельного участка, со стороны, выходящей:</w:t>
            </w:r>
          </w:p>
          <w:p w:rsidR="001B009A" w:rsidRPr="000A1254" w:rsidRDefault="001B009A" w:rsidP="005552C4">
            <w:pPr>
              <w:ind w:left="57" w:right="57" w:firstLine="0"/>
              <w:contextualSpacing/>
              <w:jc w:val="left"/>
              <w:rPr>
                <w:sz w:val="20"/>
                <w:szCs w:val="20"/>
              </w:rPr>
            </w:pPr>
            <w:r w:rsidRPr="000A1254">
              <w:rPr>
                <w:sz w:val="20"/>
                <w:szCs w:val="20"/>
              </w:rPr>
              <w:t>на улицу - 5 м</w:t>
            </w:r>
          </w:p>
          <w:p w:rsidR="001B009A" w:rsidRPr="000A1254" w:rsidRDefault="001B009A" w:rsidP="005552C4">
            <w:pPr>
              <w:ind w:left="57" w:right="57" w:firstLine="0"/>
              <w:contextualSpacing/>
              <w:jc w:val="left"/>
              <w:rPr>
                <w:sz w:val="20"/>
                <w:szCs w:val="20"/>
              </w:rPr>
            </w:pPr>
            <w:r w:rsidRPr="000A1254">
              <w:rPr>
                <w:sz w:val="20"/>
                <w:szCs w:val="20"/>
              </w:rPr>
              <w:t xml:space="preserve">на проезд -3 м </w:t>
            </w:r>
          </w:p>
        </w:tc>
        <w:tc>
          <w:tcPr>
            <w:tcW w:w="1422"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70</w:t>
            </w:r>
          </w:p>
        </w:tc>
      </w:tr>
      <w:tr w:rsidR="001B009A" w:rsidRPr="000A1254" w:rsidTr="000A1254">
        <w:tc>
          <w:tcPr>
            <w:tcW w:w="1560" w:type="dxa"/>
            <w:tcBorders>
              <w:top w:val="single" w:sz="4" w:space="0" w:color="auto"/>
              <w:bottom w:val="single" w:sz="4" w:space="0" w:color="auto"/>
              <w:right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Амбулаторное ветеринарное обслуживание</w:t>
            </w:r>
          </w:p>
        </w:tc>
        <w:tc>
          <w:tcPr>
            <w:tcW w:w="6223" w:type="dxa"/>
            <w:tcBorders>
              <w:top w:val="single" w:sz="4" w:space="0" w:color="auto"/>
              <w:left w:val="single" w:sz="4" w:space="0" w:color="auto"/>
              <w:bottom w:val="single" w:sz="4" w:space="0" w:color="auto"/>
              <w:right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864"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3.10.1</w:t>
            </w:r>
          </w:p>
        </w:tc>
        <w:tc>
          <w:tcPr>
            <w:tcW w:w="1418"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Минимальная площадь – 600</w:t>
            </w:r>
          </w:p>
          <w:p w:rsidR="001B009A" w:rsidRPr="000A1254" w:rsidRDefault="001B009A" w:rsidP="005552C4">
            <w:pPr>
              <w:ind w:left="57" w:right="57" w:firstLine="0"/>
              <w:contextualSpacing/>
              <w:jc w:val="left"/>
              <w:rPr>
                <w:sz w:val="20"/>
                <w:szCs w:val="20"/>
              </w:rPr>
            </w:pPr>
            <w:r w:rsidRPr="000A1254">
              <w:rPr>
                <w:sz w:val="20"/>
                <w:szCs w:val="20"/>
              </w:rPr>
              <w:t>Максимальная площадь – 1500</w:t>
            </w:r>
          </w:p>
        </w:tc>
        <w:tc>
          <w:tcPr>
            <w:tcW w:w="1559"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Максимальное количество этажей - 3</w:t>
            </w:r>
          </w:p>
          <w:p w:rsidR="001B009A" w:rsidRPr="000A1254" w:rsidRDefault="001B009A" w:rsidP="005552C4">
            <w:pPr>
              <w:ind w:left="57" w:right="57" w:firstLine="0"/>
              <w:contextualSpacing/>
              <w:jc w:val="left"/>
              <w:rPr>
                <w:sz w:val="20"/>
                <w:szCs w:val="20"/>
              </w:rPr>
            </w:pPr>
          </w:p>
        </w:tc>
        <w:tc>
          <w:tcPr>
            <w:tcW w:w="2122"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Минимальный отступ зданий, строений, сооружений от границ земельного участка - 5 м</w:t>
            </w:r>
          </w:p>
        </w:tc>
        <w:tc>
          <w:tcPr>
            <w:tcW w:w="1422"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70</w:t>
            </w:r>
          </w:p>
        </w:tc>
      </w:tr>
      <w:tr w:rsidR="001B009A" w:rsidRPr="000A1254" w:rsidTr="000A1254">
        <w:tc>
          <w:tcPr>
            <w:tcW w:w="1560" w:type="dxa"/>
            <w:tcBorders>
              <w:top w:val="single" w:sz="4" w:space="0" w:color="auto"/>
              <w:bottom w:val="single" w:sz="4" w:space="0" w:color="auto"/>
              <w:right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lastRenderedPageBreak/>
              <w:t>Магазины</w:t>
            </w:r>
          </w:p>
        </w:tc>
        <w:tc>
          <w:tcPr>
            <w:tcW w:w="6223" w:type="dxa"/>
            <w:tcBorders>
              <w:top w:val="single" w:sz="4" w:space="0" w:color="auto"/>
              <w:left w:val="single" w:sz="4" w:space="0" w:color="auto"/>
              <w:bottom w:val="single" w:sz="4" w:space="0" w:color="auto"/>
              <w:right w:val="single" w:sz="4" w:space="0" w:color="auto"/>
            </w:tcBorders>
          </w:tcPr>
          <w:p w:rsidR="001B009A" w:rsidRPr="000A1254" w:rsidRDefault="003D7DE4" w:rsidP="005552C4">
            <w:pPr>
              <w:ind w:left="57" w:right="57" w:firstLine="0"/>
              <w:contextualSpacing/>
              <w:jc w:val="left"/>
              <w:rPr>
                <w:sz w:val="20"/>
                <w:szCs w:val="20"/>
              </w:rPr>
            </w:pPr>
            <w:r w:rsidRPr="003D7DE4">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3D7DE4">
              <w:rPr>
                <w:sz w:val="20"/>
                <w:szCs w:val="20"/>
              </w:rPr>
              <w:t>кв</w:t>
            </w:r>
            <w:proofErr w:type="gramStart"/>
            <w:r w:rsidRPr="003D7DE4">
              <w:rPr>
                <w:sz w:val="20"/>
                <w:szCs w:val="20"/>
              </w:rPr>
              <w:t>.м</w:t>
            </w:r>
            <w:proofErr w:type="spellEnd"/>
            <w:proofErr w:type="gramEnd"/>
          </w:p>
        </w:tc>
        <w:tc>
          <w:tcPr>
            <w:tcW w:w="864"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4.4</w:t>
            </w:r>
          </w:p>
        </w:tc>
        <w:tc>
          <w:tcPr>
            <w:tcW w:w="1418"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Минимальная площадь – 100</w:t>
            </w:r>
          </w:p>
          <w:p w:rsidR="001B009A" w:rsidRPr="000A1254" w:rsidRDefault="001B009A" w:rsidP="005552C4">
            <w:pPr>
              <w:ind w:left="57" w:right="57" w:firstLine="0"/>
              <w:contextualSpacing/>
              <w:jc w:val="left"/>
              <w:rPr>
                <w:sz w:val="20"/>
                <w:szCs w:val="20"/>
              </w:rPr>
            </w:pPr>
            <w:r w:rsidRPr="000A1254">
              <w:rPr>
                <w:sz w:val="20"/>
                <w:szCs w:val="20"/>
              </w:rPr>
              <w:t>Максимальная площадь – 150</w:t>
            </w:r>
          </w:p>
        </w:tc>
        <w:tc>
          <w:tcPr>
            <w:tcW w:w="1559"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Максимальное количество этажей - 2</w:t>
            </w:r>
          </w:p>
          <w:p w:rsidR="001B009A" w:rsidRPr="000A1254" w:rsidRDefault="001B009A" w:rsidP="005552C4">
            <w:pPr>
              <w:ind w:left="57" w:right="57" w:firstLine="0"/>
              <w:contextualSpacing/>
              <w:jc w:val="left"/>
              <w:rPr>
                <w:sz w:val="20"/>
                <w:szCs w:val="20"/>
              </w:rPr>
            </w:pPr>
          </w:p>
        </w:tc>
        <w:tc>
          <w:tcPr>
            <w:tcW w:w="2122"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Минимальный отступ зданий, строений, сооружений от границ земельного участка, со стороны, выходящей:</w:t>
            </w:r>
          </w:p>
          <w:p w:rsidR="001B009A" w:rsidRPr="000A1254" w:rsidRDefault="001B009A" w:rsidP="005552C4">
            <w:pPr>
              <w:ind w:left="57" w:right="57" w:firstLine="0"/>
              <w:contextualSpacing/>
              <w:jc w:val="left"/>
              <w:rPr>
                <w:sz w:val="20"/>
                <w:szCs w:val="20"/>
              </w:rPr>
            </w:pPr>
            <w:r w:rsidRPr="000A1254">
              <w:rPr>
                <w:sz w:val="20"/>
                <w:szCs w:val="20"/>
              </w:rPr>
              <w:t>на улицу - 5 м</w:t>
            </w:r>
          </w:p>
          <w:p w:rsidR="001B009A" w:rsidRPr="000A1254" w:rsidRDefault="001B009A" w:rsidP="005552C4">
            <w:pPr>
              <w:ind w:left="57" w:right="57" w:firstLine="0"/>
              <w:contextualSpacing/>
              <w:jc w:val="left"/>
              <w:rPr>
                <w:sz w:val="20"/>
                <w:szCs w:val="20"/>
              </w:rPr>
            </w:pPr>
            <w:r w:rsidRPr="000A1254">
              <w:rPr>
                <w:sz w:val="20"/>
                <w:szCs w:val="20"/>
              </w:rPr>
              <w:t>на проезд -3 м</w:t>
            </w:r>
          </w:p>
        </w:tc>
        <w:tc>
          <w:tcPr>
            <w:tcW w:w="1422"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40</w:t>
            </w:r>
          </w:p>
        </w:tc>
      </w:tr>
      <w:tr w:rsidR="001B009A" w:rsidRPr="000A1254" w:rsidTr="003D7DE4">
        <w:trPr>
          <w:trHeight w:val="2022"/>
        </w:trPr>
        <w:tc>
          <w:tcPr>
            <w:tcW w:w="1560" w:type="dxa"/>
            <w:tcBorders>
              <w:top w:val="single" w:sz="4" w:space="0" w:color="auto"/>
              <w:bottom w:val="single" w:sz="4" w:space="0" w:color="auto"/>
              <w:right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Общественное питание</w:t>
            </w:r>
          </w:p>
        </w:tc>
        <w:tc>
          <w:tcPr>
            <w:tcW w:w="6223" w:type="dxa"/>
            <w:tcBorders>
              <w:top w:val="single" w:sz="4" w:space="0" w:color="auto"/>
              <w:left w:val="single" w:sz="4" w:space="0" w:color="auto"/>
              <w:bottom w:val="single" w:sz="4" w:space="0" w:color="auto"/>
              <w:right w:val="single" w:sz="4" w:space="0" w:color="auto"/>
            </w:tcBorders>
          </w:tcPr>
          <w:p w:rsidR="001B009A" w:rsidRPr="000A1254" w:rsidRDefault="003D7DE4" w:rsidP="005552C4">
            <w:pPr>
              <w:ind w:left="57" w:right="57" w:firstLine="0"/>
              <w:contextualSpacing/>
              <w:jc w:val="left"/>
              <w:rPr>
                <w:sz w:val="20"/>
                <w:szCs w:val="20"/>
              </w:rPr>
            </w:pPr>
            <w:r w:rsidRPr="003D7DE4">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4.6</w:t>
            </w:r>
          </w:p>
        </w:tc>
        <w:tc>
          <w:tcPr>
            <w:tcW w:w="1418"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Минимальная площадь – 600</w:t>
            </w:r>
          </w:p>
          <w:p w:rsidR="001B009A" w:rsidRPr="000A1254" w:rsidRDefault="001B009A" w:rsidP="005552C4">
            <w:pPr>
              <w:ind w:left="57" w:right="57" w:firstLine="0"/>
              <w:contextualSpacing/>
              <w:jc w:val="left"/>
              <w:rPr>
                <w:sz w:val="20"/>
                <w:szCs w:val="20"/>
              </w:rPr>
            </w:pPr>
            <w:r w:rsidRPr="000A1254">
              <w:rPr>
                <w:sz w:val="20"/>
                <w:szCs w:val="20"/>
              </w:rPr>
              <w:t>Максимальная площадь – 1500</w:t>
            </w:r>
          </w:p>
        </w:tc>
        <w:tc>
          <w:tcPr>
            <w:tcW w:w="1559"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Максимальное количество этажей - 3</w:t>
            </w:r>
          </w:p>
          <w:p w:rsidR="001B009A" w:rsidRPr="000A1254" w:rsidRDefault="001B009A" w:rsidP="005552C4">
            <w:pPr>
              <w:ind w:left="57" w:right="57" w:firstLine="0"/>
              <w:contextualSpacing/>
              <w:jc w:val="left"/>
              <w:rPr>
                <w:sz w:val="20"/>
                <w:szCs w:val="20"/>
              </w:rPr>
            </w:pPr>
          </w:p>
        </w:tc>
        <w:tc>
          <w:tcPr>
            <w:tcW w:w="2122"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Минимальный отступ зданий, строений, сооружений от границ земельного участка, со стороны, выходящей:</w:t>
            </w:r>
          </w:p>
          <w:p w:rsidR="001B009A" w:rsidRPr="000A1254" w:rsidRDefault="001B009A" w:rsidP="005552C4">
            <w:pPr>
              <w:ind w:left="57" w:right="57" w:firstLine="0"/>
              <w:contextualSpacing/>
              <w:jc w:val="left"/>
              <w:rPr>
                <w:sz w:val="20"/>
                <w:szCs w:val="20"/>
              </w:rPr>
            </w:pPr>
            <w:r w:rsidRPr="000A1254">
              <w:rPr>
                <w:sz w:val="20"/>
                <w:szCs w:val="20"/>
              </w:rPr>
              <w:t>на улицу - 5 м</w:t>
            </w:r>
          </w:p>
          <w:p w:rsidR="001B009A" w:rsidRPr="000A1254" w:rsidRDefault="001B009A" w:rsidP="005552C4">
            <w:pPr>
              <w:ind w:left="57" w:right="57" w:firstLine="0"/>
              <w:contextualSpacing/>
              <w:jc w:val="left"/>
              <w:rPr>
                <w:sz w:val="20"/>
                <w:szCs w:val="20"/>
              </w:rPr>
            </w:pPr>
            <w:r w:rsidRPr="000A1254">
              <w:rPr>
                <w:sz w:val="20"/>
                <w:szCs w:val="20"/>
              </w:rPr>
              <w:t>на проезд -3 м</w:t>
            </w:r>
          </w:p>
        </w:tc>
        <w:tc>
          <w:tcPr>
            <w:tcW w:w="1422"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70</w:t>
            </w:r>
          </w:p>
        </w:tc>
      </w:tr>
      <w:tr w:rsidR="001B009A" w:rsidRPr="000A1254" w:rsidTr="000A1254">
        <w:tc>
          <w:tcPr>
            <w:tcW w:w="1560" w:type="dxa"/>
            <w:tcBorders>
              <w:top w:val="single" w:sz="4" w:space="0" w:color="auto"/>
              <w:bottom w:val="single" w:sz="4" w:space="0" w:color="auto"/>
              <w:right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Гостиничное обслуживание</w:t>
            </w:r>
          </w:p>
        </w:tc>
        <w:tc>
          <w:tcPr>
            <w:tcW w:w="6223" w:type="dxa"/>
            <w:tcBorders>
              <w:top w:val="single" w:sz="4" w:space="0" w:color="auto"/>
              <w:left w:val="single" w:sz="4" w:space="0" w:color="auto"/>
              <w:bottom w:val="single" w:sz="4" w:space="0" w:color="auto"/>
              <w:right w:val="single" w:sz="4" w:space="0" w:color="auto"/>
            </w:tcBorders>
          </w:tcPr>
          <w:p w:rsidR="001B009A" w:rsidRPr="000A1254" w:rsidRDefault="003D7DE4" w:rsidP="005552C4">
            <w:pPr>
              <w:ind w:left="57" w:right="57" w:firstLine="0"/>
              <w:contextualSpacing/>
              <w:jc w:val="left"/>
              <w:rPr>
                <w:sz w:val="20"/>
                <w:szCs w:val="20"/>
              </w:rPr>
            </w:pPr>
            <w:r w:rsidRPr="003D7DE4">
              <w:rPr>
                <w:sz w:val="20"/>
                <w:szCs w:val="20"/>
              </w:rPr>
              <w:t>Размещение гостиниц</w:t>
            </w:r>
          </w:p>
        </w:tc>
        <w:tc>
          <w:tcPr>
            <w:tcW w:w="864"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4.7</w:t>
            </w:r>
          </w:p>
        </w:tc>
        <w:tc>
          <w:tcPr>
            <w:tcW w:w="1418"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Минимальная площадь – 600</w:t>
            </w:r>
          </w:p>
          <w:p w:rsidR="001B009A" w:rsidRPr="000A1254" w:rsidRDefault="001B009A" w:rsidP="005552C4">
            <w:pPr>
              <w:ind w:left="57" w:right="57" w:firstLine="0"/>
              <w:contextualSpacing/>
              <w:jc w:val="left"/>
              <w:rPr>
                <w:sz w:val="20"/>
                <w:szCs w:val="20"/>
              </w:rPr>
            </w:pPr>
            <w:r w:rsidRPr="000A1254">
              <w:rPr>
                <w:sz w:val="20"/>
                <w:szCs w:val="20"/>
              </w:rPr>
              <w:t>Максимальная площадь – 1500</w:t>
            </w:r>
          </w:p>
        </w:tc>
        <w:tc>
          <w:tcPr>
            <w:tcW w:w="1559"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Максимальное количество этажей - 3</w:t>
            </w:r>
          </w:p>
          <w:p w:rsidR="001B009A" w:rsidRPr="000A1254" w:rsidRDefault="001B009A" w:rsidP="005552C4">
            <w:pPr>
              <w:ind w:left="57" w:right="57" w:firstLine="0"/>
              <w:contextualSpacing/>
              <w:jc w:val="left"/>
              <w:rPr>
                <w:sz w:val="20"/>
                <w:szCs w:val="20"/>
              </w:rPr>
            </w:pPr>
          </w:p>
        </w:tc>
        <w:tc>
          <w:tcPr>
            <w:tcW w:w="2122"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Минимальный отступ зданий, строений, сооружений от границ земельного участка, со стороны, выходящей:</w:t>
            </w:r>
          </w:p>
          <w:p w:rsidR="001B009A" w:rsidRPr="000A1254" w:rsidRDefault="001B009A" w:rsidP="005552C4">
            <w:pPr>
              <w:ind w:left="57" w:right="57" w:firstLine="0"/>
              <w:contextualSpacing/>
              <w:jc w:val="left"/>
              <w:rPr>
                <w:sz w:val="20"/>
                <w:szCs w:val="20"/>
              </w:rPr>
            </w:pPr>
            <w:r w:rsidRPr="000A1254">
              <w:rPr>
                <w:sz w:val="20"/>
                <w:szCs w:val="20"/>
              </w:rPr>
              <w:t>на улицу - 5 м</w:t>
            </w:r>
          </w:p>
          <w:p w:rsidR="001B009A" w:rsidRPr="000A1254" w:rsidRDefault="001B009A" w:rsidP="005552C4">
            <w:pPr>
              <w:ind w:left="57" w:right="57" w:firstLine="0"/>
              <w:contextualSpacing/>
              <w:jc w:val="left"/>
              <w:rPr>
                <w:sz w:val="20"/>
                <w:szCs w:val="20"/>
              </w:rPr>
            </w:pPr>
            <w:r w:rsidRPr="000A1254">
              <w:rPr>
                <w:sz w:val="20"/>
                <w:szCs w:val="20"/>
              </w:rPr>
              <w:t>на проезд -3 м</w:t>
            </w:r>
          </w:p>
        </w:tc>
        <w:tc>
          <w:tcPr>
            <w:tcW w:w="1422"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70</w:t>
            </w:r>
          </w:p>
        </w:tc>
      </w:tr>
      <w:tr w:rsidR="001B009A" w:rsidRPr="000A1254" w:rsidTr="000A1254">
        <w:trPr>
          <w:trHeight w:val="609"/>
        </w:trPr>
        <w:tc>
          <w:tcPr>
            <w:tcW w:w="1560" w:type="dxa"/>
            <w:vMerge w:val="restart"/>
            <w:tcBorders>
              <w:top w:val="single" w:sz="4" w:space="0" w:color="auto"/>
              <w:right w:val="single" w:sz="4" w:space="0" w:color="auto"/>
            </w:tcBorders>
          </w:tcPr>
          <w:p w:rsidR="001B009A" w:rsidRPr="000A1254" w:rsidRDefault="001B009A" w:rsidP="005552C4">
            <w:pPr>
              <w:ind w:left="57" w:right="57" w:firstLine="0"/>
              <w:contextualSpacing/>
              <w:jc w:val="left"/>
              <w:rPr>
                <w:b/>
                <w:sz w:val="20"/>
                <w:szCs w:val="20"/>
              </w:rPr>
            </w:pPr>
            <w:r w:rsidRPr="000A1254">
              <w:rPr>
                <w:b/>
                <w:sz w:val="20"/>
                <w:szCs w:val="20"/>
              </w:rPr>
              <w:t>Вспомогательные виды разрешенного использования земельного участка*</w:t>
            </w:r>
          </w:p>
        </w:tc>
        <w:tc>
          <w:tcPr>
            <w:tcW w:w="6223" w:type="dxa"/>
            <w:vMerge w:val="restart"/>
            <w:tcBorders>
              <w:top w:val="single" w:sz="4" w:space="0" w:color="auto"/>
              <w:left w:val="single" w:sz="4" w:space="0" w:color="auto"/>
              <w:right w:val="single" w:sz="4" w:space="0" w:color="auto"/>
            </w:tcBorders>
          </w:tcPr>
          <w:p w:rsidR="001B009A" w:rsidRPr="000A1254" w:rsidRDefault="001B009A" w:rsidP="005552C4">
            <w:pPr>
              <w:ind w:left="57" w:right="57" w:firstLine="0"/>
              <w:contextualSpacing/>
              <w:jc w:val="left"/>
              <w:rPr>
                <w:b/>
                <w:sz w:val="20"/>
                <w:szCs w:val="20"/>
              </w:rPr>
            </w:pPr>
            <w:r w:rsidRPr="000A1254">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1B009A" w:rsidRPr="000A1254" w:rsidRDefault="001B009A" w:rsidP="005552C4">
            <w:pPr>
              <w:ind w:left="57" w:right="57" w:firstLine="0"/>
              <w:contextualSpacing/>
              <w:jc w:val="left"/>
              <w:rPr>
                <w:b/>
                <w:sz w:val="20"/>
                <w:szCs w:val="20"/>
              </w:rPr>
            </w:pPr>
            <w:r w:rsidRPr="000A1254">
              <w:rPr>
                <w:b/>
                <w:sz w:val="20"/>
                <w:szCs w:val="20"/>
              </w:rPr>
              <w:t>Код (числовое обозначение) вспомогательного вида разре</w:t>
            </w:r>
            <w:r w:rsidRPr="000A1254">
              <w:rPr>
                <w:b/>
                <w:sz w:val="20"/>
                <w:szCs w:val="20"/>
              </w:rPr>
              <w:lastRenderedPageBreak/>
              <w:t>шенного использования земельного участка***</w:t>
            </w:r>
          </w:p>
        </w:tc>
        <w:tc>
          <w:tcPr>
            <w:tcW w:w="6521" w:type="dxa"/>
            <w:gridSpan w:val="4"/>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b/>
                <w:sz w:val="20"/>
                <w:szCs w:val="20"/>
              </w:rPr>
            </w:pPr>
            <w:r w:rsidRPr="000A1254">
              <w:rPr>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B009A" w:rsidRPr="000A1254" w:rsidTr="000A1254">
        <w:trPr>
          <w:trHeight w:val="987"/>
        </w:trPr>
        <w:tc>
          <w:tcPr>
            <w:tcW w:w="1560" w:type="dxa"/>
            <w:vMerge/>
            <w:tcBorders>
              <w:bottom w:val="single" w:sz="4" w:space="0" w:color="auto"/>
              <w:right w:val="single" w:sz="4" w:space="0" w:color="auto"/>
            </w:tcBorders>
          </w:tcPr>
          <w:p w:rsidR="001B009A" w:rsidRPr="000A1254" w:rsidRDefault="001B009A" w:rsidP="005552C4">
            <w:pPr>
              <w:ind w:left="57" w:right="57" w:firstLine="0"/>
              <w:contextualSpacing/>
              <w:jc w:val="left"/>
              <w:rPr>
                <w:sz w:val="20"/>
                <w:szCs w:val="20"/>
              </w:rPr>
            </w:pPr>
          </w:p>
        </w:tc>
        <w:tc>
          <w:tcPr>
            <w:tcW w:w="6223" w:type="dxa"/>
            <w:vMerge/>
            <w:tcBorders>
              <w:left w:val="single" w:sz="4" w:space="0" w:color="auto"/>
              <w:bottom w:val="single" w:sz="4" w:space="0" w:color="auto"/>
              <w:right w:val="single" w:sz="4" w:space="0" w:color="auto"/>
            </w:tcBorders>
          </w:tcPr>
          <w:p w:rsidR="001B009A" w:rsidRPr="000A1254" w:rsidRDefault="001B009A" w:rsidP="005552C4">
            <w:pPr>
              <w:ind w:left="57" w:right="57" w:firstLine="0"/>
              <w:contextualSpacing/>
              <w:jc w:val="left"/>
              <w:rPr>
                <w:b/>
                <w:sz w:val="20"/>
                <w:szCs w:val="20"/>
              </w:rPr>
            </w:pPr>
          </w:p>
        </w:tc>
        <w:tc>
          <w:tcPr>
            <w:tcW w:w="864" w:type="dxa"/>
            <w:vMerge/>
            <w:tcBorders>
              <w:left w:val="single" w:sz="4" w:space="0" w:color="auto"/>
              <w:bottom w:val="single" w:sz="4" w:space="0" w:color="auto"/>
            </w:tcBorders>
          </w:tcPr>
          <w:p w:rsidR="001B009A" w:rsidRPr="000A1254" w:rsidRDefault="001B009A" w:rsidP="005552C4">
            <w:pPr>
              <w:ind w:left="57" w:right="57" w:firstLine="0"/>
              <w:contextualSpacing/>
              <w:jc w:val="left"/>
              <w:rPr>
                <w:b/>
                <w:sz w:val="20"/>
                <w:szCs w:val="20"/>
              </w:rPr>
            </w:pPr>
          </w:p>
        </w:tc>
        <w:tc>
          <w:tcPr>
            <w:tcW w:w="1418"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b/>
                <w:sz w:val="20"/>
                <w:szCs w:val="20"/>
              </w:rPr>
            </w:pPr>
            <w:r w:rsidRPr="000A1254">
              <w:rPr>
                <w:b/>
                <w:sz w:val="20"/>
                <w:szCs w:val="20"/>
              </w:rPr>
              <w:t xml:space="preserve">Предельные (минимальные и (или) максимальные) размеры земельных участков, </w:t>
            </w:r>
            <w:r w:rsidRPr="000A1254">
              <w:rPr>
                <w:b/>
                <w:sz w:val="20"/>
                <w:szCs w:val="20"/>
              </w:rPr>
              <w:lastRenderedPageBreak/>
              <w:tab/>
            </w:r>
            <w:proofErr w:type="spellStart"/>
            <w:r w:rsidRPr="000A1254">
              <w:rPr>
                <w:b/>
                <w:sz w:val="20"/>
                <w:szCs w:val="20"/>
              </w:rPr>
              <w:t>кв</w:t>
            </w:r>
            <w:proofErr w:type="gramStart"/>
            <w:r w:rsidRPr="000A1254">
              <w:rPr>
                <w:b/>
                <w:sz w:val="20"/>
                <w:szCs w:val="20"/>
              </w:rPr>
              <w:t>.м</w:t>
            </w:r>
            <w:proofErr w:type="spellEnd"/>
            <w:proofErr w:type="gramEnd"/>
          </w:p>
        </w:tc>
        <w:tc>
          <w:tcPr>
            <w:tcW w:w="1559"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b/>
                <w:sz w:val="20"/>
                <w:szCs w:val="20"/>
              </w:rPr>
            </w:pPr>
            <w:r w:rsidRPr="000A1254">
              <w:rPr>
                <w:b/>
                <w:sz w:val="20"/>
                <w:szCs w:val="20"/>
              </w:rPr>
              <w:lastRenderedPageBreak/>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b/>
                <w:sz w:val="20"/>
                <w:szCs w:val="20"/>
              </w:rPr>
            </w:pPr>
            <w:r w:rsidRPr="000A1254">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0A1254">
              <w:rPr>
                <w:b/>
                <w:sz w:val="20"/>
                <w:szCs w:val="20"/>
              </w:rPr>
              <w:lastRenderedPageBreak/>
              <w:t xml:space="preserve">пределами которых запрещено строительство зданий, строений, сооружений, </w:t>
            </w:r>
            <w:proofErr w:type="gramStart"/>
            <w:r w:rsidRPr="000A1254">
              <w:rPr>
                <w:b/>
                <w:sz w:val="20"/>
                <w:szCs w:val="20"/>
              </w:rPr>
              <w:t>м</w:t>
            </w:r>
            <w:proofErr w:type="gramEnd"/>
          </w:p>
        </w:tc>
        <w:tc>
          <w:tcPr>
            <w:tcW w:w="1422"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b/>
                <w:sz w:val="20"/>
                <w:szCs w:val="20"/>
              </w:rPr>
            </w:pPr>
            <w:r w:rsidRPr="000A1254">
              <w:rPr>
                <w:b/>
                <w:sz w:val="20"/>
                <w:szCs w:val="20"/>
              </w:rPr>
              <w:lastRenderedPageBreak/>
              <w:t xml:space="preserve">Максимальный процент застройки в границах земельного участка, определяемый как </w:t>
            </w:r>
            <w:r w:rsidRPr="000A1254">
              <w:rPr>
                <w:b/>
                <w:sz w:val="20"/>
                <w:szCs w:val="20"/>
              </w:rPr>
              <w:lastRenderedPageBreak/>
              <w:t>отношение суммарной площади земельного участка, которая может быть застроена, ко всей площади земельного участка, %</w:t>
            </w:r>
          </w:p>
        </w:tc>
      </w:tr>
      <w:tr w:rsidR="001B009A" w:rsidRPr="000A1254" w:rsidTr="000A1254">
        <w:tc>
          <w:tcPr>
            <w:tcW w:w="1560" w:type="dxa"/>
            <w:tcBorders>
              <w:top w:val="single" w:sz="4" w:space="0" w:color="auto"/>
              <w:bottom w:val="single" w:sz="4" w:space="0" w:color="auto"/>
              <w:right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lastRenderedPageBreak/>
              <w:t>1</w:t>
            </w:r>
          </w:p>
        </w:tc>
        <w:tc>
          <w:tcPr>
            <w:tcW w:w="6223" w:type="dxa"/>
            <w:tcBorders>
              <w:top w:val="single" w:sz="4" w:space="0" w:color="auto"/>
              <w:left w:val="single" w:sz="4" w:space="0" w:color="auto"/>
              <w:bottom w:val="single" w:sz="4" w:space="0" w:color="auto"/>
              <w:right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2</w:t>
            </w:r>
          </w:p>
        </w:tc>
        <w:tc>
          <w:tcPr>
            <w:tcW w:w="864"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3</w:t>
            </w:r>
          </w:p>
        </w:tc>
        <w:tc>
          <w:tcPr>
            <w:tcW w:w="1418"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4</w:t>
            </w:r>
          </w:p>
        </w:tc>
        <w:tc>
          <w:tcPr>
            <w:tcW w:w="1559"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5</w:t>
            </w:r>
          </w:p>
        </w:tc>
        <w:tc>
          <w:tcPr>
            <w:tcW w:w="2122"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6</w:t>
            </w:r>
          </w:p>
        </w:tc>
        <w:tc>
          <w:tcPr>
            <w:tcW w:w="1422"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7</w:t>
            </w:r>
          </w:p>
        </w:tc>
      </w:tr>
      <w:tr w:rsidR="001B009A" w:rsidRPr="000A1254" w:rsidTr="000A1254">
        <w:tc>
          <w:tcPr>
            <w:tcW w:w="1560" w:type="dxa"/>
            <w:tcBorders>
              <w:top w:val="single" w:sz="4" w:space="0" w:color="auto"/>
              <w:bottom w:val="single" w:sz="4" w:space="0" w:color="auto"/>
              <w:right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Ведение огородничества</w:t>
            </w:r>
          </w:p>
        </w:tc>
        <w:tc>
          <w:tcPr>
            <w:tcW w:w="6223" w:type="dxa"/>
            <w:tcBorders>
              <w:top w:val="single" w:sz="4" w:space="0" w:color="auto"/>
              <w:left w:val="single" w:sz="4" w:space="0" w:color="auto"/>
              <w:bottom w:val="single" w:sz="4" w:space="0" w:color="auto"/>
              <w:right w:val="single" w:sz="4" w:space="0" w:color="auto"/>
            </w:tcBorders>
          </w:tcPr>
          <w:p w:rsidR="001B009A" w:rsidRPr="000A1254" w:rsidRDefault="0068344A" w:rsidP="005552C4">
            <w:pPr>
              <w:ind w:left="57" w:right="57" w:firstLine="0"/>
              <w:contextualSpacing/>
              <w:jc w:val="left"/>
              <w:rPr>
                <w:sz w:val="20"/>
                <w:szCs w:val="20"/>
              </w:rPr>
            </w:pPr>
            <w:r w:rsidRPr="0068344A">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64"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13.1</w:t>
            </w:r>
          </w:p>
        </w:tc>
        <w:tc>
          <w:tcPr>
            <w:tcW w:w="1418"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Минимальная площадь – 100</w:t>
            </w:r>
          </w:p>
          <w:p w:rsidR="001B009A" w:rsidRPr="000A1254" w:rsidRDefault="001B009A" w:rsidP="005552C4">
            <w:pPr>
              <w:ind w:left="57" w:right="57" w:firstLine="0"/>
              <w:contextualSpacing/>
              <w:jc w:val="left"/>
              <w:rPr>
                <w:sz w:val="20"/>
                <w:szCs w:val="20"/>
              </w:rPr>
            </w:pPr>
            <w:r w:rsidRPr="000A1254">
              <w:rPr>
                <w:sz w:val="20"/>
                <w:szCs w:val="20"/>
              </w:rPr>
              <w:t>Максимальная площадь – 1500</w:t>
            </w:r>
          </w:p>
        </w:tc>
        <w:tc>
          <w:tcPr>
            <w:tcW w:w="1559"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Максимальное количество этажей -2</w:t>
            </w:r>
          </w:p>
          <w:p w:rsidR="001B009A" w:rsidRPr="000A1254" w:rsidRDefault="001B009A" w:rsidP="005552C4">
            <w:pPr>
              <w:ind w:left="57" w:right="57" w:firstLine="0"/>
              <w:contextualSpacing/>
              <w:jc w:val="left"/>
              <w:rPr>
                <w:sz w:val="20"/>
                <w:szCs w:val="20"/>
              </w:rPr>
            </w:pPr>
            <w:r w:rsidRPr="000A1254">
              <w:rPr>
                <w:sz w:val="20"/>
                <w:szCs w:val="20"/>
              </w:rPr>
              <w:t>Максимальная высота строений – 10м.</w:t>
            </w:r>
          </w:p>
        </w:tc>
        <w:tc>
          <w:tcPr>
            <w:tcW w:w="2122"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Минимальный отступ зданий, строений, сооружений от границ земельного участка - 3 м</w:t>
            </w:r>
          </w:p>
        </w:tc>
        <w:tc>
          <w:tcPr>
            <w:tcW w:w="1422"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40</w:t>
            </w:r>
          </w:p>
        </w:tc>
      </w:tr>
      <w:tr w:rsidR="001B009A" w:rsidRPr="000A1254" w:rsidTr="000A1254">
        <w:tc>
          <w:tcPr>
            <w:tcW w:w="1560" w:type="dxa"/>
            <w:tcBorders>
              <w:top w:val="single" w:sz="4" w:space="0" w:color="auto"/>
              <w:bottom w:val="single" w:sz="4" w:space="0" w:color="auto"/>
              <w:right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Ведение садоводства</w:t>
            </w:r>
          </w:p>
        </w:tc>
        <w:tc>
          <w:tcPr>
            <w:tcW w:w="6223" w:type="dxa"/>
            <w:tcBorders>
              <w:top w:val="single" w:sz="4" w:space="0" w:color="auto"/>
              <w:left w:val="single" w:sz="4" w:space="0" w:color="auto"/>
              <w:bottom w:val="single" w:sz="4" w:space="0" w:color="auto"/>
              <w:right w:val="single" w:sz="4" w:space="0" w:color="auto"/>
            </w:tcBorders>
          </w:tcPr>
          <w:p w:rsidR="001B009A" w:rsidRPr="000A1254" w:rsidRDefault="0068344A" w:rsidP="005552C4">
            <w:pPr>
              <w:ind w:left="57" w:right="57" w:firstLine="0"/>
              <w:contextualSpacing/>
              <w:jc w:val="left"/>
              <w:rPr>
                <w:sz w:val="20"/>
                <w:szCs w:val="20"/>
              </w:rPr>
            </w:pPr>
            <w:r w:rsidRPr="0068344A">
              <w:rPr>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864"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13.2</w:t>
            </w:r>
          </w:p>
        </w:tc>
        <w:tc>
          <w:tcPr>
            <w:tcW w:w="1418"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Минимальная площадь – 100</w:t>
            </w:r>
          </w:p>
          <w:p w:rsidR="001B009A" w:rsidRPr="000A1254" w:rsidRDefault="001B009A" w:rsidP="005552C4">
            <w:pPr>
              <w:ind w:left="57" w:right="57" w:firstLine="0"/>
              <w:contextualSpacing/>
              <w:jc w:val="left"/>
              <w:rPr>
                <w:sz w:val="20"/>
                <w:szCs w:val="20"/>
              </w:rPr>
            </w:pPr>
            <w:r w:rsidRPr="000A1254">
              <w:rPr>
                <w:sz w:val="20"/>
                <w:szCs w:val="20"/>
              </w:rPr>
              <w:t>Максимальная площадь – 1500</w:t>
            </w:r>
          </w:p>
        </w:tc>
        <w:tc>
          <w:tcPr>
            <w:tcW w:w="1559"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Максимальное количество этажей -2</w:t>
            </w:r>
          </w:p>
          <w:p w:rsidR="001B009A" w:rsidRPr="000A1254" w:rsidRDefault="001B009A" w:rsidP="005552C4">
            <w:pPr>
              <w:ind w:left="57" w:right="57" w:firstLine="0"/>
              <w:contextualSpacing/>
              <w:jc w:val="left"/>
              <w:rPr>
                <w:sz w:val="20"/>
                <w:szCs w:val="20"/>
              </w:rPr>
            </w:pPr>
            <w:r w:rsidRPr="000A1254">
              <w:rPr>
                <w:sz w:val="20"/>
                <w:szCs w:val="20"/>
              </w:rPr>
              <w:t>Максимальная высота строений – 10м.</w:t>
            </w:r>
          </w:p>
        </w:tc>
        <w:tc>
          <w:tcPr>
            <w:tcW w:w="2122"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Минимальный отступ зданий, строений, сооружений от границ земельного участка - 3 м</w:t>
            </w:r>
          </w:p>
        </w:tc>
        <w:tc>
          <w:tcPr>
            <w:tcW w:w="1422" w:type="dxa"/>
            <w:tcBorders>
              <w:top w:val="single" w:sz="4" w:space="0" w:color="auto"/>
              <w:left w:val="single" w:sz="4" w:space="0" w:color="auto"/>
              <w:bottom w:val="single" w:sz="4" w:space="0" w:color="auto"/>
            </w:tcBorders>
          </w:tcPr>
          <w:p w:rsidR="001B009A" w:rsidRPr="000A1254" w:rsidRDefault="001B009A" w:rsidP="005552C4">
            <w:pPr>
              <w:ind w:left="57" w:right="57" w:firstLine="0"/>
              <w:contextualSpacing/>
              <w:jc w:val="left"/>
              <w:rPr>
                <w:sz w:val="20"/>
                <w:szCs w:val="20"/>
              </w:rPr>
            </w:pPr>
            <w:r w:rsidRPr="000A1254">
              <w:rPr>
                <w:sz w:val="20"/>
                <w:szCs w:val="20"/>
              </w:rPr>
              <w:t>40</w:t>
            </w:r>
          </w:p>
        </w:tc>
      </w:tr>
    </w:tbl>
    <w:p w:rsidR="001B009A" w:rsidRPr="005552C4" w:rsidRDefault="001B009A" w:rsidP="005552C4">
      <w:pPr>
        <w:ind w:left="709" w:firstLine="0"/>
      </w:pPr>
      <w:r w:rsidRPr="005552C4">
        <w:t>* в скобках указаны равнозначные наименования видов разрешенного использования;</w:t>
      </w:r>
    </w:p>
    <w:p w:rsidR="001B009A" w:rsidRPr="005552C4" w:rsidRDefault="001B009A" w:rsidP="005552C4">
      <w:pPr>
        <w:ind w:left="709" w:firstLine="0"/>
      </w:pPr>
      <w:r w:rsidRPr="005552C4">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1B009A" w:rsidRPr="005552C4" w:rsidRDefault="001B009A" w:rsidP="005552C4">
      <w:pPr>
        <w:ind w:left="709" w:firstLine="0"/>
      </w:pPr>
      <w:r w:rsidRPr="005552C4">
        <w:t>*** текстовое наименование ВРИ и его код (числовое обозначение) являются равнозначными.</w:t>
      </w:r>
    </w:p>
    <w:p w:rsidR="001B009A" w:rsidRPr="005552C4" w:rsidRDefault="001B009A" w:rsidP="005552C4">
      <w:pPr>
        <w:ind w:left="709" w:firstLine="0"/>
      </w:pPr>
    </w:p>
    <w:p w:rsidR="001B009A" w:rsidRPr="005552C4" w:rsidRDefault="001B009A" w:rsidP="005552C4">
      <w:pPr>
        <w:ind w:left="709" w:firstLine="0"/>
      </w:pPr>
      <w:proofErr w:type="gramStart"/>
      <w:r w:rsidRPr="005552C4">
        <w:t xml:space="preserve">До границы соседнего </w:t>
      </w:r>
      <w:proofErr w:type="spellStart"/>
      <w:r w:rsidRPr="005552C4">
        <w:t>приквартирного</w:t>
      </w:r>
      <w:proofErr w:type="spellEnd"/>
      <w:r w:rsidRPr="005552C4">
        <w:t xml:space="preserve"> участка расстояния по санитарно-бытовым условиям должны быть не менее: от усадебного, одно-двухквартирного и блокированного дома - 3 м; от постройки для содержания скота и птицы - 4 м; от других построек (бани, гаража и др.) - 1 м; от стволов высокорослых деревьев - 4 м; среднерослых - 2 м; от кустарника - 1 м.</w:t>
      </w:r>
      <w:proofErr w:type="gramEnd"/>
    </w:p>
    <w:p w:rsidR="001B009A" w:rsidRPr="005552C4" w:rsidRDefault="001B009A" w:rsidP="005552C4">
      <w:pPr>
        <w:ind w:left="709" w:firstLine="0"/>
      </w:pPr>
      <w:r w:rsidRPr="005552C4">
        <w:lastRenderedPageBreak/>
        <w:t xml:space="preserve">Постройки для содержания скота и птицы допускается пристраивать только к усадебным </w:t>
      </w:r>
      <w:proofErr w:type="gramStart"/>
      <w:r w:rsidRPr="005552C4">
        <w:t>одно-двухквартирным</w:t>
      </w:r>
      <w:proofErr w:type="gramEnd"/>
      <w:r w:rsidRPr="005552C4">
        <w:t xml:space="preserve">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1B009A" w:rsidRPr="005552C4" w:rsidRDefault="001B009A" w:rsidP="005552C4">
      <w:pPr>
        <w:ind w:left="709" w:firstLine="0"/>
      </w:pPr>
      <w:proofErr w:type="gramStart"/>
      <w:r w:rsidRPr="005552C4">
        <w:t>При устройстве гаражей (в том числе пристроенных) в цокольном, подвальном этажах одно-двухэтажных усадебных, одноквартирных и блокированных домов (в усадебных, одно-двухквартирных домах и в первом этаже) допускается их проектирование без соблюдения нормативов на проектирование предприятий по обслуживанию автомобилей.</w:t>
      </w:r>
      <w:proofErr w:type="gramEnd"/>
    </w:p>
    <w:p w:rsidR="001B009A" w:rsidRPr="005552C4" w:rsidRDefault="001B009A" w:rsidP="005552C4">
      <w:pPr>
        <w:ind w:left="709" w:firstLine="0"/>
      </w:pPr>
      <w:r w:rsidRPr="005552C4">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1B009A" w:rsidRDefault="001B009A" w:rsidP="001B009A">
      <w:pPr>
        <w:jc w:val="left"/>
        <w:rPr>
          <w:b/>
          <w:bCs/>
          <w:i/>
          <w:iCs/>
          <w:color w:val="8496B0"/>
        </w:rPr>
      </w:pPr>
    </w:p>
    <w:p w:rsidR="005552C4" w:rsidRDefault="005552C4" w:rsidP="001B009A">
      <w:pPr>
        <w:jc w:val="left"/>
        <w:rPr>
          <w:b/>
          <w:bCs/>
          <w:i/>
          <w:iCs/>
          <w:color w:val="8496B0"/>
        </w:rPr>
      </w:pPr>
    </w:p>
    <w:p w:rsidR="005552C4" w:rsidRPr="001B009A" w:rsidRDefault="005552C4" w:rsidP="005552C4">
      <w:pPr>
        <w:jc w:val="left"/>
        <w:rPr>
          <w:b/>
          <w:bCs/>
          <w:color w:val="8496B0"/>
          <w:u w:val="single"/>
        </w:rPr>
      </w:pPr>
    </w:p>
    <w:p w:rsidR="009B4398" w:rsidRPr="009B4398" w:rsidRDefault="009B4398" w:rsidP="009B4398">
      <w:pPr>
        <w:keepNext/>
        <w:outlineLvl w:val="2"/>
        <w:rPr>
          <w:b/>
          <w:bCs/>
        </w:rPr>
      </w:pPr>
      <w:bookmarkStart w:id="299" w:name="_Toc426622150"/>
      <w:bookmarkStart w:id="300" w:name="_Toc146286234"/>
      <w:bookmarkStart w:id="301" w:name="_Toc153281423"/>
      <w:r w:rsidRPr="009B4398">
        <w:rPr>
          <w:b/>
          <w:bCs/>
        </w:rPr>
        <w:t>Статья 24.2 Градостроительные регламенты. Общественно–деловые зоны.</w:t>
      </w:r>
      <w:bookmarkEnd w:id="299"/>
      <w:bookmarkEnd w:id="300"/>
      <w:bookmarkEnd w:id="301"/>
    </w:p>
    <w:p w:rsidR="001B009A" w:rsidRPr="001B009A" w:rsidRDefault="001B009A" w:rsidP="001B009A">
      <w:pPr>
        <w:jc w:val="left"/>
        <w:rPr>
          <w:b/>
          <w:bCs/>
          <w:color w:val="8496B0"/>
          <w:u w:val="single"/>
        </w:rPr>
      </w:pPr>
    </w:p>
    <w:p w:rsidR="001B009A" w:rsidRPr="00381B45" w:rsidRDefault="00D605CB" w:rsidP="00381B45">
      <w:pPr>
        <w:jc w:val="center"/>
        <w:rPr>
          <w:b/>
          <w:bCs/>
          <w:u w:val="single"/>
        </w:rPr>
      </w:pPr>
      <w:r w:rsidRPr="00381B45">
        <w:rPr>
          <w:b/>
        </w:rPr>
        <w:t>О</w:t>
      </w:r>
      <w:r w:rsidR="0068344A" w:rsidRPr="00381B45">
        <w:rPr>
          <w:b/>
        </w:rPr>
        <w:t>Д</w:t>
      </w:r>
      <w:r w:rsidRPr="00381B45">
        <w:rPr>
          <w:b/>
        </w:rPr>
        <w:t xml:space="preserve">  </w:t>
      </w:r>
      <w:r w:rsidR="0068344A" w:rsidRPr="00381B45">
        <w:rPr>
          <w:b/>
        </w:rPr>
        <w:t>Общественно-деловые зоны</w:t>
      </w:r>
    </w:p>
    <w:p w:rsidR="001B009A" w:rsidRPr="0068344A" w:rsidRDefault="0068344A" w:rsidP="001B009A">
      <w:pPr>
        <w:jc w:val="left"/>
        <w:rPr>
          <w:bCs/>
        </w:rPr>
      </w:pPr>
      <w:r>
        <w:rPr>
          <w:bCs/>
        </w:rPr>
        <w:t>Общественно-деловые зоны</w:t>
      </w:r>
      <w:r w:rsidR="001B009A" w:rsidRPr="0068344A">
        <w:rPr>
          <w:bCs/>
        </w:rPr>
        <w:t xml:space="preserve"> выделен</w:t>
      </w:r>
      <w:r>
        <w:rPr>
          <w:bCs/>
        </w:rPr>
        <w:t>ы</w:t>
      </w:r>
      <w:r w:rsidR="001B009A" w:rsidRPr="0068344A">
        <w:rPr>
          <w:bCs/>
        </w:rPr>
        <w:t xml:space="preserve">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p>
    <w:p w:rsidR="001B009A" w:rsidRPr="00D605CB" w:rsidRDefault="001B009A" w:rsidP="001B009A">
      <w:pPr>
        <w:jc w:val="left"/>
        <w:rPr>
          <w:b/>
          <w:bCs/>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1B009A" w:rsidRPr="0068344A" w:rsidTr="001B009A">
        <w:trPr>
          <w:trHeight w:val="589"/>
        </w:trPr>
        <w:tc>
          <w:tcPr>
            <w:tcW w:w="1696" w:type="dxa"/>
            <w:vMerge w:val="restart"/>
            <w:tcBorders>
              <w:top w:val="single" w:sz="4" w:space="0" w:color="auto"/>
              <w:right w:val="single" w:sz="4" w:space="0" w:color="auto"/>
            </w:tcBorders>
          </w:tcPr>
          <w:p w:rsidR="001B009A" w:rsidRPr="0068344A" w:rsidRDefault="001B009A" w:rsidP="004327F2">
            <w:pPr>
              <w:ind w:firstLine="0"/>
              <w:jc w:val="left"/>
              <w:rPr>
                <w:b/>
                <w:bCs/>
                <w:sz w:val="20"/>
                <w:szCs w:val="20"/>
              </w:rPr>
            </w:pPr>
            <w:r w:rsidRPr="0068344A">
              <w:rPr>
                <w:b/>
                <w:bCs/>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B009A" w:rsidRPr="0068344A" w:rsidRDefault="001B009A" w:rsidP="004327F2">
            <w:pPr>
              <w:ind w:firstLine="0"/>
              <w:jc w:val="left"/>
              <w:rPr>
                <w:b/>
                <w:bCs/>
                <w:sz w:val="20"/>
                <w:szCs w:val="20"/>
              </w:rPr>
            </w:pPr>
            <w:r w:rsidRPr="0068344A">
              <w:rPr>
                <w:b/>
                <w:bCs/>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1B009A" w:rsidRPr="0068344A" w:rsidRDefault="001B009A" w:rsidP="004327F2">
            <w:pPr>
              <w:ind w:firstLine="0"/>
              <w:jc w:val="left"/>
              <w:rPr>
                <w:b/>
                <w:bCs/>
                <w:sz w:val="20"/>
                <w:szCs w:val="20"/>
              </w:rPr>
            </w:pPr>
            <w:r w:rsidRPr="0068344A">
              <w:rPr>
                <w:b/>
                <w:bCs/>
                <w:sz w:val="20"/>
                <w:szCs w:val="20"/>
              </w:rPr>
              <w:t xml:space="preserve">Код (числовое обозначение) вида разрешенного использования земельного </w:t>
            </w:r>
            <w:r w:rsidRPr="0068344A">
              <w:rPr>
                <w:b/>
                <w:bCs/>
                <w:sz w:val="20"/>
                <w:szCs w:val="20"/>
              </w:rPr>
              <w:lastRenderedPageBreak/>
              <w:t>участка***</w:t>
            </w:r>
          </w:p>
        </w:tc>
        <w:tc>
          <w:tcPr>
            <w:tcW w:w="6804" w:type="dxa"/>
            <w:gridSpan w:val="4"/>
            <w:tcBorders>
              <w:top w:val="single" w:sz="4" w:space="0" w:color="auto"/>
              <w:left w:val="single" w:sz="4" w:space="0" w:color="auto"/>
              <w:bottom w:val="single" w:sz="4" w:space="0" w:color="auto"/>
            </w:tcBorders>
          </w:tcPr>
          <w:p w:rsidR="001B009A" w:rsidRPr="0068344A" w:rsidRDefault="001B009A" w:rsidP="004327F2">
            <w:pPr>
              <w:ind w:firstLine="0"/>
              <w:jc w:val="left"/>
              <w:rPr>
                <w:b/>
                <w:bCs/>
                <w:sz w:val="20"/>
                <w:szCs w:val="20"/>
              </w:rPr>
            </w:pPr>
            <w:r w:rsidRPr="0068344A">
              <w:rPr>
                <w:b/>
                <w:bCs/>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B009A" w:rsidRPr="0068344A" w:rsidTr="001B009A">
        <w:trPr>
          <w:trHeight w:val="825"/>
        </w:trPr>
        <w:tc>
          <w:tcPr>
            <w:tcW w:w="1696" w:type="dxa"/>
            <w:vMerge/>
            <w:tcBorders>
              <w:bottom w:val="single" w:sz="4" w:space="0" w:color="auto"/>
              <w:right w:val="single" w:sz="4" w:space="0" w:color="auto"/>
            </w:tcBorders>
          </w:tcPr>
          <w:p w:rsidR="001B009A" w:rsidRPr="0068344A" w:rsidRDefault="001B009A" w:rsidP="004327F2">
            <w:pPr>
              <w:ind w:firstLine="0"/>
              <w:jc w:val="left"/>
              <w:rPr>
                <w:b/>
                <w:bCs/>
                <w:sz w:val="20"/>
                <w:szCs w:val="20"/>
              </w:rPr>
            </w:pPr>
          </w:p>
        </w:tc>
        <w:tc>
          <w:tcPr>
            <w:tcW w:w="6087" w:type="dxa"/>
            <w:vMerge/>
            <w:tcBorders>
              <w:left w:val="single" w:sz="4" w:space="0" w:color="auto"/>
              <w:bottom w:val="single" w:sz="4" w:space="0" w:color="auto"/>
              <w:right w:val="single" w:sz="4" w:space="0" w:color="auto"/>
            </w:tcBorders>
          </w:tcPr>
          <w:p w:rsidR="001B009A" w:rsidRPr="0068344A" w:rsidRDefault="001B009A" w:rsidP="004327F2">
            <w:pPr>
              <w:ind w:firstLine="0"/>
              <w:jc w:val="left"/>
              <w:rPr>
                <w:b/>
                <w:bCs/>
                <w:sz w:val="20"/>
                <w:szCs w:val="20"/>
              </w:rPr>
            </w:pPr>
          </w:p>
        </w:tc>
        <w:tc>
          <w:tcPr>
            <w:tcW w:w="864" w:type="dxa"/>
            <w:vMerge/>
            <w:tcBorders>
              <w:left w:val="single" w:sz="4" w:space="0" w:color="auto"/>
              <w:bottom w:val="single" w:sz="4" w:space="0" w:color="auto"/>
            </w:tcBorders>
          </w:tcPr>
          <w:p w:rsidR="001B009A" w:rsidRPr="0068344A" w:rsidRDefault="001B009A" w:rsidP="004327F2">
            <w:pPr>
              <w:ind w:firstLine="0"/>
              <w:jc w:val="left"/>
              <w:rPr>
                <w:b/>
                <w:bCs/>
                <w:sz w:val="20"/>
                <w:szCs w:val="20"/>
              </w:rPr>
            </w:pPr>
          </w:p>
        </w:tc>
        <w:tc>
          <w:tcPr>
            <w:tcW w:w="1418" w:type="dxa"/>
            <w:tcBorders>
              <w:top w:val="single" w:sz="4" w:space="0" w:color="auto"/>
              <w:left w:val="single" w:sz="4" w:space="0" w:color="auto"/>
              <w:bottom w:val="single" w:sz="4" w:space="0" w:color="auto"/>
            </w:tcBorders>
          </w:tcPr>
          <w:p w:rsidR="001B009A" w:rsidRPr="0068344A" w:rsidRDefault="001B009A" w:rsidP="004327F2">
            <w:pPr>
              <w:ind w:firstLine="0"/>
              <w:jc w:val="left"/>
              <w:rPr>
                <w:b/>
                <w:bCs/>
                <w:sz w:val="20"/>
                <w:szCs w:val="20"/>
              </w:rPr>
            </w:pPr>
            <w:r w:rsidRPr="0068344A">
              <w:rPr>
                <w:b/>
                <w:bCs/>
                <w:sz w:val="20"/>
                <w:szCs w:val="20"/>
              </w:rPr>
              <w:t xml:space="preserve">Предельные (минимальные и (или) максимальные) размеры земельных участков, </w:t>
            </w:r>
            <w:r w:rsidRPr="0068344A">
              <w:rPr>
                <w:b/>
                <w:bCs/>
                <w:sz w:val="20"/>
                <w:szCs w:val="20"/>
              </w:rPr>
              <w:tab/>
            </w:r>
            <w:proofErr w:type="spellStart"/>
            <w:r w:rsidRPr="0068344A">
              <w:rPr>
                <w:b/>
                <w:bCs/>
                <w:sz w:val="20"/>
                <w:szCs w:val="20"/>
              </w:rPr>
              <w:t>кв</w:t>
            </w:r>
            <w:proofErr w:type="gramStart"/>
            <w:r w:rsidRPr="0068344A">
              <w:rPr>
                <w:b/>
                <w:bCs/>
                <w:sz w:val="20"/>
                <w:szCs w:val="20"/>
              </w:rPr>
              <w:t>.м</w:t>
            </w:r>
            <w:proofErr w:type="spellEnd"/>
            <w:proofErr w:type="gramEnd"/>
          </w:p>
        </w:tc>
        <w:tc>
          <w:tcPr>
            <w:tcW w:w="1559" w:type="dxa"/>
            <w:tcBorders>
              <w:top w:val="single" w:sz="4" w:space="0" w:color="auto"/>
              <w:left w:val="single" w:sz="4" w:space="0" w:color="auto"/>
              <w:bottom w:val="single" w:sz="4" w:space="0" w:color="auto"/>
            </w:tcBorders>
          </w:tcPr>
          <w:p w:rsidR="001B009A" w:rsidRPr="0068344A" w:rsidRDefault="001B009A" w:rsidP="004327F2">
            <w:pPr>
              <w:ind w:firstLine="0"/>
              <w:jc w:val="left"/>
              <w:rPr>
                <w:b/>
                <w:bCs/>
                <w:sz w:val="20"/>
                <w:szCs w:val="20"/>
              </w:rPr>
            </w:pPr>
            <w:r w:rsidRPr="0068344A">
              <w:rPr>
                <w:b/>
                <w:bCs/>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B009A" w:rsidRPr="0068344A" w:rsidRDefault="001B009A" w:rsidP="004327F2">
            <w:pPr>
              <w:ind w:firstLine="0"/>
              <w:jc w:val="left"/>
              <w:rPr>
                <w:b/>
                <w:bCs/>
                <w:sz w:val="20"/>
                <w:szCs w:val="20"/>
              </w:rPr>
            </w:pPr>
            <w:r w:rsidRPr="0068344A">
              <w:rPr>
                <w:b/>
                <w:bCs/>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68344A">
              <w:rPr>
                <w:b/>
                <w:bCs/>
                <w:sz w:val="20"/>
                <w:szCs w:val="20"/>
              </w:rPr>
              <w:lastRenderedPageBreak/>
              <w:t xml:space="preserve">зданий, строений, сооружений, </w:t>
            </w:r>
            <w:proofErr w:type="gramStart"/>
            <w:r w:rsidRPr="0068344A">
              <w:rPr>
                <w:b/>
                <w:bCs/>
                <w:sz w:val="20"/>
                <w:szCs w:val="20"/>
              </w:rPr>
              <w:t>м</w:t>
            </w:r>
            <w:proofErr w:type="gramEnd"/>
          </w:p>
        </w:tc>
        <w:tc>
          <w:tcPr>
            <w:tcW w:w="1705" w:type="dxa"/>
            <w:tcBorders>
              <w:top w:val="single" w:sz="4" w:space="0" w:color="auto"/>
              <w:left w:val="single" w:sz="4" w:space="0" w:color="auto"/>
              <w:bottom w:val="single" w:sz="4" w:space="0" w:color="auto"/>
            </w:tcBorders>
          </w:tcPr>
          <w:p w:rsidR="001B009A" w:rsidRPr="0068344A" w:rsidRDefault="001B009A" w:rsidP="004327F2">
            <w:pPr>
              <w:ind w:firstLine="0"/>
              <w:jc w:val="left"/>
              <w:rPr>
                <w:b/>
                <w:bCs/>
                <w:sz w:val="20"/>
                <w:szCs w:val="20"/>
              </w:rPr>
            </w:pPr>
            <w:r w:rsidRPr="0068344A">
              <w:rPr>
                <w:b/>
                <w:bCs/>
                <w:sz w:val="20"/>
                <w:szCs w:val="20"/>
              </w:rPr>
              <w:lastRenderedPageBreak/>
              <w:t xml:space="preserve">Максимальный процент застройки в границах земельного участка, определяемый как отношение суммарной площади земельного </w:t>
            </w:r>
            <w:r w:rsidRPr="0068344A">
              <w:rPr>
                <w:b/>
                <w:bCs/>
                <w:sz w:val="20"/>
                <w:szCs w:val="20"/>
              </w:rPr>
              <w:lastRenderedPageBreak/>
              <w:t>участка, которая может быть застроена, ко всей площади земельного участка, %</w:t>
            </w:r>
          </w:p>
        </w:tc>
      </w:tr>
      <w:tr w:rsidR="001B009A" w:rsidRPr="0068344A" w:rsidTr="001B009A">
        <w:trPr>
          <w:tblHeader/>
        </w:trPr>
        <w:tc>
          <w:tcPr>
            <w:tcW w:w="1696" w:type="dxa"/>
            <w:tcBorders>
              <w:top w:val="single" w:sz="4" w:space="0" w:color="auto"/>
              <w:bottom w:val="single" w:sz="4" w:space="0" w:color="auto"/>
              <w:right w:val="single" w:sz="4" w:space="0" w:color="auto"/>
            </w:tcBorders>
          </w:tcPr>
          <w:p w:rsidR="001B009A" w:rsidRPr="0068344A" w:rsidRDefault="001B009A" w:rsidP="004327F2">
            <w:pPr>
              <w:ind w:firstLine="0"/>
              <w:jc w:val="left"/>
              <w:rPr>
                <w:b/>
                <w:bCs/>
                <w:sz w:val="20"/>
                <w:szCs w:val="20"/>
              </w:rPr>
            </w:pPr>
            <w:r w:rsidRPr="0068344A">
              <w:rPr>
                <w:b/>
                <w:bCs/>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1B009A" w:rsidRPr="0068344A" w:rsidRDefault="001B009A" w:rsidP="004327F2">
            <w:pPr>
              <w:ind w:firstLine="0"/>
              <w:jc w:val="left"/>
              <w:rPr>
                <w:b/>
                <w:bCs/>
                <w:sz w:val="20"/>
                <w:szCs w:val="20"/>
              </w:rPr>
            </w:pPr>
            <w:r w:rsidRPr="0068344A">
              <w:rPr>
                <w:b/>
                <w:bCs/>
                <w:sz w:val="20"/>
                <w:szCs w:val="20"/>
              </w:rPr>
              <w:t>2</w:t>
            </w:r>
          </w:p>
        </w:tc>
        <w:tc>
          <w:tcPr>
            <w:tcW w:w="864" w:type="dxa"/>
            <w:tcBorders>
              <w:top w:val="single" w:sz="4" w:space="0" w:color="auto"/>
              <w:left w:val="single" w:sz="4" w:space="0" w:color="auto"/>
              <w:bottom w:val="single" w:sz="4" w:space="0" w:color="auto"/>
            </w:tcBorders>
          </w:tcPr>
          <w:p w:rsidR="001B009A" w:rsidRPr="0068344A" w:rsidRDefault="001B009A" w:rsidP="004327F2">
            <w:pPr>
              <w:ind w:firstLine="0"/>
              <w:jc w:val="left"/>
              <w:rPr>
                <w:b/>
                <w:bCs/>
                <w:sz w:val="20"/>
                <w:szCs w:val="20"/>
              </w:rPr>
            </w:pPr>
            <w:r w:rsidRPr="0068344A">
              <w:rPr>
                <w:b/>
                <w:bCs/>
                <w:sz w:val="20"/>
                <w:szCs w:val="20"/>
              </w:rPr>
              <w:t>3</w:t>
            </w:r>
          </w:p>
        </w:tc>
        <w:tc>
          <w:tcPr>
            <w:tcW w:w="1418" w:type="dxa"/>
            <w:tcBorders>
              <w:top w:val="single" w:sz="4" w:space="0" w:color="auto"/>
              <w:left w:val="single" w:sz="4" w:space="0" w:color="auto"/>
              <w:bottom w:val="single" w:sz="4" w:space="0" w:color="auto"/>
            </w:tcBorders>
          </w:tcPr>
          <w:p w:rsidR="001B009A" w:rsidRPr="0068344A" w:rsidRDefault="001B009A" w:rsidP="004327F2">
            <w:pPr>
              <w:ind w:firstLine="0"/>
              <w:jc w:val="left"/>
              <w:rPr>
                <w:b/>
                <w:bCs/>
                <w:sz w:val="20"/>
                <w:szCs w:val="20"/>
              </w:rPr>
            </w:pPr>
            <w:r w:rsidRPr="0068344A">
              <w:rPr>
                <w:b/>
                <w:bCs/>
                <w:sz w:val="20"/>
                <w:szCs w:val="20"/>
              </w:rPr>
              <w:t>4</w:t>
            </w:r>
          </w:p>
        </w:tc>
        <w:tc>
          <w:tcPr>
            <w:tcW w:w="1559" w:type="dxa"/>
            <w:tcBorders>
              <w:top w:val="single" w:sz="4" w:space="0" w:color="auto"/>
              <w:left w:val="single" w:sz="4" w:space="0" w:color="auto"/>
              <w:bottom w:val="single" w:sz="4" w:space="0" w:color="auto"/>
            </w:tcBorders>
          </w:tcPr>
          <w:p w:rsidR="001B009A" w:rsidRPr="0068344A" w:rsidRDefault="001B009A" w:rsidP="004327F2">
            <w:pPr>
              <w:ind w:firstLine="0"/>
              <w:jc w:val="left"/>
              <w:rPr>
                <w:b/>
                <w:bCs/>
                <w:sz w:val="20"/>
                <w:szCs w:val="20"/>
              </w:rPr>
            </w:pPr>
            <w:r w:rsidRPr="0068344A">
              <w:rPr>
                <w:b/>
                <w:bCs/>
                <w:sz w:val="20"/>
                <w:szCs w:val="20"/>
              </w:rPr>
              <w:t>5</w:t>
            </w:r>
          </w:p>
        </w:tc>
        <w:tc>
          <w:tcPr>
            <w:tcW w:w="2122" w:type="dxa"/>
            <w:tcBorders>
              <w:top w:val="single" w:sz="4" w:space="0" w:color="auto"/>
              <w:left w:val="single" w:sz="4" w:space="0" w:color="auto"/>
              <w:bottom w:val="single" w:sz="4" w:space="0" w:color="auto"/>
            </w:tcBorders>
          </w:tcPr>
          <w:p w:rsidR="001B009A" w:rsidRPr="0068344A" w:rsidRDefault="001B009A" w:rsidP="004327F2">
            <w:pPr>
              <w:ind w:firstLine="0"/>
              <w:jc w:val="left"/>
              <w:rPr>
                <w:b/>
                <w:bCs/>
                <w:sz w:val="20"/>
                <w:szCs w:val="20"/>
              </w:rPr>
            </w:pPr>
            <w:r w:rsidRPr="0068344A">
              <w:rPr>
                <w:b/>
                <w:bCs/>
                <w:sz w:val="20"/>
                <w:szCs w:val="20"/>
              </w:rPr>
              <w:t>6</w:t>
            </w:r>
          </w:p>
        </w:tc>
        <w:tc>
          <w:tcPr>
            <w:tcW w:w="1705" w:type="dxa"/>
            <w:tcBorders>
              <w:top w:val="single" w:sz="4" w:space="0" w:color="auto"/>
              <w:left w:val="single" w:sz="4" w:space="0" w:color="auto"/>
              <w:bottom w:val="single" w:sz="4" w:space="0" w:color="auto"/>
            </w:tcBorders>
          </w:tcPr>
          <w:p w:rsidR="001B009A" w:rsidRPr="0068344A" w:rsidRDefault="001B009A" w:rsidP="004327F2">
            <w:pPr>
              <w:ind w:firstLine="0"/>
              <w:jc w:val="left"/>
              <w:rPr>
                <w:b/>
                <w:bCs/>
                <w:sz w:val="20"/>
                <w:szCs w:val="20"/>
              </w:rPr>
            </w:pPr>
            <w:r w:rsidRPr="0068344A">
              <w:rPr>
                <w:b/>
                <w:bCs/>
                <w:sz w:val="20"/>
                <w:szCs w:val="20"/>
              </w:rPr>
              <w:t>7</w:t>
            </w:r>
          </w:p>
        </w:tc>
      </w:tr>
      <w:tr w:rsidR="001B009A" w:rsidRPr="0068344A" w:rsidTr="001B009A">
        <w:tc>
          <w:tcPr>
            <w:tcW w:w="1696" w:type="dxa"/>
            <w:tcBorders>
              <w:top w:val="single" w:sz="4" w:space="0" w:color="auto"/>
              <w:bottom w:val="single" w:sz="4" w:space="0" w:color="auto"/>
              <w:right w:val="single" w:sz="4" w:space="0" w:color="auto"/>
            </w:tcBorders>
          </w:tcPr>
          <w:p w:rsidR="001B009A" w:rsidRPr="0068344A" w:rsidRDefault="001B009A" w:rsidP="004327F2">
            <w:pPr>
              <w:ind w:firstLine="0"/>
              <w:jc w:val="left"/>
              <w:rPr>
                <w:bCs/>
                <w:sz w:val="20"/>
                <w:szCs w:val="20"/>
              </w:rPr>
            </w:pPr>
            <w:r w:rsidRPr="0068344A">
              <w:rPr>
                <w:bCs/>
                <w:sz w:val="20"/>
                <w:szCs w:val="20"/>
              </w:rPr>
              <w:t>Социальное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1B009A" w:rsidRPr="0068344A" w:rsidRDefault="001A2C7F" w:rsidP="004327F2">
            <w:pPr>
              <w:ind w:firstLine="0"/>
              <w:jc w:val="left"/>
              <w:rPr>
                <w:bCs/>
                <w:sz w:val="20"/>
                <w:szCs w:val="20"/>
              </w:rPr>
            </w:pPr>
            <w:r w:rsidRPr="001A2C7F">
              <w:rPr>
                <w:bCs/>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864"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3.2</w:t>
            </w:r>
          </w:p>
        </w:tc>
        <w:tc>
          <w:tcPr>
            <w:tcW w:w="1418"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Минимальная площадь – 600</w:t>
            </w:r>
          </w:p>
          <w:p w:rsidR="001B009A" w:rsidRPr="0068344A" w:rsidRDefault="001B009A" w:rsidP="004327F2">
            <w:pPr>
              <w:ind w:firstLine="0"/>
              <w:jc w:val="left"/>
              <w:rPr>
                <w:bCs/>
                <w:sz w:val="20"/>
                <w:szCs w:val="20"/>
              </w:rPr>
            </w:pPr>
            <w:r w:rsidRPr="0068344A">
              <w:rPr>
                <w:bCs/>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Максимальное количество этажей - 4</w:t>
            </w:r>
          </w:p>
          <w:p w:rsidR="001B009A" w:rsidRPr="0068344A" w:rsidRDefault="001B009A" w:rsidP="004327F2">
            <w:pPr>
              <w:ind w:firstLine="0"/>
              <w:jc w:val="left"/>
              <w:rPr>
                <w:bCs/>
                <w:sz w:val="20"/>
                <w:szCs w:val="20"/>
              </w:rPr>
            </w:pPr>
          </w:p>
        </w:tc>
        <w:tc>
          <w:tcPr>
            <w:tcW w:w="2122"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Минимальный отступ зданий, строений, сооружений от границ земельного участка, со стороны, выходящей:</w:t>
            </w:r>
          </w:p>
          <w:p w:rsidR="001B009A" w:rsidRPr="0068344A" w:rsidRDefault="001B009A" w:rsidP="004327F2">
            <w:pPr>
              <w:ind w:firstLine="0"/>
              <w:jc w:val="left"/>
              <w:rPr>
                <w:bCs/>
                <w:sz w:val="20"/>
                <w:szCs w:val="20"/>
              </w:rPr>
            </w:pPr>
            <w:r w:rsidRPr="0068344A">
              <w:rPr>
                <w:bCs/>
                <w:sz w:val="20"/>
                <w:szCs w:val="20"/>
              </w:rPr>
              <w:t>на улицу - 5 м</w:t>
            </w:r>
          </w:p>
          <w:p w:rsidR="001B009A" w:rsidRPr="0068344A" w:rsidRDefault="001B009A" w:rsidP="004327F2">
            <w:pPr>
              <w:ind w:firstLine="0"/>
              <w:jc w:val="left"/>
              <w:rPr>
                <w:bCs/>
                <w:sz w:val="20"/>
                <w:szCs w:val="20"/>
              </w:rPr>
            </w:pPr>
            <w:r w:rsidRPr="0068344A">
              <w:rPr>
                <w:bCs/>
                <w:sz w:val="20"/>
                <w:szCs w:val="20"/>
              </w:rPr>
              <w:t xml:space="preserve">на проезд -3 м </w:t>
            </w:r>
          </w:p>
        </w:tc>
        <w:tc>
          <w:tcPr>
            <w:tcW w:w="1705"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70</w:t>
            </w:r>
          </w:p>
        </w:tc>
      </w:tr>
      <w:tr w:rsidR="001B009A" w:rsidRPr="0068344A" w:rsidTr="001B009A">
        <w:tc>
          <w:tcPr>
            <w:tcW w:w="1696" w:type="dxa"/>
            <w:tcBorders>
              <w:top w:val="single" w:sz="4" w:space="0" w:color="auto"/>
              <w:bottom w:val="single" w:sz="4" w:space="0" w:color="auto"/>
              <w:right w:val="single" w:sz="4" w:space="0" w:color="auto"/>
            </w:tcBorders>
          </w:tcPr>
          <w:p w:rsidR="001B009A" w:rsidRPr="0068344A" w:rsidRDefault="001B009A" w:rsidP="004327F2">
            <w:pPr>
              <w:ind w:firstLine="0"/>
              <w:jc w:val="left"/>
              <w:rPr>
                <w:bCs/>
                <w:sz w:val="20"/>
                <w:szCs w:val="20"/>
              </w:rPr>
            </w:pPr>
            <w:r w:rsidRPr="0068344A">
              <w:rPr>
                <w:bCs/>
                <w:sz w:val="20"/>
                <w:szCs w:val="20"/>
              </w:rPr>
              <w:t>Бытовое обслуживание</w:t>
            </w:r>
          </w:p>
        </w:tc>
        <w:tc>
          <w:tcPr>
            <w:tcW w:w="6087" w:type="dxa"/>
            <w:tcBorders>
              <w:top w:val="single" w:sz="4" w:space="0" w:color="auto"/>
              <w:left w:val="single" w:sz="4" w:space="0" w:color="auto"/>
              <w:bottom w:val="single" w:sz="4" w:space="0" w:color="auto"/>
              <w:right w:val="single" w:sz="4" w:space="0" w:color="auto"/>
            </w:tcBorders>
          </w:tcPr>
          <w:p w:rsidR="001B009A" w:rsidRPr="0068344A" w:rsidRDefault="001A2C7F" w:rsidP="004327F2">
            <w:pPr>
              <w:ind w:firstLine="0"/>
              <w:jc w:val="left"/>
              <w:rPr>
                <w:bCs/>
                <w:sz w:val="20"/>
                <w:szCs w:val="20"/>
              </w:rPr>
            </w:pPr>
            <w:r w:rsidRPr="001A2C7F">
              <w:rPr>
                <w:bCs/>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64"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3.3</w:t>
            </w:r>
          </w:p>
        </w:tc>
        <w:tc>
          <w:tcPr>
            <w:tcW w:w="1418"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Минимальная площадь – 600</w:t>
            </w:r>
          </w:p>
          <w:p w:rsidR="001B009A" w:rsidRPr="0068344A" w:rsidRDefault="001B009A" w:rsidP="004327F2">
            <w:pPr>
              <w:ind w:firstLine="0"/>
              <w:jc w:val="left"/>
              <w:rPr>
                <w:bCs/>
                <w:sz w:val="20"/>
                <w:szCs w:val="20"/>
              </w:rPr>
            </w:pPr>
            <w:r w:rsidRPr="0068344A">
              <w:rPr>
                <w:bCs/>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Максимальное количество этажей - 4</w:t>
            </w:r>
          </w:p>
          <w:p w:rsidR="001B009A" w:rsidRPr="0068344A" w:rsidRDefault="001B009A" w:rsidP="004327F2">
            <w:pPr>
              <w:ind w:firstLine="0"/>
              <w:jc w:val="left"/>
              <w:rPr>
                <w:bCs/>
                <w:sz w:val="20"/>
                <w:szCs w:val="20"/>
              </w:rPr>
            </w:pPr>
          </w:p>
        </w:tc>
        <w:tc>
          <w:tcPr>
            <w:tcW w:w="2122"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Минимальный отступ зданий, строений, сооружений от границ земельного участка, со стороны, выходящей:</w:t>
            </w:r>
          </w:p>
          <w:p w:rsidR="001B009A" w:rsidRPr="0068344A" w:rsidRDefault="001B009A" w:rsidP="004327F2">
            <w:pPr>
              <w:ind w:firstLine="0"/>
              <w:jc w:val="left"/>
              <w:rPr>
                <w:bCs/>
                <w:sz w:val="20"/>
                <w:szCs w:val="20"/>
              </w:rPr>
            </w:pPr>
            <w:r w:rsidRPr="0068344A">
              <w:rPr>
                <w:bCs/>
                <w:sz w:val="20"/>
                <w:szCs w:val="20"/>
              </w:rPr>
              <w:t>на улицу - 5 м</w:t>
            </w:r>
          </w:p>
          <w:p w:rsidR="001B009A" w:rsidRPr="0068344A" w:rsidRDefault="001B009A" w:rsidP="004327F2">
            <w:pPr>
              <w:ind w:firstLine="0"/>
              <w:jc w:val="left"/>
              <w:rPr>
                <w:bCs/>
                <w:sz w:val="20"/>
                <w:szCs w:val="20"/>
              </w:rPr>
            </w:pPr>
            <w:r w:rsidRPr="0068344A">
              <w:rPr>
                <w:bCs/>
                <w:sz w:val="20"/>
                <w:szCs w:val="20"/>
              </w:rPr>
              <w:t>на проезд -3 м</w:t>
            </w:r>
          </w:p>
        </w:tc>
        <w:tc>
          <w:tcPr>
            <w:tcW w:w="1705"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70</w:t>
            </w:r>
          </w:p>
        </w:tc>
      </w:tr>
      <w:tr w:rsidR="001B009A" w:rsidRPr="0068344A" w:rsidTr="001B009A">
        <w:tc>
          <w:tcPr>
            <w:tcW w:w="1696" w:type="dxa"/>
            <w:tcBorders>
              <w:top w:val="single" w:sz="4" w:space="0" w:color="auto"/>
              <w:bottom w:val="single" w:sz="4" w:space="0" w:color="auto"/>
              <w:right w:val="single" w:sz="4" w:space="0" w:color="auto"/>
            </w:tcBorders>
          </w:tcPr>
          <w:p w:rsidR="001B009A" w:rsidRPr="0068344A" w:rsidRDefault="001B009A" w:rsidP="004327F2">
            <w:pPr>
              <w:ind w:firstLine="0"/>
              <w:jc w:val="left"/>
              <w:rPr>
                <w:bCs/>
                <w:sz w:val="20"/>
                <w:szCs w:val="20"/>
              </w:rPr>
            </w:pPr>
            <w:r w:rsidRPr="0068344A">
              <w:rPr>
                <w:bCs/>
                <w:sz w:val="20"/>
                <w:szCs w:val="20"/>
              </w:rPr>
              <w:t>Здравоохранение</w:t>
            </w:r>
          </w:p>
        </w:tc>
        <w:tc>
          <w:tcPr>
            <w:tcW w:w="6087" w:type="dxa"/>
            <w:tcBorders>
              <w:top w:val="single" w:sz="4" w:space="0" w:color="auto"/>
              <w:left w:val="single" w:sz="4" w:space="0" w:color="auto"/>
              <w:bottom w:val="single" w:sz="4" w:space="0" w:color="auto"/>
              <w:right w:val="single" w:sz="4" w:space="0" w:color="auto"/>
            </w:tcBorders>
          </w:tcPr>
          <w:p w:rsidR="001B009A" w:rsidRPr="0068344A" w:rsidRDefault="001A2C7F" w:rsidP="004327F2">
            <w:pPr>
              <w:ind w:firstLine="0"/>
              <w:jc w:val="left"/>
              <w:rPr>
                <w:bCs/>
                <w:sz w:val="20"/>
                <w:szCs w:val="20"/>
              </w:rPr>
            </w:pPr>
            <w:r w:rsidRPr="001A2C7F">
              <w:rPr>
                <w:bCs/>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864"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3.4</w:t>
            </w:r>
          </w:p>
        </w:tc>
        <w:tc>
          <w:tcPr>
            <w:tcW w:w="1418"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Минимальная площадь – 1000</w:t>
            </w:r>
          </w:p>
          <w:p w:rsidR="001B009A" w:rsidRPr="0068344A" w:rsidRDefault="001B009A" w:rsidP="004327F2">
            <w:pPr>
              <w:ind w:firstLine="0"/>
              <w:jc w:val="left"/>
              <w:rPr>
                <w:bCs/>
                <w:sz w:val="20"/>
                <w:szCs w:val="20"/>
              </w:rPr>
            </w:pPr>
            <w:r w:rsidRPr="0068344A">
              <w:rPr>
                <w:bCs/>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Максимальное количество этажей - 4</w:t>
            </w:r>
          </w:p>
          <w:p w:rsidR="001B009A" w:rsidRPr="0068344A" w:rsidRDefault="001B009A" w:rsidP="004327F2">
            <w:pPr>
              <w:ind w:firstLine="0"/>
              <w:jc w:val="left"/>
              <w:rPr>
                <w:bCs/>
                <w:sz w:val="20"/>
                <w:szCs w:val="20"/>
              </w:rPr>
            </w:pPr>
          </w:p>
        </w:tc>
        <w:tc>
          <w:tcPr>
            <w:tcW w:w="2122"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Минимальный отступ зданий, строений, сооружений от границ земельного участка, со стороны, выходящей:</w:t>
            </w:r>
          </w:p>
          <w:p w:rsidR="001B009A" w:rsidRPr="0068344A" w:rsidRDefault="001B009A" w:rsidP="004327F2">
            <w:pPr>
              <w:ind w:firstLine="0"/>
              <w:jc w:val="left"/>
              <w:rPr>
                <w:bCs/>
                <w:sz w:val="20"/>
                <w:szCs w:val="20"/>
              </w:rPr>
            </w:pPr>
            <w:r w:rsidRPr="0068344A">
              <w:rPr>
                <w:bCs/>
                <w:sz w:val="20"/>
                <w:szCs w:val="20"/>
              </w:rPr>
              <w:t>на улицу - 5 м</w:t>
            </w:r>
          </w:p>
          <w:p w:rsidR="001B009A" w:rsidRPr="0068344A" w:rsidRDefault="001B009A" w:rsidP="004327F2">
            <w:pPr>
              <w:ind w:firstLine="0"/>
              <w:jc w:val="left"/>
              <w:rPr>
                <w:bCs/>
                <w:sz w:val="20"/>
                <w:szCs w:val="20"/>
              </w:rPr>
            </w:pPr>
            <w:r w:rsidRPr="0068344A">
              <w:rPr>
                <w:bCs/>
                <w:sz w:val="20"/>
                <w:szCs w:val="20"/>
              </w:rPr>
              <w:t>на проезд -3 м</w:t>
            </w:r>
          </w:p>
        </w:tc>
        <w:tc>
          <w:tcPr>
            <w:tcW w:w="1705"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70</w:t>
            </w:r>
          </w:p>
        </w:tc>
      </w:tr>
      <w:tr w:rsidR="001B009A" w:rsidRPr="0068344A" w:rsidTr="001B009A">
        <w:tc>
          <w:tcPr>
            <w:tcW w:w="1696" w:type="dxa"/>
            <w:tcBorders>
              <w:top w:val="single" w:sz="4" w:space="0" w:color="auto"/>
              <w:bottom w:val="single" w:sz="4" w:space="0" w:color="auto"/>
              <w:right w:val="single" w:sz="4" w:space="0" w:color="auto"/>
            </w:tcBorders>
          </w:tcPr>
          <w:p w:rsidR="001B009A" w:rsidRPr="0068344A" w:rsidRDefault="001B009A" w:rsidP="004327F2">
            <w:pPr>
              <w:ind w:firstLine="0"/>
              <w:jc w:val="left"/>
              <w:rPr>
                <w:bCs/>
                <w:sz w:val="20"/>
                <w:szCs w:val="20"/>
              </w:rPr>
            </w:pPr>
            <w:r w:rsidRPr="0068344A">
              <w:rPr>
                <w:bCs/>
                <w:sz w:val="20"/>
                <w:szCs w:val="20"/>
              </w:rPr>
              <w:t>Образование и просвещение</w:t>
            </w:r>
          </w:p>
        </w:tc>
        <w:tc>
          <w:tcPr>
            <w:tcW w:w="6087" w:type="dxa"/>
            <w:tcBorders>
              <w:top w:val="single" w:sz="4" w:space="0" w:color="auto"/>
              <w:left w:val="single" w:sz="4" w:space="0" w:color="auto"/>
              <w:bottom w:val="single" w:sz="4" w:space="0" w:color="auto"/>
              <w:right w:val="single" w:sz="4" w:space="0" w:color="auto"/>
            </w:tcBorders>
          </w:tcPr>
          <w:p w:rsidR="001B009A" w:rsidRPr="0068344A" w:rsidRDefault="001A2C7F" w:rsidP="004327F2">
            <w:pPr>
              <w:ind w:firstLine="0"/>
              <w:jc w:val="left"/>
              <w:rPr>
                <w:bCs/>
                <w:sz w:val="20"/>
                <w:szCs w:val="20"/>
              </w:rPr>
            </w:pPr>
            <w:r w:rsidRPr="001A2C7F">
              <w:rPr>
                <w:bCs/>
                <w:sz w:val="20"/>
                <w:szCs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c>
          <w:tcPr>
            <w:tcW w:w="864"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3.5</w:t>
            </w:r>
          </w:p>
        </w:tc>
        <w:tc>
          <w:tcPr>
            <w:tcW w:w="1418"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Минимальная площадь – 1000</w:t>
            </w:r>
          </w:p>
          <w:p w:rsidR="001B009A" w:rsidRPr="0068344A" w:rsidRDefault="001B009A" w:rsidP="004327F2">
            <w:pPr>
              <w:ind w:firstLine="0"/>
              <w:jc w:val="left"/>
              <w:rPr>
                <w:bCs/>
                <w:sz w:val="20"/>
                <w:szCs w:val="20"/>
              </w:rPr>
            </w:pPr>
            <w:r w:rsidRPr="0068344A">
              <w:rPr>
                <w:bCs/>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Максимальное количество этажей -3</w:t>
            </w:r>
          </w:p>
          <w:p w:rsidR="001B009A" w:rsidRPr="0068344A" w:rsidRDefault="001B009A" w:rsidP="004327F2">
            <w:pPr>
              <w:ind w:firstLine="0"/>
              <w:jc w:val="left"/>
              <w:rPr>
                <w:bCs/>
                <w:sz w:val="20"/>
                <w:szCs w:val="20"/>
              </w:rPr>
            </w:pPr>
          </w:p>
        </w:tc>
        <w:tc>
          <w:tcPr>
            <w:tcW w:w="2122"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70</w:t>
            </w:r>
          </w:p>
        </w:tc>
      </w:tr>
      <w:tr w:rsidR="001B009A" w:rsidRPr="0068344A" w:rsidTr="001B009A">
        <w:tc>
          <w:tcPr>
            <w:tcW w:w="1696" w:type="dxa"/>
            <w:tcBorders>
              <w:top w:val="single" w:sz="4" w:space="0" w:color="auto"/>
              <w:bottom w:val="single" w:sz="4" w:space="0" w:color="auto"/>
              <w:right w:val="single" w:sz="4" w:space="0" w:color="auto"/>
            </w:tcBorders>
          </w:tcPr>
          <w:p w:rsidR="001B009A" w:rsidRPr="0068344A" w:rsidRDefault="001B009A" w:rsidP="004327F2">
            <w:pPr>
              <w:ind w:firstLine="0"/>
              <w:jc w:val="left"/>
              <w:rPr>
                <w:bCs/>
                <w:sz w:val="20"/>
                <w:szCs w:val="20"/>
              </w:rPr>
            </w:pPr>
            <w:r w:rsidRPr="0068344A">
              <w:rPr>
                <w:bCs/>
                <w:sz w:val="20"/>
                <w:szCs w:val="20"/>
              </w:rPr>
              <w:t xml:space="preserve">Культурное </w:t>
            </w:r>
            <w:r w:rsidRPr="0068344A">
              <w:rPr>
                <w:bCs/>
                <w:sz w:val="20"/>
                <w:szCs w:val="20"/>
              </w:rPr>
              <w:lastRenderedPageBreak/>
              <w:t>развитие</w:t>
            </w:r>
          </w:p>
        </w:tc>
        <w:tc>
          <w:tcPr>
            <w:tcW w:w="6087" w:type="dxa"/>
            <w:tcBorders>
              <w:top w:val="single" w:sz="4" w:space="0" w:color="auto"/>
              <w:left w:val="single" w:sz="4" w:space="0" w:color="auto"/>
              <w:bottom w:val="single" w:sz="4" w:space="0" w:color="auto"/>
              <w:right w:val="single" w:sz="4" w:space="0" w:color="auto"/>
            </w:tcBorders>
          </w:tcPr>
          <w:p w:rsidR="001B009A" w:rsidRPr="0068344A" w:rsidRDefault="001A2C7F" w:rsidP="004327F2">
            <w:pPr>
              <w:ind w:firstLine="0"/>
              <w:jc w:val="left"/>
              <w:rPr>
                <w:bCs/>
                <w:sz w:val="20"/>
                <w:szCs w:val="20"/>
              </w:rPr>
            </w:pPr>
            <w:r w:rsidRPr="001A2C7F">
              <w:rPr>
                <w:bCs/>
                <w:sz w:val="20"/>
                <w:szCs w:val="20"/>
              </w:rPr>
              <w:lastRenderedPageBreak/>
              <w:t xml:space="preserve">Размещение зданий и сооружений, предназначенных для </w:t>
            </w:r>
            <w:r w:rsidRPr="001A2C7F">
              <w:rPr>
                <w:bCs/>
                <w:sz w:val="20"/>
                <w:szCs w:val="20"/>
              </w:rPr>
              <w:lastRenderedPageBreak/>
              <w:t>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864"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lastRenderedPageBreak/>
              <w:t>3.6</w:t>
            </w:r>
          </w:p>
        </w:tc>
        <w:tc>
          <w:tcPr>
            <w:tcW w:w="1418"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 xml:space="preserve">Минимальная </w:t>
            </w:r>
            <w:r w:rsidRPr="0068344A">
              <w:rPr>
                <w:bCs/>
                <w:sz w:val="20"/>
                <w:szCs w:val="20"/>
              </w:rPr>
              <w:lastRenderedPageBreak/>
              <w:t>площадь – 1000</w:t>
            </w:r>
          </w:p>
          <w:p w:rsidR="001B009A" w:rsidRPr="0068344A" w:rsidRDefault="001B009A" w:rsidP="004327F2">
            <w:pPr>
              <w:ind w:firstLine="0"/>
              <w:jc w:val="left"/>
              <w:rPr>
                <w:bCs/>
                <w:sz w:val="20"/>
                <w:szCs w:val="20"/>
              </w:rPr>
            </w:pPr>
            <w:r w:rsidRPr="0068344A">
              <w:rPr>
                <w:bCs/>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lastRenderedPageBreak/>
              <w:t xml:space="preserve">Максимальное </w:t>
            </w:r>
            <w:r w:rsidRPr="0068344A">
              <w:rPr>
                <w:bCs/>
                <w:sz w:val="20"/>
                <w:szCs w:val="20"/>
              </w:rPr>
              <w:lastRenderedPageBreak/>
              <w:t>количество этажей -4</w:t>
            </w:r>
          </w:p>
          <w:p w:rsidR="001B009A" w:rsidRPr="0068344A" w:rsidRDefault="001B009A" w:rsidP="004327F2">
            <w:pPr>
              <w:ind w:firstLine="0"/>
              <w:jc w:val="left"/>
              <w:rPr>
                <w:bCs/>
                <w:sz w:val="20"/>
                <w:szCs w:val="20"/>
              </w:rPr>
            </w:pPr>
          </w:p>
        </w:tc>
        <w:tc>
          <w:tcPr>
            <w:tcW w:w="2122"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lastRenderedPageBreak/>
              <w:t xml:space="preserve">Минимальный отступ </w:t>
            </w:r>
            <w:r w:rsidRPr="0068344A">
              <w:rPr>
                <w:bCs/>
                <w:sz w:val="20"/>
                <w:szCs w:val="20"/>
              </w:rPr>
              <w:lastRenderedPageBreak/>
              <w:t>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lastRenderedPageBreak/>
              <w:t>70</w:t>
            </w:r>
          </w:p>
        </w:tc>
      </w:tr>
      <w:tr w:rsidR="001B009A" w:rsidRPr="0068344A" w:rsidTr="001B009A">
        <w:tc>
          <w:tcPr>
            <w:tcW w:w="1696" w:type="dxa"/>
            <w:tcBorders>
              <w:top w:val="single" w:sz="4" w:space="0" w:color="auto"/>
              <w:bottom w:val="single" w:sz="4" w:space="0" w:color="auto"/>
              <w:right w:val="single" w:sz="4" w:space="0" w:color="auto"/>
            </w:tcBorders>
          </w:tcPr>
          <w:p w:rsidR="001B009A" w:rsidRPr="0068344A" w:rsidRDefault="001B009A" w:rsidP="004327F2">
            <w:pPr>
              <w:ind w:firstLine="0"/>
              <w:jc w:val="left"/>
              <w:rPr>
                <w:bCs/>
                <w:sz w:val="20"/>
                <w:szCs w:val="20"/>
              </w:rPr>
            </w:pPr>
            <w:r w:rsidRPr="0068344A">
              <w:rPr>
                <w:bCs/>
                <w:sz w:val="20"/>
                <w:szCs w:val="20"/>
              </w:rPr>
              <w:lastRenderedPageBreak/>
              <w:t>Религиозное использование</w:t>
            </w:r>
          </w:p>
        </w:tc>
        <w:tc>
          <w:tcPr>
            <w:tcW w:w="6087" w:type="dxa"/>
            <w:tcBorders>
              <w:top w:val="single" w:sz="4" w:space="0" w:color="auto"/>
              <w:left w:val="single" w:sz="4" w:space="0" w:color="auto"/>
              <w:bottom w:val="single" w:sz="4" w:space="0" w:color="auto"/>
              <w:right w:val="single" w:sz="4" w:space="0" w:color="auto"/>
            </w:tcBorders>
          </w:tcPr>
          <w:p w:rsidR="001B009A" w:rsidRPr="0068344A" w:rsidRDefault="001A2C7F" w:rsidP="004327F2">
            <w:pPr>
              <w:ind w:firstLine="0"/>
              <w:jc w:val="left"/>
              <w:rPr>
                <w:bCs/>
                <w:sz w:val="20"/>
                <w:szCs w:val="20"/>
              </w:rPr>
            </w:pPr>
            <w:r w:rsidRPr="001A2C7F">
              <w:rPr>
                <w:bCs/>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864"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3.7</w:t>
            </w:r>
          </w:p>
        </w:tc>
        <w:tc>
          <w:tcPr>
            <w:tcW w:w="1418"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Минимальная площадь – 600 Максимальная площадь – 5000</w:t>
            </w:r>
          </w:p>
          <w:p w:rsidR="001B009A" w:rsidRPr="0068344A" w:rsidRDefault="001B009A" w:rsidP="004327F2">
            <w:pPr>
              <w:ind w:firstLine="0"/>
              <w:jc w:val="left"/>
              <w:rPr>
                <w:bCs/>
                <w:sz w:val="20"/>
                <w:szCs w:val="20"/>
              </w:rPr>
            </w:pPr>
          </w:p>
          <w:p w:rsidR="001B009A" w:rsidRPr="0068344A" w:rsidRDefault="001B009A" w:rsidP="004327F2">
            <w:pPr>
              <w:ind w:firstLine="0"/>
              <w:jc w:val="left"/>
              <w:rPr>
                <w:bCs/>
                <w:sz w:val="20"/>
                <w:szCs w:val="20"/>
              </w:rPr>
            </w:pPr>
          </w:p>
          <w:p w:rsidR="001B009A" w:rsidRPr="0068344A" w:rsidRDefault="001B009A" w:rsidP="004327F2">
            <w:pPr>
              <w:ind w:firstLine="0"/>
              <w:jc w:val="left"/>
              <w:rPr>
                <w:bCs/>
                <w:sz w:val="20"/>
                <w:szCs w:val="20"/>
              </w:rPr>
            </w:pPr>
          </w:p>
        </w:tc>
        <w:tc>
          <w:tcPr>
            <w:tcW w:w="1559"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Минимальный отступ зданий, строений, сооружений от границ земельного участка, со стороны, выходящей:</w:t>
            </w:r>
          </w:p>
          <w:p w:rsidR="001B009A" w:rsidRPr="0068344A" w:rsidRDefault="001B009A" w:rsidP="004327F2">
            <w:pPr>
              <w:ind w:firstLine="0"/>
              <w:jc w:val="left"/>
              <w:rPr>
                <w:bCs/>
                <w:sz w:val="20"/>
                <w:szCs w:val="20"/>
              </w:rPr>
            </w:pPr>
            <w:r w:rsidRPr="0068344A">
              <w:rPr>
                <w:bCs/>
                <w:sz w:val="20"/>
                <w:szCs w:val="20"/>
              </w:rPr>
              <w:t>на улицу - 5 м</w:t>
            </w:r>
          </w:p>
          <w:p w:rsidR="001B009A" w:rsidRPr="0068344A" w:rsidRDefault="001B009A" w:rsidP="004327F2">
            <w:pPr>
              <w:ind w:firstLine="0"/>
              <w:jc w:val="left"/>
              <w:rPr>
                <w:bCs/>
                <w:sz w:val="20"/>
                <w:szCs w:val="20"/>
              </w:rPr>
            </w:pPr>
            <w:r w:rsidRPr="0068344A">
              <w:rPr>
                <w:bCs/>
                <w:sz w:val="20"/>
                <w:szCs w:val="20"/>
              </w:rPr>
              <w:t xml:space="preserve">на проезд -3 м </w:t>
            </w:r>
          </w:p>
        </w:tc>
        <w:tc>
          <w:tcPr>
            <w:tcW w:w="1705"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70</w:t>
            </w:r>
          </w:p>
        </w:tc>
      </w:tr>
      <w:tr w:rsidR="001B009A" w:rsidRPr="0068344A" w:rsidTr="001B009A">
        <w:tc>
          <w:tcPr>
            <w:tcW w:w="1696" w:type="dxa"/>
            <w:tcBorders>
              <w:top w:val="single" w:sz="4" w:space="0" w:color="auto"/>
              <w:bottom w:val="single" w:sz="4" w:space="0" w:color="auto"/>
              <w:right w:val="single" w:sz="4" w:space="0" w:color="auto"/>
            </w:tcBorders>
          </w:tcPr>
          <w:p w:rsidR="001B009A" w:rsidRPr="0068344A" w:rsidRDefault="001B009A" w:rsidP="004327F2">
            <w:pPr>
              <w:ind w:firstLine="0"/>
              <w:jc w:val="left"/>
              <w:rPr>
                <w:bCs/>
                <w:sz w:val="20"/>
                <w:szCs w:val="20"/>
              </w:rPr>
            </w:pPr>
            <w:r w:rsidRPr="0068344A">
              <w:rPr>
                <w:bCs/>
                <w:sz w:val="20"/>
                <w:szCs w:val="20"/>
              </w:rPr>
              <w:t>Общественное управление</w:t>
            </w:r>
          </w:p>
        </w:tc>
        <w:tc>
          <w:tcPr>
            <w:tcW w:w="6087" w:type="dxa"/>
            <w:tcBorders>
              <w:top w:val="single" w:sz="4" w:space="0" w:color="auto"/>
              <w:left w:val="single" w:sz="4" w:space="0" w:color="auto"/>
              <w:bottom w:val="single" w:sz="4" w:space="0" w:color="auto"/>
              <w:right w:val="single" w:sz="4" w:space="0" w:color="auto"/>
            </w:tcBorders>
          </w:tcPr>
          <w:p w:rsidR="001B009A" w:rsidRPr="0068344A" w:rsidRDefault="00D55633" w:rsidP="004327F2">
            <w:pPr>
              <w:ind w:firstLine="0"/>
              <w:jc w:val="left"/>
              <w:rPr>
                <w:bCs/>
                <w:sz w:val="20"/>
                <w:szCs w:val="20"/>
              </w:rPr>
            </w:pPr>
            <w:r w:rsidRPr="00D55633">
              <w:rPr>
                <w:bCs/>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864"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3.8</w:t>
            </w:r>
          </w:p>
        </w:tc>
        <w:tc>
          <w:tcPr>
            <w:tcW w:w="1418"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Минимальная площадь – 600</w:t>
            </w:r>
          </w:p>
          <w:p w:rsidR="001B009A" w:rsidRPr="0068344A" w:rsidRDefault="001B009A" w:rsidP="004327F2">
            <w:pPr>
              <w:ind w:firstLine="0"/>
              <w:jc w:val="left"/>
              <w:rPr>
                <w:bCs/>
                <w:sz w:val="20"/>
                <w:szCs w:val="20"/>
              </w:rPr>
            </w:pPr>
            <w:r w:rsidRPr="0068344A">
              <w:rPr>
                <w:bCs/>
                <w:sz w:val="20"/>
                <w:szCs w:val="20"/>
              </w:rPr>
              <w:t>Максимальная площадь – 20000</w:t>
            </w:r>
          </w:p>
        </w:tc>
        <w:tc>
          <w:tcPr>
            <w:tcW w:w="1559"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Максимальное количество этажей - 4</w:t>
            </w:r>
          </w:p>
          <w:p w:rsidR="001B009A" w:rsidRPr="0068344A" w:rsidRDefault="001B009A" w:rsidP="004327F2">
            <w:pPr>
              <w:ind w:firstLine="0"/>
              <w:jc w:val="left"/>
              <w:rPr>
                <w:bCs/>
                <w:sz w:val="20"/>
                <w:szCs w:val="20"/>
              </w:rPr>
            </w:pPr>
          </w:p>
        </w:tc>
        <w:tc>
          <w:tcPr>
            <w:tcW w:w="2122"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70</w:t>
            </w:r>
          </w:p>
        </w:tc>
      </w:tr>
      <w:tr w:rsidR="001B009A" w:rsidRPr="0068344A" w:rsidTr="001B009A">
        <w:tc>
          <w:tcPr>
            <w:tcW w:w="1696" w:type="dxa"/>
            <w:tcBorders>
              <w:top w:val="single" w:sz="4" w:space="0" w:color="auto"/>
              <w:bottom w:val="single" w:sz="4" w:space="0" w:color="auto"/>
              <w:right w:val="single" w:sz="4" w:space="0" w:color="auto"/>
            </w:tcBorders>
          </w:tcPr>
          <w:p w:rsidR="001B009A" w:rsidRPr="0068344A" w:rsidRDefault="001B009A" w:rsidP="004327F2">
            <w:pPr>
              <w:ind w:firstLine="0"/>
              <w:jc w:val="left"/>
              <w:rPr>
                <w:bCs/>
                <w:sz w:val="20"/>
                <w:szCs w:val="20"/>
              </w:rPr>
            </w:pPr>
            <w:r w:rsidRPr="0068344A">
              <w:rPr>
                <w:bCs/>
                <w:sz w:val="20"/>
                <w:szCs w:val="20"/>
              </w:rPr>
              <w:t>Обеспечение научной деятельности</w:t>
            </w:r>
          </w:p>
        </w:tc>
        <w:tc>
          <w:tcPr>
            <w:tcW w:w="6087" w:type="dxa"/>
            <w:tcBorders>
              <w:top w:val="single" w:sz="4" w:space="0" w:color="auto"/>
              <w:left w:val="single" w:sz="4" w:space="0" w:color="auto"/>
              <w:bottom w:val="single" w:sz="4" w:space="0" w:color="auto"/>
              <w:right w:val="single" w:sz="4" w:space="0" w:color="auto"/>
            </w:tcBorders>
          </w:tcPr>
          <w:p w:rsidR="001B009A" w:rsidRPr="0068344A" w:rsidRDefault="00D55633" w:rsidP="004327F2">
            <w:pPr>
              <w:ind w:firstLine="0"/>
              <w:jc w:val="left"/>
              <w:rPr>
                <w:bCs/>
                <w:sz w:val="20"/>
                <w:szCs w:val="20"/>
              </w:rPr>
            </w:pPr>
            <w:r w:rsidRPr="00D55633">
              <w:rPr>
                <w:bCs/>
                <w:sz w:val="20"/>
                <w:szCs w:val="2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864"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3.9</w:t>
            </w:r>
          </w:p>
        </w:tc>
        <w:tc>
          <w:tcPr>
            <w:tcW w:w="1418"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Минимальная площадь – 600 Максимальная площадь – 50000</w:t>
            </w:r>
          </w:p>
          <w:p w:rsidR="001B009A" w:rsidRPr="0068344A" w:rsidRDefault="001B009A" w:rsidP="004327F2">
            <w:pPr>
              <w:ind w:firstLine="0"/>
              <w:jc w:val="left"/>
              <w:rPr>
                <w:bCs/>
                <w:sz w:val="20"/>
                <w:szCs w:val="20"/>
              </w:rPr>
            </w:pPr>
          </w:p>
          <w:p w:rsidR="001B009A" w:rsidRPr="0068344A" w:rsidRDefault="001B009A" w:rsidP="004327F2">
            <w:pPr>
              <w:ind w:firstLine="0"/>
              <w:jc w:val="left"/>
              <w:rPr>
                <w:bCs/>
                <w:sz w:val="20"/>
                <w:szCs w:val="20"/>
              </w:rPr>
            </w:pPr>
          </w:p>
          <w:p w:rsidR="001B009A" w:rsidRPr="0068344A" w:rsidRDefault="001B009A" w:rsidP="004327F2">
            <w:pPr>
              <w:ind w:firstLine="0"/>
              <w:jc w:val="left"/>
              <w:rPr>
                <w:bCs/>
                <w:sz w:val="20"/>
                <w:szCs w:val="20"/>
              </w:rPr>
            </w:pPr>
          </w:p>
        </w:tc>
        <w:tc>
          <w:tcPr>
            <w:tcW w:w="1559"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70</w:t>
            </w:r>
          </w:p>
        </w:tc>
      </w:tr>
      <w:tr w:rsidR="001B009A" w:rsidRPr="0068344A" w:rsidTr="001B009A">
        <w:tc>
          <w:tcPr>
            <w:tcW w:w="1696" w:type="dxa"/>
            <w:tcBorders>
              <w:top w:val="single" w:sz="4" w:space="0" w:color="auto"/>
              <w:bottom w:val="single" w:sz="4" w:space="0" w:color="auto"/>
              <w:right w:val="single" w:sz="4" w:space="0" w:color="auto"/>
            </w:tcBorders>
          </w:tcPr>
          <w:p w:rsidR="001B009A" w:rsidRPr="0068344A" w:rsidRDefault="001B009A" w:rsidP="004327F2">
            <w:pPr>
              <w:ind w:firstLine="0"/>
              <w:jc w:val="left"/>
              <w:rPr>
                <w:bCs/>
                <w:sz w:val="20"/>
                <w:szCs w:val="20"/>
              </w:rPr>
            </w:pPr>
            <w:r w:rsidRPr="0068344A">
              <w:rPr>
                <w:bCs/>
                <w:sz w:val="20"/>
                <w:szCs w:val="20"/>
              </w:rPr>
              <w:t>Ветеринарное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1B009A" w:rsidRPr="0068344A" w:rsidRDefault="00D55633" w:rsidP="004327F2">
            <w:pPr>
              <w:ind w:firstLine="0"/>
              <w:jc w:val="left"/>
              <w:rPr>
                <w:bCs/>
                <w:sz w:val="20"/>
                <w:szCs w:val="20"/>
              </w:rPr>
            </w:pPr>
            <w:r w:rsidRPr="00D55633">
              <w:rPr>
                <w:bCs/>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864"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3.10</w:t>
            </w:r>
          </w:p>
        </w:tc>
        <w:tc>
          <w:tcPr>
            <w:tcW w:w="1418"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Минимальная площадь – 600</w:t>
            </w:r>
          </w:p>
          <w:p w:rsidR="001B009A" w:rsidRPr="0068344A" w:rsidRDefault="001B009A" w:rsidP="004327F2">
            <w:pPr>
              <w:ind w:firstLine="0"/>
              <w:jc w:val="left"/>
              <w:rPr>
                <w:bCs/>
                <w:sz w:val="20"/>
                <w:szCs w:val="20"/>
              </w:rPr>
            </w:pPr>
            <w:r w:rsidRPr="0068344A">
              <w:rPr>
                <w:bCs/>
                <w:sz w:val="20"/>
                <w:szCs w:val="20"/>
              </w:rPr>
              <w:t>Максимальная площадь – 20000</w:t>
            </w:r>
          </w:p>
        </w:tc>
        <w:tc>
          <w:tcPr>
            <w:tcW w:w="1559"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Максимальное количество этажей - 3</w:t>
            </w:r>
          </w:p>
          <w:p w:rsidR="001B009A" w:rsidRPr="0068344A" w:rsidRDefault="001B009A" w:rsidP="004327F2">
            <w:pPr>
              <w:ind w:firstLine="0"/>
              <w:jc w:val="left"/>
              <w:rPr>
                <w:bCs/>
                <w:sz w:val="20"/>
                <w:szCs w:val="20"/>
              </w:rPr>
            </w:pPr>
          </w:p>
        </w:tc>
        <w:tc>
          <w:tcPr>
            <w:tcW w:w="2122"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70</w:t>
            </w:r>
          </w:p>
        </w:tc>
      </w:tr>
      <w:tr w:rsidR="001B009A" w:rsidRPr="0068344A" w:rsidTr="001B009A">
        <w:tc>
          <w:tcPr>
            <w:tcW w:w="1696" w:type="dxa"/>
            <w:tcBorders>
              <w:top w:val="single" w:sz="4" w:space="0" w:color="auto"/>
              <w:bottom w:val="single" w:sz="4" w:space="0" w:color="auto"/>
              <w:right w:val="single" w:sz="4" w:space="0" w:color="auto"/>
            </w:tcBorders>
          </w:tcPr>
          <w:p w:rsidR="001B009A" w:rsidRPr="0068344A" w:rsidRDefault="001B009A" w:rsidP="004327F2">
            <w:pPr>
              <w:ind w:firstLine="0"/>
              <w:jc w:val="left"/>
              <w:rPr>
                <w:bCs/>
                <w:sz w:val="20"/>
                <w:szCs w:val="20"/>
              </w:rPr>
            </w:pPr>
            <w:r w:rsidRPr="0068344A">
              <w:rPr>
                <w:bCs/>
                <w:sz w:val="20"/>
                <w:szCs w:val="20"/>
              </w:rPr>
              <w:t>Деловое управление</w:t>
            </w:r>
          </w:p>
        </w:tc>
        <w:tc>
          <w:tcPr>
            <w:tcW w:w="6087" w:type="dxa"/>
            <w:tcBorders>
              <w:top w:val="single" w:sz="4" w:space="0" w:color="auto"/>
              <w:left w:val="single" w:sz="4" w:space="0" w:color="auto"/>
              <w:bottom w:val="single" w:sz="4" w:space="0" w:color="auto"/>
              <w:right w:val="single" w:sz="4" w:space="0" w:color="auto"/>
            </w:tcBorders>
          </w:tcPr>
          <w:p w:rsidR="001B009A" w:rsidRPr="0068344A" w:rsidRDefault="00D55633" w:rsidP="004327F2">
            <w:pPr>
              <w:ind w:firstLine="0"/>
              <w:jc w:val="left"/>
              <w:rPr>
                <w:bCs/>
                <w:sz w:val="20"/>
                <w:szCs w:val="20"/>
              </w:rPr>
            </w:pPr>
            <w:r w:rsidRPr="00D55633">
              <w:rPr>
                <w:bCs/>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D55633">
              <w:rPr>
                <w:bCs/>
                <w:sz w:val="20"/>
                <w:szCs w:val="20"/>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lastRenderedPageBreak/>
              <w:t>4.1</w:t>
            </w:r>
          </w:p>
        </w:tc>
        <w:tc>
          <w:tcPr>
            <w:tcW w:w="1418"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Минимальная площадь – 600</w:t>
            </w:r>
          </w:p>
          <w:p w:rsidR="001B009A" w:rsidRPr="0068344A" w:rsidRDefault="001B009A" w:rsidP="004327F2">
            <w:pPr>
              <w:ind w:firstLine="0"/>
              <w:jc w:val="left"/>
              <w:rPr>
                <w:bCs/>
                <w:sz w:val="20"/>
                <w:szCs w:val="20"/>
              </w:rPr>
            </w:pPr>
            <w:r w:rsidRPr="0068344A">
              <w:rPr>
                <w:bCs/>
                <w:sz w:val="20"/>
                <w:szCs w:val="20"/>
              </w:rPr>
              <w:t>Максимальна</w:t>
            </w:r>
            <w:r w:rsidRPr="0068344A">
              <w:rPr>
                <w:bCs/>
                <w:sz w:val="20"/>
                <w:szCs w:val="20"/>
              </w:rPr>
              <w:lastRenderedPageBreak/>
              <w:t>я площадь – 20000</w:t>
            </w:r>
          </w:p>
        </w:tc>
        <w:tc>
          <w:tcPr>
            <w:tcW w:w="1559"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lastRenderedPageBreak/>
              <w:t>Максимальное количество этажей - 4</w:t>
            </w:r>
          </w:p>
          <w:p w:rsidR="001B009A" w:rsidRPr="0068344A" w:rsidRDefault="001B009A" w:rsidP="004327F2">
            <w:pPr>
              <w:ind w:firstLine="0"/>
              <w:jc w:val="left"/>
              <w:rPr>
                <w:bCs/>
                <w:sz w:val="20"/>
                <w:szCs w:val="20"/>
              </w:rPr>
            </w:pPr>
          </w:p>
        </w:tc>
        <w:tc>
          <w:tcPr>
            <w:tcW w:w="2122"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 xml:space="preserve">Минимальный отступ зданий, строений, сооружений от границ земельного </w:t>
            </w:r>
            <w:r w:rsidRPr="0068344A">
              <w:rPr>
                <w:bCs/>
                <w:sz w:val="20"/>
                <w:szCs w:val="20"/>
              </w:rPr>
              <w:lastRenderedPageBreak/>
              <w:t>участка - 5 м</w:t>
            </w:r>
          </w:p>
        </w:tc>
        <w:tc>
          <w:tcPr>
            <w:tcW w:w="1705"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lastRenderedPageBreak/>
              <w:t>70</w:t>
            </w:r>
          </w:p>
        </w:tc>
      </w:tr>
      <w:tr w:rsidR="001B009A" w:rsidRPr="0068344A" w:rsidTr="001B009A">
        <w:tc>
          <w:tcPr>
            <w:tcW w:w="1696" w:type="dxa"/>
            <w:tcBorders>
              <w:top w:val="single" w:sz="4" w:space="0" w:color="auto"/>
              <w:bottom w:val="single" w:sz="4" w:space="0" w:color="auto"/>
              <w:right w:val="single" w:sz="4" w:space="0" w:color="auto"/>
            </w:tcBorders>
          </w:tcPr>
          <w:p w:rsidR="001B009A" w:rsidRPr="0068344A" w:rsidRDefault="001B009A" w:rsidP="004327F2">
            <w:pPr>
              <w:ind w:firstLine="0"/>
              <w:jc w:val="left"/>
              <w:rPr>
                <w:bCs/>
                <w:sz w:val="20"/>
                <w:szCs w:val="20"/>
              </w:rPr>
            </w:pPr>
            <w:r w:rsidRPr="0068344A">
              <w:rPr>
                <w:bCs/>
                <w:sz w:val="20"/>
                <w:szCs w:val="20"/>
              </w:rPr>
              <w:lastRenderedPageBreak/>
              <w:t>Торговые центры</w:t>
            </w:r>
          </w:p>
          <w:p w:rsidR="001B009A" w:rsidRPr="0068344A" w:rsidRDefault="001B009A" w:rsidP="004327F2">
            <w:pPr>
              <w:ind w:firstLine="0"/>
              <w:jc w:val="left"/>
              <w:rPr>
                <w:bCs/>
                <w:sz w:val="20"/>
                <w:szCs w:val="20"/>
              </w:rPr>
            </w:pPr>
            <w:r w:rsidRPr="0068344A">
              <w:rPr>
                <w:bCs/>
                <w:sz w:val="20"/>
                <w:szCs w:val="20"/>
              </w:rPr>
              <w:t>(Торгово-развлекательные центры)</w:t>
            </w:r>
          </w:p>
        </w:tc>
        <w:tc>
          <w:tcPr>
            <w:tcW w:w="6087" w:type="dxa"/>
            <w:tcBorders>
              <w:top w:val="single" w:sz="4" w:space="0" w:color="auto"/>
              <w:left w:val="single" w:sz="4" w:space="0" w:color="auto"/>
              <w:bottom w:val="single" w:sz="4" w:space="0" w:color="auto"/>
              <w:right w:val="single" w:sz="4" w:space="0" w:color="auto"/>
            </w:tcBorders>
          </w:tcPr>
          <w:p w:rsidR="001B009A" w:rsidRPr="0068344A" w:rsidRDefault="00D55633" w:rsidP="004327F2">
            <w:pPr>
              <w:ind w:firstLine="0"/>
              <w:jc w:val="left"/>
              <w:rPr>
                <w:bCs/>
                <w:sz w:val="20"/>
                <w:szCs w:val="20"/>
              </w:rPr>
            </w:pPr>
            <w:r w:rsidRPr="00D55633">
              <w:rPr>
                <w:bCs/>
                <w:sz w:val="20"/>
                <w:szCs w:val="20"/>
              </w:rPr>
              <w:t xml:space="preserve">Размещение объектов капитального строительства, общей площадью свыше 5000 </w:t>
            </w:r>
            <w:proofErr w:type="spellStart"/>
            <w:r w:rsidRPr="00D55633">
              <w:rPr>
                <w:bCs/>
                <w:sz w:val="20"/>
                <w:szCs w:val="20"/>
              </w:rPr>
              <w:t>кв</w:t>
            </w:r>
            <w:proofErr w:type="gramStart"/>
            <w:r w:rsidRPr="00D55633">
              <w:rPr>
                <w:bCs/>
                <w:sz w:val="20"/>
                <w:szCs w:val="20"/>
              </w:rPr>
              <w:t>.м</w:t>
            </w:r>
            <w:proofErr w:type="spellEnd"/>
            <w:proofErr w:type="gramEnd"/>
            <w:r w:rsidRPr="00D55633">
              <w:rPr>
                <w:bCs/>
                <w:sz w:val="20"/>
                <w:szCs w:val="20"/>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c>
          <w:tcPr>
            <w:tcW w:w="864"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4.2</w:t>
            </w:r>
          </w:p>
        </w:tc>
        <w:tc>
          <w:tcPr>
            <w:tcW w:w="1418"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Минимальная площадь – 600</w:t>
            </w:r>
          </w:p>
          <w:p w:rsidR="001B009A" w:rsidRPr="0068344A" w:rsidRDefault="001B009A" w:rsidP="004327F2">
            <w:pPr>
              <w:ind w:firstLine="0"/>
              <w:jc w:val="left"/>
              <w:rPr>
                <w:bCs/>
                <w:sz w:val="20"/>
                <w:szCs w:val="20"/>
              </w:rPr>
            </w:pPr>
            <w:r w:rsidRPr="0068344A">
              <w:rPr>
                <w:bCs/>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Максимальное количество этажей - 4</w:t>
            </w:r>
          </w:p>
          <w:p w:rsidR="001B009A" w:rsidRPr="0068344A" w:rsidRDefault="001B009A" w:rsidP="004327F2">
            <w:pPr>
              <w:ind w:firstLine="0"/>
              <w:jc w:val="left"/>
              <w:rPr>
                <w:bCs/>
                <w:sz w:val="20"/>
                <w:szCs w:val="20"/>
              </w:rPr>
            </w:pPr>
          </w:p>
        </w:tc>
        <w:tc>
          <w:tcPr>
            <w:tcW w:w="2122"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70</w:t>
            </w:r>
          </w:p>
        </w:tc>
      </w:tr>
      <w:tr w:rsidR="001B009A" w:rsidRPr="0068344A" w:rsidTr="001B009A">
        <w:tc>
          <w:tcPr>
            <w:tcW w:w="1696" w:type="dxa"/>
            <w:tcBorders>
              <w:top w:val="single" w:sz="4" w:space="0" w:color="auto"/>
              <w:bottom w:val="single" w:sz="4" w:space="0" w:color="auto"/>
              <w:right w:val="single" w:sz="4" w:space="0" w:color="auto"/>
            </w:tcBorders>
          </w:tcPr>
          <w:p w:rsidR="001B009A" w:rsidRPr="0068344A" w:rsidRDefault="001B009A" w:rsidP="004327F2">
            <w:pPr>
              <w:ind w:firstLine="0"/>
              <w:jc w:val="left"/>
              <w:rPr>
                <w:bCs/>
                <w:sz w:val="20"/>
                <w:szCs w:val="20"/>
              </w:rPr>
            </w:pPr>
            <w:r w:rsidRPr="0068344A">
              <w:rPr>
                <w:bCs/>
                <w:sz w:val="20"/>
                <w:szCs w:val="20"/>
              </w:rPr>
              <w:t>Рынки</w:t>
            </w:r>
          </w:p>
        </w:tc>
        <w:tc>
          <w:tcPr>
            <w:tcW w:w="6087" w:type="dxa"/>
            <w:tcBorders>
              <w:top w:val="single" w:sz="4" w:space="0" w:color="auto"/>
              <w:left w:val="single" w:sz="4" w:space="0" w:color="auto"/>
              <w:bottom w:val="single" w:sz="4" w:space="0" w:color="auto"/>
              <w:right w:val="single" w:sz="4" w:space="0" w:color="auto"/>
            </w:tcBorders>
          </w:tcPr>
          <w:p w:rsidR="001B009A" w:rsidRPr="0068344A" w:rsidRDefault="00D55633" w:rsidP="004327F2">
            <w:pPr>
              <w:ind w:firstLine="0"/>
              <w:jc w:val="left"/>
              <w:rPr>
                <w:bCs/>
                <w:sz w:val="20"/>
                <w:szCs w:val="20"/>
              </w:rPr>
            </w:pPr>
            <w:r w:rsidRPr="00D55633">
              <w:rPr>
                <w:bCs/>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D55633">
              <w:rPr>
                <w:bCs/>
                <w:sz w:val="20"/>
                <w:szCs w:val="20"/>
              </w:rPr>
              <w:t>кв</w:t>
            </w:r>
            <w:proofErr w:type="gramStart"/>
            <w:r w:rsidRPr="00D55633">
              <w:rPr>
                <w:bCs/>
                <w:sz w:val="20"/>
                <w:szCs w:val="20"/>
              </w:rPr>
              <w:t>.м</w:t>
            </w:r>
            <w:proofErr w:type="spellEnd"/>
            <w:proofErr w:type="gramEnd"/>
            <w:r w:rsidRPr="00D55633">
              <w:rPr>
                <w:bCs/>
                <w:sz w:val="20"/>
                <w:szCs w:val="20"/>
              </w:rPr>
              <w:t>; размещение гаражей и (или) стоянок для автомобилей сотрудников и посетителей рынка</w:t>
            </w:r>
          </w:p>
        </w:tc>
        <w:tc>
          <w:tcPr>
            <w:tcW w:w="864"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4.3</w:t>
            </w:r>
          </w:p>
        </w:tc>
        <w:tc>
          <w:tcPr>
            <w:tcW w:w="1418"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Минимальная площадь – 600</w:t>
            </w:r>
          </w:p>
          <w:p w:rsidR="001B009A" w:rsidRPr="0068344A" w:rsidRDefault="001B009A" w:rsidP="004327F2">
            <w:pPr>
              <w:ind w:firstLine="0"/>
              <w:jc w:val="left"/>
              <w:rPr>
                <w:bCs/>
                <w:sz w:val="20"/>
                <w:szCs w:val="20"/>
              </w:rPr>
            </w:pPr>
            <w:r w:rsidRPr="0068344A">
              <w:rPr>
                <w:bCs/>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Максимальное количество этажей - 4</w:t>
            </w:r>
          </w:p>
          <w:p w:rsidR="001B009A" w:rsidRPr="0068344A" w:rsidRDefault="001B009A" w:rsidP="004327F2">
            <w:pPr>
              <w:ind w:firstLine="0"/>
              <w:jc w:val="left"/>
              <w:rPr>
                <w:bCs/>
                <w:sz w:val="20"/>
                <w:szCs w:val="20"/>
              </w:rPr>
            </w:pPr>
          </w:p>
        </w:tc>
        <w:tc>
          <w:tcPr>
            <w:tcW w:w="2122"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70</w:t>
            </w:r>
          </w:p>
        </w:tc>
      </w:tr>
      <w:tr w:rsidR="001B009A" w:rsidRPr="0068344A" w:rsidTr="001B009A">
        <w:tc>
          <w:tcPr>
            <w:tcW w:w="1696" w:type="dxa"/>
            <w:tcBorders>
              <w:top w:val="single" w:sz="4" w:space="0" w:color="auto"/>
              <w:bottom w:val="single" w:sz="4" w:space="0" w:color="auto"/>
              <w:right w:val="single" w:sz="4" w:space="0" w:color="auto"/>
            </w:tcBorders>
          </w:tcPr>
          <w:p w:rsidR="001B009A" w:rsidRPr="0068344A" w:rsidRDefault="001B009A" w:rsidP="004327F2">
            <w:pPr>
              <w:ind w:firstLine="0"/>
              <w:jc w:val="left"/>
              <w:rPr>
                <w:bCs/>
                <w:sz w:val="20"/>
                <w:szCs w:val="20"/>
              </w:rPr>
            </w:pPr>
            <w:r w:rsidRPr="0068344A">
              <w:rPr>
                <w:bCs/>
                <w:sz w:val="20"/>
                <w:szCs w:val="20"/>
              </w:rPr>
              <w:t>Магазины</w:t>
            </w:r>
          </w:p>
        </w:tc>
        <w:tc>
          <w:tcPr>
            <w:tcW w:w="6087" w:type="dxa"/>
            <w:tcBorders>
              <w:top w:val="single" w:sz="4" w:space="0" w:color="auto"/>
              <w:left w:val="single" w:sz="4" w:space="0" w:color="auto"/>
              <w:bottom w:val="single" w:sz="4" w:space="0" w:color="auto"/>
              <w:right w:val="single" w:sz="4" w:space="0" w:color="auto"/>
            </w:tcBorders>
          </w:tcPr>
          <w:p w:rsidR="001B009A" w:rsidRPr="0068344A" w:rsidRDefault="00D55633" w:rsidP="004327F2">
            <w:pPr>
              <w:ind w:firstLine="0"/>
              <w:jc w:val="left"/>
              <w:rPr>
                <w:bCs/>
                <w:sz w:val="20"/>
                <w:szCs w:val="20"/>
              </w:rPr>
            </w:pPr>
            <w:r w:rsidRPr="00D55633">
              <w:rPr>
                <w:bCs/>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D55633">
              <w:rPr>
                <w:bCs/>
                <w:sz w:val="20"/>
                <w:szCs w:val="20"/>
              </w:rPr>
              <w:t>кв</w:t>
            </w:r>
            <w:proofErr w:type="gramStart"/>
            <w:r w:rsidRPr="00D55633">
              <w:rPr>
                <w:bCs/>
                <w:sz w:val="20"/>
                <w:szCs w:val="20"/>
              </w:rPr>
              <w:t>.м</w:t>
            </w:r>
            <w:proofErr w:type="spellEnd"/>
            <w:proofErr w:type="gramEnd"/>
          </w:p>
        </w:tc>
        <w:tc>
          <w:tcPr>
            <w:tcW w:w="864"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4.4</w:t>
            </w:r>
          </w:p>
        </w:tc>
        <w:tc>
          <w:tcPr>
            <w:tcW w:w="1418"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Минимальная площадь – 100</w:t>
            </w:r>
          </w:p>
          <w:p w:rsidR="001B009A" w:rsidRPr="0068344A" w:rsidRDefault="001B009A" w:rsidP="004327F2">
            <w:pPr>
              <w:ind w:firstLine="0"/>
              <w:jc w:val="left"/>
              <w:rPr>
                <w:bCs/>
                <w:sz w:val="20"/>
                <w:szCs w:val="20"/>
              </w:rPr>
            </w:pPr>
            <w:r w:rsidRPr="0068344A">
              <w:rPr>
                <w:bCs/>
                <w:sz w:val="20"/>
                <w:szCs w:val="20"/>
              </w:rPr>
              <w:t>Максимальная площадь – 150</w:t>
            </w:r>
          </w:p>
        </w:tc>
        <w:tc>
          <w:tcPr>
            <w:tcW w:w="1559"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Максимальное количество этажей - 2</w:t>
            </w:r>
          </w:p>
          <w:p w:rsidR="001B009A" w:rsidRPr="0068344A" w:rsidRDefault="001B009A" w:rsidP="004327F2">
            <w:pPr>
              <w:ind w:firstLine="0"/>
              <w:jc w:val="left"/>
              <w:rPr>
                <w:bCs/>
                <w:sz w:val="20"/>
                <w:szCs w:val="20"/>
              </w:rPr>
            </w:pPr>
          </w:p>
        </w:tc>
        <w:tc>
          <w:tcPr>
            <w:tcW w:w="2122"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Минимальный отступ зданий, строений, сооружений от границ земельного участка, со стороны, выходящей:</w:t>
            </w:r>
          </w:p>
          <w:p w:rsidR="001B009A" w:rsidRPr="0068344A" w:rsidRDefault="001B009A" w:rsidP="004327F2">
            <w:pPr>
              <w:ind w:firstLine="0"/>
              <w:jc w:val="left"/>
              <w:rPr>
                <w:bCs/>
                <w:sz w:val="20"/>
                <w:szCs w:val="20"/>
              </w:rPr>
            </w:pPr>
            <w:r w:rsidRPr="0068344A">
              <w:rPr>
                <w:bCs/>
                <w:sz w:val="20"/>
                <w:szCs w:val="20"/>
              </w:rPr>
              <w:t>на улицу - 5 м</w:t>
            </w:r>
          </w:p>
          <w:p w:rsidR="001B009A" w:rsidRPr="0068344A" w:rsidRDefault="001B009A" w:rsidP="004327F2">
            <w:pPr>
              <w:ind w:firstLine="0"/>
              <w:jc w:val="left"/>
              <w:rPr>
                <w:bCs/>
                <w:sz w:val="20"/>
                <w:szCs w:val="20"/>
              </w:rPr>
            </w:pPr>
            <w:r w:rsidRPr="0068344A">
              <w:rPr>
                <w:bCs/>
                <w:sz w:val="20"/>
                <w:szCs w:val="20"/>
              </w:rPr>
              <w:t>на проезд -3 м</w:t>
            </w:r>
          </w:p>
        </w:tc>
        <w:tc>
          <w:tcPr>
            <w:tcW w:w="1705"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40</w:t>
            </w:r>
          </w:p>
        </w:tc>
      </w:tr>
      <w:tr w:rsidR="001B009A" w:rsidRPr="0068344A" w:rsidTr="001B009A">
        <w:tc>
          <w:tcPr>
            <w:tcW w:w="1696" w:type="dxa"/>
            <w:tcBorders>
              <w:top w:val="single" w:sz="4" w:space="0" w:color="auto"/>
              <w:bottom w:val="single" w:sz="4" w:space="0" w:color="auto"/>
              <w:right w:val="single" w:sz="4" w:space="0" w:color="auto"/>
            </w:tcBorders>
          </w:tcPr>
          <w:p w:rsidR="001B009A" w:rsidRPr="0068344A" w:rsidRDefault="001B009A" w:rsidP="004327F2">
            <w:pPr>
              <w:ind w:firstLine="0"/>
              <w:jc w:val="left"/>
              <w:rPr>
                <w:bCs/>
                <w:sz w:val="20"/>
                <w:szCs w:val="20"/>
              </w:rPr>
            </w:pPr>
            <w:r w:rsidRPr="0068344A">
              <w:rPr>
                <w:bCs/>
                <w:sz w:val="20"/>
                <w:szCs w:val="20"/>
              </w:rPr>
              <w:t>Банковская и страховая деятельность</w:t>
            </w:r>
          </w:p>
        </w:tc>
        <w:tc>
          <w:tcPr>
            <w:tcW w:w="6087" w:type="dxa"/>
            <w:tcBorders>
              <w:top w:val="single" w:sz="4" w:space="0" w:color="auto"/>
              <w:left w:val="single" w:sz="4" w:space="0" w:color="auto"/>
              <w:bottom w:val="single" w:sz="4" w:space="0" w:color="auto"/>
              <w:right w:val="single" w:sz="4" w:space="0" w:color="auto"/>
            </w:tcBorders>
          </w:tcPr>
          <w:p w:rsidR="001B009A" w:rsidRPr="0068344A" w:rsidRDefault="001B009A" w:rsidP="004327F2">
            <w:pPr>
              <w:ind w:firstLine="0"/>
              <w:jc w:val="left"/>
              <w:rPr>
                <w:bCs/>
                <w:sz w:val="20"/>
                <w:szCs w:val="20"/>
              </w:rPr>
            </w:pPr>
            <w:r w:rsidRPr="0068344A">
              <w:rPr>
                <w:bCs/>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64"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4.5</w:t>
            </w:r>
          </w:p>
        </w:tc>
        <w:tc>
          <w:tcPr>
            <w:tcW w:w="1418"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Минимальная площадь – 600</w:t>
            </w:r>
          </w:p>
          <w:p w:rsidR="001B009A" w:rsidRPr="0068344A" w:rsidRDefault="001B009A" w:rsidP="004327F2">
            <w:pPr>
              <w:ind w:firstLine="0"/>
              <w:jc w:val="left"/>
              <w:rPr>
                <w:bCs/>
                <w:sz w:val="20"/>
                <w:szCs w:val="20"/>
              </w:rPr>
            </w:pPr>
            <w:r w:rsidRPr="0068344A">
              <w:rPr>
                <w:bCs/>
                <w:sz w:val="20"/>
                <w:szCs w:val="20"/>
              </w:rPr>
              <w:t>Максимальная площадь – 20000</w:t>
            </w:r>
          </w:p>
        </w:tc>
        <w:tc>
          <w:tcPr>
            <w:tcW w:w="1559"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Максимальное количество этажей - 4</w:t>
            </w:r>
          </w:p>
          <w:p w:rsidR="001B009A" w:rsidRPr="0068344A" w:rsidRDefault="001B009A" w:rsidP="004327F2">
            <w:pPr>
              <w:ind w:firstLine="0"/>
              <w:jc w:val="left"/>
              <w:rPr>
                <w:bCs/>
                <w:sz w:val="20"/>
                <w:szCs w:val="20"/>
              </w:rPr>
            </w:pPr>
          </w:p>
        </w:tc>
        <w:tc>
          <w:tcPr>
            <w:tcW w:w="2122"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70</w:t>
            </w:r>
          </w:p>
        </w:tc>
      </w:tr>
      <w:tr w:rsidR="001B009A" w:rsidRPr="0068344A" w:rsidTr="001B009A">
        <w:tc>
          <w:tcPr>
            <w:tcW w:w="1696" w:type="dxa"/>
            <w:tcBorders>
              <w:top w:val="single" w:sz="4" w:space="0" w:color="auto"/>
              <w:bottom w:val="single" w:sz="4" w:space="0" w:color="auto"/>
              <w:right w:val="single" w:sz="4" w:space="0" w:color="auto"/>
            </w:tcBorders>
          </w:tcPr>
          <w:p w:rsidR="001B009A" w:rsidRPr="0068344A" w:rsidRDefault="001B009A" w:rsidP="004327F2">
            <w:pPr>
              <w:ind w:firstLine="0"/>
              <w:jc w:val="left"/>
              <w:rPr>
                <w:bCs/>
                <w:sz w:val="20"/>
                <w:szCs w:val="20"/>
              </w:rPr>
            </w:pPr>
            <w:r w:rsidRPr="0068344A">
              <w:rPr>
                <w:bCs/>
                <w:sz w:val="20"/>
                <w:szCs w:val="20"/>
              </w:rPr>
              <w:t>Общественное питание</w:t>
            </w:r>
          </w:p>
        </w:tc>
        <w:tc>
          <w:tcPr>
            <w:tcW w:w="6087" w:type="dxa"/>
            <w:tcBorders>
              <w:top w:val="single" w:sz="4" w:space="0" w:color="auto"/>
              <w:left w:val="single" w:sz="4" w:space="0" w:color="auto"/>
              <w:bottom w:val="single" w:sz="4" w:space="0" w:color="auto"/>
              <w:right w:val="single" w:sz="4" w:space="0" w:color="auto"/>
            </w:tcBorders>
          </w:tcPr>
          <w:p w:rsidR="001B009A" w:rsidRPr="0068344A" w:rsidRDefault="001B009A" w:rsidP="004327F2">
            <w:pPr>
              <w:ind w:firstLine="0"/>
              <w:jc w:val="left"/>
              <w:rPr>
                <w:bCs/>
                <w:sz w:val="20"/>
                <w:szCs w:val="20"/>
              </w:rPr>
            </w:pPr>
            <w:r w:rsidRPr="0068344A">
              <w:rPr>
                <w:bCs/>
                <w:sz w:val="20"/>
                <w:szCs w:val="2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864"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4.6</w:t>
            </w:r>
          </w:p>
        </w:tc>
        <w:tc>
          <w:tcPr>
            <w:tcW w:w="1418"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Минимальная площадь – 600</w:t>
            </w:r>
          </w:p>
          <w:p w:rsidR="001B009A" w:rsidRPr="0068344A" w:rsidRDefault="001B009A" w:rsidP="004327F2">
            <w:pPr>
              <w:ind w:firstLine="0"/>
              <w:jc w:val="left"/>
              <w:rPr>
                <w:bCs/>
                <w:sz w:val="20"/>
                <w:szCs w:val="20"/>
              </w:rPr>
            </w:pPr>
            <w:r w:rsidRPr="0068344A">
              <w:rPr>
                <w:bCs/>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Максимальное количество этажей - 4</w:t>
            </w:r>
          </w:p>
          <w:p w:rsidR="001B009A" w:rsidRPr="0068344A" w:rsidRDefault="001B009A" w:rsidP="004327F2">
            <w:pPr>
              <w:ind w:firstLine="0"/>
              <w:jc w:val="left"/>
              <w:rPr>
                <w:bCs/>
                <w:sz w:val="20"/>
                <w:szCs w:val="20"/>
              </w:rPr>
            </w:pPr>
          </w:p>
        </w:tc>
        <w:tc>
          <w:tcPr>
            <w:tcW w:w="2122"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Минимальный отступ зданий, строений, сооружений от границ земельного участка, со стороны, выходящей:</w:t>
            </w:r>
          </w:p>
          <w:p w:rsidR="001B009A" w:rsidRPr="0068344A" w:rsidRDefault="001B009A" w:rsidP="004327F2">
            <w:pPr>
              <w:ind w:firstLine="0"/>
              <w:jc w:val="left"/>
              <w:rPr>
                <w:bCs/>
                <w:sz w:val="20"/>
                <w:szCs w:val="20"/>
              </w:rPr>
            </w:pPr>
            <w:r w:rsidRPr="0068344A">
              <w:rPr>
                <w:bCs/>
                <w:sz w:val="20"/>
                <w:szCs w:val="20"/>
              </w:rPr>
              <w:t>на улицу - 5 м</w:t>
            </w:r>
          </w:p>
          <w:p w:rsidR="001B009A" w:rsidRPr="0068344A" w:rsidRDefault="001B009A" w:rsidP="004327F2">
            <w:pPr>
              <w:ind w:firstLine="0"/>
              <w:jc w:val="left"/>
              <w:rPr>
                <w:bCs/>
                <w:sz w:val="20"/>
                <w:szCs w:val="20"/>
              </w:rPr>
            </w:pPr>
            <w:r w:rsidRPr="0068344A">
              <w:rPr>
                <w:bCs/>
                <w:sz w:val="20"/>
                <w:szCs w:val="20"/>
              </w:rPr>
              <w:t>на проезд -3 м</w:t>
            </w:r>
          </w:p>
        </w:tc>
        <w:tc>
          <w:tcPr>
            <w:tcW w:w="1705"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70</w:t>
            </w:r>
          </w:p>
        </w:tc>
      </w:tr>
      <w:tr w:rsidR="001B009A" w:rsidRPr="0068344A" w:rsidTr="001B009A">
        <w:tc>
          <w:tcPr>
            <w:tcW w:w="1696" w:type="dxa"/>
            <w:tcBorders>
              <w:top w:val="single" w:sz="4" w:space="0" w:color="auto"/>
              <w:bottom w:val="single" w:sz="4" w:space="0" w:color="auto"/>
              <w:right w:val="single" w:sz="4" w:space="0" w:color="auto"/>
            </w:tcBorders>
          </w:tcPr>
          <w:p w:rsidR="001B009A" w:rsidRPr="0068344A" w:rsidRDefault="001B009A" w:rsidP="004327F2">
            <w:pPr>
              <w:ind w:firstLine="0"/>
              <w:jc w:val="left"/>
              <w:rPr>
                <w:bCs/>
                <w:sz w:val="20"/>
                <w:szCs w:val="20"/>
              </w:rPr>
            </w:pPr>
            <w:r w:rsidRPr="0068344A">
              <w:rPr>
                <w:bCs/>
                <w:sz w:val="20"/>
                <w:szCs w:val="20"/>
              </w:rPr>
              <w:t xml:space="preserve">Гостиничное </w:t>
            </w:r>
            <w:r w:rsidRPr="0068344A">
              <w:rPr>
                <w:bCs/>
                <w:sz w:val="20"/>
                <w:szCs w:val="20"/>
              </w:rPr>
              <w:lastRenderedPageBreak/>
              <w:t>обслуживание</w:t>
            </w:r>
          </w:p>
        </w:tc>
        <w:tc>
          <w:tcPr>
            <w:tcW w:w="6087" w:type="dxa"/>
            <w:tcBorders>
              <w:top w:val="single" w:sz="4" w:space="0" w:color="auto"/>
              <w:left w:val="single" w:sz="4" w:space="0" w:color="auto"/>
              <w:bottom w:val="single" w:sz="4" w:space="0" w:color="auto"/>
              <w:right w:val="single" w:sz="4" w:space="0" w:color="auto"/>
            </w:tcBorders>
          </w:tcPr>
          <w:p w:rsidR="001B009A" w:rsidRPr="0068344A" w:rsidRDefault="00D55633" w:rsidP="004327F2">
            <w:pPr>
              <w:ind w:firstLine="0"/>
              <w:jc w:val="left"/>
              <w:rPr>
                <w:bCs/>
                <w:sz w:val="20"/>
                <w:szCs w:val="20"/>
              </w:rPr>
            </w:pPr>
            <w:r w:rsidRPr="00D55633">
              <w:rPr>
                <w:bCs/>
                <w:sz w:val="20"/>
                <w:szCs w:val="20"/>
              </w:rPr>
              <w:lastRenderedPageBreak/>
              <w:t>Размещение гостиниц</w:t>
            </w:r>
          </w:p>
        </w:tc>
        <w:tc>
          <w:tcPr>
            <w:tcW w:w="864"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4.7</w:t>
            </w:r>
          </w:p>
        </w:tc>
        <w:tc>
          <w:tcPr>
            <w:tcW w:w="1418"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 xml:space="preserve">Минимальная </w:t>
            </w:r>
            <w:r w:rsidRPr="0068344A">
              <w:rPr>
                <w:bCs/>
                <w:sz w:val="20"/>
                <w:szCs w:val="20"/>
              </w:rPr>
              <w:lastRenderedPageBreak/>
              <w:t>площадь – 600</w:t>
            </w:r>
          </w:p>
          <w:p w:rsidR="001B009A" w:rsidRPr="0068344A" w:rsidRDefault="001B009A" w:rsidP="004327F2">
            <w:pPr>
              <w:ind w:firstLine="0"/>
              <w:jc w:val="left"/>
              <w:rPr>
                <w:bCs/>
                <w:sz w:val="20"/>
                <w:szCs w:val="20"/>
              </w:rPr>
            </w:pPr>
            <w:r w:rsidRPr="0068344A">
              <w:rPr>
                <w:bCs/>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lastRenderedPageBreak/>
              <w:t xml:space="preserve">Максимальное </w:t>
            </w:r>
            <w:r w:rsidRPr="0068344A">
              <w:rPr>
                <w:bCs/>
                <w:sz w:val="20"/>
                <w:szCs w:val="20"/>
              </w:rPr>
              <w:lastRenderedPageBreak/>
              <w:t>количество этажей - 4</w:t>
            </w:r>
          </w:p>
          <w:p w:rsidR="001B009A" w:rsidRPr="0068344A" w:rsidRDefault="001B009A" w:rsidP="004327F2">
            <w:pPr>
              <w:ind w:firstLine="0"/>
              <w:jc w:val="left"/>
              <w:rPr>
                <w:bCs/>
                <w:sz w:val="20"/>
                <w:szCs w:val="20"/>
              </w:rPr>
            </w:pPr>
          </w:p>
        </w:tc>
        <w:tc>
          <w:tcPr>
            <w:tcW w:w="2122"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lastRenderedPageBreak/>
              <w:t xml:space="preserve">Минимальный отступ </w:t>
            </w:r>
            <w:r w:rsidRPr="0068344A">
              <w:rPr>
                <w:bCs/>
                <w:sz w:val="20"/>
                <w:szCs w:val="20"/>
              </w:rPr>
              <w:lastRenderedPageBreak/>
              <w:t>зданий, строений, сооружений от границ земельного участка, со стороны, выходящей:</w:t>
            </w:r>
          </w:p>
          <w:p w:rsidR="001B009A" w:rsidRPr="0068344A" w:rsidRDefault="001B009A" w:rsidP="004327F2">
            <w:pPr>
              <w:ind w:firstLine="0"/>
              <w:jc w:val="left"/>
              <w:rPr>
                <w:bCs/>
                <w:sz w:val="20"/>
                <w:szCs w:val="20"/>
              </w:rPr>
            </w:pPr>
            <w:r w:rsidRPr="0068344A">
              <w:rPr>
                <w:bCs/>
                <w:sz w:val="20"/>
                <w:szCs w:val="20"/>
              </w:rPr>
              <w:t>на улицу - 5 м</w:t>
            </w:r>
          </w:p>
          <w:p w:rsidR="001B009A" w:rsidRPr="0068344A" w:rsidRDefault="001B009A" w:rsidP="004327F2">
            <w:pPr>
              <w:ind w:firstLine="0"/>
              <w:jc w:val="left"/>
              <w:rPr>
                <w:bCs/>
                <w:sz w:val="20"/>
                <w:szCs w:val="20"/>
              </w:rPr>
            </w:pPr>
            <w:r w:rsidRPr="0068344A">
              <w:rPr>
                <w:bCs/>
                <w:sz w:val="20"/>
                <w:szCs w:val="20"/>
              </w:rPr>
              <w:t>на проезд -3 м</w:t>
            </w:r>
          </w:p>
        </w:tc>
        <w:tc>
          <w:tcPr>
            <w:tcW w:w="1705"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lastRenderedPageBreak/>
              <w:t>70</w:t>
            </w:r>
          </w:p>
        </w:tc>
      </w:tr>
      <w:tr w:rsidR="001B009A" w:rsidRPr="0068344A" w:rsidTr="001B009A">
        <w:tc>
          <w:tcPr>
            <w:tcW w:w="1696" w:type="dxa"/>
            <w:tcBorders>
              <w:top w:val="single" w:sz="4" w:space="0" w:color="auto"/>
              <w:bottom w:val="single" w:sz="4" w:space="0" w:color="auto"/>
              <w:right w:val="single" w:sz="4" w:space="0" w:color="auto"/>
            </w:tcBorders>
          </w:tcPr>
          <w:p w:rsidR="001B009A" w:rsidRPr="0068344A" w:rsidRDefault="001B009A" w:rsidP="004327F2">
            <w:pPr>
              <w:ind w:firstLine="0"/>
              <w:jc w:val="left"/>
              <w:rPr>
                <w:bCs/>
                <w:sz w:val="20"/>
                <w:szCs w:val="20"/>
              </w:rPr>
            </w:pPr>
            <w:r w:rsidRPr="0068344A">
              <w:rPr>
                <w:bCs/>
                <w:sz w:val="20"/>
                <w:szCs w:val="20"/>
              </w:rPr>
              <w:lastRenderedPageBreak/>
              <w:t>Развлечения</w:t>
            </w:r>
          </w:p>
        </w:tc>
        <w:tc>
          <w:tcPr>
            <w:tcW w:w="6087" w:type="dxa"/>
            <w:tcBorders>
              <w:top w:val="single" w:sz="4" w:space="0" w:color="auto"/>
              <w:left w:val="single" w:sz="4" w:space="0" w:color="auto"/>
              <w:bottom w:val="single" w:sz="4" w:space="0" w:color="auto"/>
              <w:right w:val="single" w:sz="4" w:space="0" w:color="auto"/>
            </w:tcBorders>
          </w:tcPr>
          <w:p w:rsidR="001B009A" w:rsidRPr="0068344A" w:rsidRDefault="00D55633" w:rsidP="004327F2">
            <w:pPr>
              <w:ind w:firstLine="0"/>
              <w:jc w:val="left"/>
              <w:rPr>
                <w:bCs/>
                <w:sz w:val="20"/>
                <w:szCs w:val="20"/>
              </w:rPr>
            </w:pPr>
            <w:r w:rsidRPr="00D55633">
              <w:rPr>
                <w:bCs/>
                <w:sz w:val="20"/>
                <w:szCs w:val="20"/>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w:t>
            </w:r>
          </w:p>
        </w:tc>
        <w:tc>
          <w:tcPr>
            <w:tcW w:w="864"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4.8</w:t>
            </w:r>
          </w:p>
        </w:tc>
        <w:tc>
          <w:tcPr>
            <w:tcW w:w="1418"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Минимальная площадь – 600</w:t>
            </w:r>
          </w:p>
          <w:p w:rsidR="001B009A" w:rsidRPr="0068344A" w:rsidRDefault="001B009A" w:rsidP="004327F2">
            <w:pPr>
              <w:ind w:firstLine="0"/>
              <w:jc w:val="left"/>
              <w:rPr>
                <w:bCs/>
                <w:sz w:val="20"/>
                <w:szCs w:val="20"/>
              </w:rPr>
            </w:pPr>
            <w:r w:rsidRPr="0068344A">
              <w:rPr>
                <w:bCs/>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 xml:space="preserve">Максимальная высота строений, количество этажей – по заданию на проектирование </w:t>
            </w:r>
          </w:p>
        </w:tc>
        <w:tc>
          <w:tcPr>
            <w:tcW w:w="2122"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70</w:t>
            </w:r>
          </w:p>
        </w:tc>
      </w:tr>
      <w:tr w:rsidR="001B009A" w:rsidRPr="0068344A" w:rsidTr="001B009A">
        <w:tc>
          <w:tcPr>
            <w:tcW w:w="1696" w:type="dxa"/>
            <w:tcBorders>
              <w:top w:val="single" w:sz="4" w:space="0" w:color="auto"/>
              <w:bottom w:val="single" w:sz="4" w:space="0" w:color="auto"/>
              <w:right w:val="single" w:sz="4" w:space="0" w:color="auto"/>
            </w:tcBorders>
          </w:tcPr>
          <w:p w:rsidR="001B009A" w:rsidRPr="0068344A" w:rsidRDefault="001B009A" w:rsidP="004327F2">
            <w:pPr>
              <w:ind w:firstLine="0"/>
              <w:jc w:val="left"/>
              <w:rPr>
                <w:bCs/>
                <w:sz w:val="20"/>
                <w:szCs w:val="20"/>
              </w:rPr>
            </w:pPr>
            <w:r w:rsidRPr="0068344A">
              <w:rPr>
                <w:bCs/>
                <w:sz w:val="20"/>
                <w:szCs w:val="20"/>
              </w:rPr>
              <w:t>Спорт</w:t>
            </w:r>
          </w:p>
        </w:tc>
        <w:tc>
          <w:tcPr>
            <w:tcW w:w="6087" w:type="dxa"/>
            <w:tcBorders>
              <w:top w:val="single" w:sz="4" w:space="0" w:color="auto"/>
              <w:left w:val="single" w:sz="4" w:space="0" w:color="auto"/>
              <w:bottom w:val="single" w:sz="4" w:space="0" w:color="auto"/>
              <w:right w:val="single" w:sz="4" w:space="0" w:color="auto"/>
            </w:tcBorders>
          </w:tcPr>
          <w:p w:rsidR="001B009A" w:rsidRPr="0068344A" w:rsidRDefault="00D55633" w:rsidP="004327F2">
            <w:pPr>
              <w:ind w:firstLine="0"/>
              <w:jc w:val="left"/>
              <w:rPr>
                <w:bCs/>
                <w:sz w:val="20"/>
                <w:szCs w:val="20"/>
              </w:rPr>
            </w:pPr>
            <w:r w:rsidRPr="00D55633">
              <w:rPr>
                <w:bCs/>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864"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5.1</w:t>
            </w:r>
          </w:p>
        </w:tc>
        <w:tc>
          <w:tcPr>
            <w:tcW w:w="1418"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Минимальная площадь – 1000</w:t>
            </w:r>
          </w:p>
          <w:p w:rsidR="001B009A" w:rsidRPr="0068344A" w:rsidRDefault="001B009A" w:rsidP="004327F2">
            <w:pPr>
              <w:ind w:firstLine="0"/>
              <w:jc w:val="left"/>
              <w:rPr>
                <w:bCs/>
                <w:sz w:val="20"/>
                <w:szCs w:val="20"/>
              </w:rPr>
            </w:pPr>
            <w:r w:rsidRPr="0068344A">
              <w:rPr>
                <w:bCs/>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Максимальное количество этажей - 4</w:t>
            </w:r>
          </w:p>
          <w:p w:rsidR="001B009A" w:rsidRPr="0068344A" w:rsidRDefault="001B009A" w:rsidP="004327F2">
            <w:pPr>
              <w:ind w:firstLine="0"/>
              <w:jc w:val="left"/>
              <w:rPr>
                <w:bCs/>
                <w:sz w:val="20"/>
                <w:szCs w:val="20"/>
              </w:rPr>
            </w:pPr>
          </w:p>
        </w:tc>
        <w:tc>
          <w:tcPr>
            <w:tcW w:w="2122"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Минимальный отступ зданий, строений, сооружений от границ земельного участка - 5 м</w:t>
            </w:r>
          </w:p>
          <w:p w:rsidR="001B009A" w:rsidRPr="0068344A" w:rsidRDefault="001B009A" w:rsidP="004327F2">
            <w:pPr>
              <w:ind w:firstLine="0"/>
              <w:jc w:val="left"/>
              <w:rPr>
                <w:bCs/>
                <w:sz w:val="20"/>
                <w:szCs w:val="20"/>
              </w:rPr>
            </w:pPr>
          </w:p>
        </w:tc>
        <w:tc>
          <w:tcPr>
            <w:tcW w:w="1705"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70</w:t>
            </w:r>
          </w:p>
        </w:tc>
      </w:tr>
      <w:tr w:rsidR="001B009A" w:rsidRPr="0068344A" w:rsidTr="001B009A">
        <w:trPr>
          <w:trHeight w:val="915"/>
        </w:trPr>
        <w:tc>
          <w:tcPr>
            <w:tcW w:w="1696" w:type="dxa"/>
            <w:vMerge w:val="restart"/>
            <w:tcBorders>
              <w:top w:val="single" w:sz="4" w:space="0" w:color="auto"/>
              <w:right w:val="single" w:sz="4" w:space="0" w:color="auto"/>
            </w:tcBorders>
          </w:tcPr>
          <w:p w:rsidR="001B009A" w:rsidRPr="0068344A" w:rsidRDefault="001B009A" w:rsidP="004327F2">
            <w:pPr>
              <w:ind w:firstLine="0"/>
              <w:jc w:val="left"/>
              <w:rPr>
                <w:b/>
                <w:bCs/>
                <w:sz w:val="20"/>
                <w:szCs w:val="20"/>
              </w:rPr>
            </w:pPr>
            <w:r w:rsidRPr="0068344A">
              <w:rPr>
                <w:b/>
                <w:bCs/>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B009A" w:rsidRPr="0068344A" w:rsidRDefault="001B009A" w:rsidP="004327F2">
            <w:pPr>
              <w:ind w:firstLine="0"/>
              <w:jc w:val="left"/>
              <w:rPr>
                <w:b/>
                <w:bCs/>
                <w:sz w:val="20"/>
                <w:szCs w:val="20"/>
              </w:rPr>
            </w:pPr>
            <w:r w:rsidRPr="0068344A">
              <w:rPr>
                <w:b/>
                <w:bCs/>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1B009A" w:rsidRPr="0068344A" w:rsidRDefault="001B009A" w:rsidP="004327F2">
            <w:pPr>
              <w:ind w:firstLine="0"/>
              <w:jc w:val="left"/>
              <w:rPr>
                <w:b/>
                <w:bCs/>
                <w:sz w:val="20"/>
                <w:szCs w:val="20"/>
              </w:rPr>
            </w:pPr>
            <w:r w:rsidRPr="0068344A">
              <w:rPr>
                <w:b/>
                <w:bCs/>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B009A" w:rsidRPr="0068344A" w:rsidRDefault="001B009A" w:rsidP="004327F2">
            <w:pPr>
              <w:ind w:firstLine="0"/>
              <w:jc w:val="left"/>
              <w:rPr>
                <w:b/>
                <w:bCs/>
                <w:sz w:val="20"/>
                <w:szCs w:val="20"/>
              </w:rPr>
            </w:pPr>
            <w:r w:rsidRPr="0068344A">
              <w:rPr>
                <w:b/>
                <w:bCs/>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B009A" w:rsidRPr="0068344A" w:rsidTr="001B009A">
        <w:trPr>
          <w:trHeight w:val="1620"/>
        </w:trPr>
        <w:tc>
          <w:tcPr>
            <w:tcW w:w="1696" w:type="dxa"/>
            <w:vMerge/>
            <w:tcBorders>
              <w:bottom w:val="single" w:sz="4" w:space="0" w:color="auto"/>
              <w:right w:val="single" w:sz="4" w:space="0" w:color="auto"/>
            </w:tcBorders>
          </w:tcPr>
          <w:p w:rsidR="001B009A" w:rsidRPr="0068344A" w:rsidRDefault="001B009A" w:rsidP="004327F2">
            <w:pPr>
              <w:ind w:firstLine="0"/>
              <w:jc w:val="left"/>
              <w:rPr>
                <w:b/>
                <w:bCs/>
                <w:sz w:val="20"/>
                <w:szCs w:val="20"/>
              </w:rPr>
            </w:pPr>
          </w:p>
        </w:tc>
        <w:tc>
          <w:tcPr>
            <w:tcW w:w="6087" w:type="dxa"/>
            <w:vMerge/>
            <w:tcBorders>
              <w:left w:val="single" w:sz="4" w:space="0" w:color="auto"/>
              <w:bottom w:val="single" w:sz="4" w:space="0" w:color="auto"/>
              <w:right w:val="single" w:sz="4" w:space="0" w:color="auto"/>
            </w:tcBorders>
          </w:tcPr>
          <w:p w:rsidR="001B009A" w:rsidRPr="0068344A" w:rsidRDefault="001B009A" w:rsidP="004327F2">
            <w:pPr>
              <w:ind w:firstLine="0"/>
              <w:jc w:val="left"/>
              <w:rPr>
                <w:b/>
                <w:bCs/>
                <w:sz w:val="20"/>
                <w:szCs w:val="20"/>
              </w:rPr>
            </w:pPr>
          </w:p>
        </w:tc>
        <w:tc>
          <w:tcPr>
            <w:tcW w:w="864" w:type="dxa"/>
            <w:vMerge/>
            <w:tcBorders>
              <w:left w:val="single" w:sz="4" w:space="0" w:color="auto"/>
              <w:bottom w:val="single" w:sz="4" w:space="0" w:color="auto"/>
            </w:tcBorders>
          </w:tcPr>
          <w:p w:rsidR="001B009A" w:rsidRPr="0068344A" w:rsidRDefault="001B009A" w:rsidP="004327F2">
            <w:pPr>
              <w:ind w:firstLine="0"/>
              <w:jc w:val="left"/>
              <w:rPr>
                <w:b/>
                <w:bCs/>
                <w:sz w:val="20"/>
                <w:szCs w:val="20"/>
              </w:rPr>
            </w:pPr>
          </w:p>
        </w:tc>
        <w:tc>
          <w:tcPr>
            <w:tcW w:w="1418" w:type="dxa"/>
            <w:tcBorders>
              <w:top w:val="single" w:sz="4" w:space="0" w:color="auto"/>
              <w:left w:val="single" w:sz="4" w:space="0" w:color="auto"/>
              <w:bottom w:val="single" w:sz="4" w:space="0" w:color="auto"/>
            </w:tcBorders>
          </w:tcPr>
          <w:p w:rsidR="001B009A" w:rsidRPr="0068344A" w:rsidRDefault="001B009A" w:rsidP="004327F2">
            <w:pPr>
              <w:ind w:firstLine="0"/>
              <w:jc w:val="left"/>
              <w:rPr>
                <w:b/>
                <w:bCs/>
                <w:sz w:val="20"/>
                <w:szCs w:val="20"/>
              </w:rPr>
            </w:pPr>
            <w:r w:rsidRPr="0068344A">
              <w:rPr>
                <w:b/>
                <w:bCs/>
                <w:sz w:val="20"/>
                <w:szCs w:val="20"/>
              </w:rPr>
              <w:t xml:space="preserve">Предельные (минимальные и (или) максимальные) размеры земельных участков, </w:t>
            </w:r>
            <w:r w:rsidRPr="0068344A">
              <w:rPr>
                <w:b/>
                <w:bCs/>
                <w:sz w:val="20"/>
                <w:szCs w:val="20"/>
              </w:rPr>
              <w:tab/>
            </w:r>
            <w:proofErr w:type="spellStart"/>
            <w:r w:rsidRPr="0068344A">
              <w:rPr>
                <w:b/>
                <w:bCs/>
                <w:sz w:val="20"/>
                <w:szCs w:val="20"/>
              </w:rPr>
              <w:t>кв</w:t>
            </w:r>
            <w:proofErr w:type="gramStart"/>
            <w:r w:rsidRPr="0068344A">
              <w:rPr>
                <w:b/>
                <w:bCs/>
                <w:sz w:val="20"/>
                <w:szCs w:val="20"/>
              </w:rPr>
              <w:t>.м</w:t>
            </w:r>
            <w:proofErr w:type="spellEnd"/>
            <w:proofErr w:type="gramEnd"/>
          </w:p>
        </w:tc>
        <w:tc>
          <w:tcPr>
            <w:tcW w:w="1559" w:type="dxa"/>
            <w:tcBorders>
              <w:top w:val="single" w:sz="4" w:space="0" w:color="auto"/>
              <w:left w:val="single" w:sz="4" w:space="0" w:color="auto"/>
              <w:bottom w:val="single" w:sz="4" w:space="0" w:color="auto"/>
            </w:tcBorders>
          </w:tcPr>
          <w:p w:rsidR="001B009A" w:rsidRPr="0068344A" w:rsidRDefault="001B009A" w:rsidP="004327F2">
            <w:pPr>
              <w:ind w:firstLine="0"/>
              <w:jc w:val="left"/>
              <w:rPr>
                <w:b/>
                <w:bCs/>
                <w:sz w:val="20"/>
                <w:szCs w:val="20"/>
              </w:rPr>
            </w:pPr>
            <w:r w:rsidRPr="0068344A">
              <w:rPr>
                <w:b/>
                <w:bCs/>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B009A" w:rsidRPr="0068344A" w:rsidRDefault="001B009A" w:rsidP="004327F2">
            <w:pPr>
              <w:ind w:firstLine="0"/>
              <w:jc w:val="left"/>
              <w:rPr>
                <w:b/>
                <w:bCs/>
                <w:sz w:val="20"/>
                <w:szCs w:val="20"/>
              </w:rPr>
            </w:pPr>
            <w:r w:rsidRPr="0068344A">
              <w:rPr>
                <w:b/>
                <w:bCs/>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68344A">
              <w:rPr>
                <w:b/>
                <w:bCs/>
                <w:sz w:val="20"/>
                <w:szCs w:val="20"/>
              </w:rPr>
              <w:t>м</w:t>
            </w:r>
            <w:proofErr w:type="gramEnd"/>
          </w:p>
        </w:tc>
        <w:tc>
          <w:tcPr>
            <w:tcW w:w="1705" w:type="dxa"/>
            <w:tcBorders>
              <w:top w:val="single" w:sz="4" w:space="0" w:color="auto"/>
              <w:left w:val="single" w:sz="4" w:space="0" w:color="auto"/>
              <w:bottom w:val="single" w:sz="4" w:space="0" w:color="auto"/>
            </w:tcBorders>
          </w:tcPr>
          <w:p w:rsidR="001B009A" w:rsidRPr="0068344A" w:rsidRDefault="001B009A" w:rsidP="004327F2">
            <w:pPr>
              <w:ind w:firstLine="0"/>
              <w:jc w:val="left"/>
              <w:rPr>
                <w:b/>
                <w:bCs/>
                <w:sz w:val="20"/>
                <w:szCs w:val="20"/>
              </w:rPr>
            </w:pPr>
            <w:r w:rsidRPr="0068344A">
              <w:rPr>
                <w:b/>
                <w:bCs/>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r w:rsidRPr="0068344A">
              <w:rPr>
                <w:b/>
                <w:bCs/>
                <w:sz w:val="20"/>
                <w:szCs w:val="20"/>
              </w:rPr>
              <w:lastRenderedPageBreak/>
              <w:t>ко всей площади земельного участка, %</w:t>
            </w:r>
          </w:p>
        </w:tc>
      </w:tr>
      <w:tr w:rsidR="001B009A" w:rsidRPr="0068344A" w:rsidTr="001B009A">
        <w:tc>
          <w:tcPr>
            <w:tcW w:w="1696" w:type="dxa"/>
            <w:tcBorders>
              <w:top w:val="single" w:sz="4" w:space="0" w:color="auto"/>
              <w:bottom w:val="single" w:sz="4" w:space="0" w:color="auto"/>
              <w:right w:val="single" w:sz="4" w:space="0" w:color="auto"/>
            </w:tcBorders>
          </w:tcPr>
          <w:p w:rsidR="001B009A" w:rsidRPr="0068344A" w:rsidRDefault="001B009A" w:rsidP="004327F2">
            <w:pPr>
              <w:ind w:firstLine="0"/>
              <w:jc w:val="left"/>
              <w:rPr>
                <w:b/>
                <w:bCs/>
                <w:sz w:val="20"/>
                <w:szCs w:val="20"/>
              </w:rPr>
            </w:pPr>
            <w:r w:rsidRPr="0068344A">
              <w:rPr>
                <w:b/>
                <w:bCs/>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1B009A" w:rsidRPr="0068344A" w:rsidRDefault="001B009A" w:rsidP="004327F2">
            <w:pPr>
              <w:ind w:firstLine="0"/>
              <w:jc w:val="left"/>
              <w:rPr>
                <w:b/>
                <w:bCs/>
                <w:sz w:val="20"/>
                <w:szCs w:val="20"/>
              </w:rPr>
            </w:pPr>
            <w:r w:rsidRPr="0068344A">
              <w:rPr>
                <w:b/>
                <w:bCs/>
                <w:sz w:val="20"/>
                <w:szCs w:val="20"/>
              </w:rPr>
              <w:t>2</w:t>
            </w:r>
          </w:p>
        </w:tc>
        <w:tc>
          <w:tcPr>
            <w:tcW w:w="864" w:type="dxa"/>
            <w:tcBorders>
              <w:top w:val="single" w:sz="4" w:space="0" w:color="auto"/>
              <w:left w:val="single" w:sz="4" w:space="0" w:color="auto"/>
              <w:bottom w:val="single" w:sz="4" w:space="0" w:color="auto"/>
            </w:tcBorders>
          </w:tcPr>
          <w:p w:rsidR="001B009A" w:rsidRPr="0068344A" w:rsidRDefault="001B009A" w:rsidP="004327F2">
            <w:pPr>
              <w:ind w:firstLine="0"/>
              <w:jc w:val="left"/>
              <w:rPr>
                <w:b/>
                <w:bCs/>
                <w:sz w:val="20"/>
                <w:szCs w:val="20"/>
              </w:rPr>
            </w:pPr>
            <w:r w:rsidRPr="0068344A">
              <w:rPr>
                <w:b/>
                <w:bCs/>
                <w:sz w:val="20"/>
                <w:szCs w:val="20"/>
              </w:rPr>
              <w:t>3</w:t>
            </w:r>
          </w:p>
        </w:tc>
        <w:tc>
          <w:tcPr>
            <w:tcW w:w="1418" w:type="dxa"/>
            <w:tcBorders>
              <w:top w:val="single" w:sz="4" w:space="0" w:color="auto"/>
              <w:left w:val="single" w:sz="4" w:space="0" w:color="auto"/>
              <w:bottom w:val="single" w:sz="4" w:space="0" w:color="auto"/>
            </w:tcBorders>
          </w:tcPr>
          <w:p w:rsidR="001B009A" w:rsidRPr="0068344A" w:rsidRDefault="001B009A" w:rsidP="004327F2">
            <w:pPr>
              <w:ind w:firstLine="0"/>
              <w:jc w:val="left"/>
              <w:rPr>
                <w:b/>
                <w:bCs/>
                <w:sz w:val="20"/>
                <w:szCs w:val="20"/>
              </w:rPr>
            </w:pPr>
            <w:r w:rsidRPr="0068344A">
              <w:rPr>
                <w:b/>
                <w:bCs/>
                <w:sz w:val="20"/>
                <w:szCs w:val="20"/>
              </w:rPr>
              <w:t>4</w:t>
            </w:r>
          </w:p>
        </w:tc>
        <w:tc>
          <w:tcPr>
            <w:tcW w:w="1559" w:type="dxa"/>
            <w:tcBorders>
              <w:top w:val="single" w:sz="4" w:space="0" w:color="auto"/>
              <w:left w:val="single" w:sz="4" w:space="0" w:color="auto"/>
              <w:bottom w:val="single" w:sz="4" w:space="0" w:color="auto"/>
            </w:tcBorders>
          </w:tcPr>
          <w:p w:rsidR="001B009A" w:rsidRPr="0068344A" w:rsidRDefault="001B009A" w:rsidP="004327F2">
            <w:pPr>
              <w:ind w:firstLine="0"/>
              <w:jc w:val="left"/>
              <w:rPr>
                <w:b/>
                <w:bCs/>
                <w:sz w:val="20"/>
                <w:szCs w:val="20"/>
              </w:rPr>
            </w:pPr>
            <w:r w:rsidRPr="0068344A">
              <w:rPr>
                <w:b/>
                <w:bCs/>
                <w:sz w:val="20"/>
                <w:szCs w:val="20"/>
              </w:rPr>
              <w:t>5</w:t>
            </w:r>
          </w:p>
        </w:tc>
        <w:tc>
          <w:tcPr>
            <w:tcW w:w="2122" w:type="dxa"/>
            <w:tcBorders>
              <w:top w:val="single" w:sz="4" w:space="0" w:color="auto"/>
              <w:left w:val="single" w:sz="4" w:space="0" w:color="auto"/>
              <w:bottom w:val="single" w:sz="4" w:space="0" w:color="auto"/>
            </w:tcBorders>
          </w:tcPr>
          <w:p w:rsidR="001B009A" w:rsidRPr="0068344A" w:rsidRDefault="001B009A" w:rsidP="004327F2">
            <w:pPr>
              <w:ind w:firstLine="0"/>
              <w:jc w:val="left"/>
              <w:rPr>
                <w:b/>
                <w:bCs/>
                <w:sz w:val="20"/>
                <w:szCs w:val="20"/>
              </w:rPr>
            </w:pPr>
            <w:r w:rsidRPr="0068344A">
              <w:rPr>
                <w:b/>
                <w:bCs/>
                <w:sz w:val="20"/>
                <w:szCs w:val="20"/>
              </w:rPr>
              <w:t>6</w:t>
            </w:r>
          </w:p>
        </w:tc>
        <w:tc>
          <w:tcPr>
            <w:tcW w:w="1705" w:type="dxa"/>
            <w:tcBorders>
              <w:top w:val="single" w:sz="4" w:space="0" w:color="auto"/>
              <w:left w:val="single" w:sz="4" w:space="0" w:color="auto"/>
              <w:bottom w:val="single" w:sz="4" w:space="0" w:color="auto"/>
            </w:tcBorders>
          </w:tcPr>
          <w:p w:rsidR="001B009A" w:rsidRPr="0068344A" w:rsidRDefault="001B009A" w:rsidP="004327F2">
            <w:pPr>
              <w:ind w:firstLine="0"/>
              <w:jc w:val="left"/>
              <w:rPr>
                <w:b/>
                <w:bCs/>
                <w:sz w:val="20"/>
                <w:szCs w:val="20"/>
              </w:rPr>
            </w:pPr>
            <w:r w:rsidRPr="0068344A">
              <w:rPr>
                <w:b/>
                <w:bCs/>
                <w:sz w:val="20"/>
                <w:szCs w:val="20"/>
              </w:rPr>
              <w:t>7</w:t>
            </w:r>
          </w:p>
        </w:tc>
      </w:tr>
      <w:tr w:rsidR="001B009A" w:rsidRPr="0068344A" w:rsidTr="001B009A">
        <w:tc>
          <w:tcPr>
            <w:tcW w:w="1696" w:type="dxa"/>
            <w:tcBorders>
              <w:top w:val="single" w:sz="4" w:space="0" w:color="auto"/>
              <w:bottom w:val="single" w:sz="4" w:space="0" w:color="auto"/>
              <w:right w:val="single" w:sz="4" w:space="0" w:color="auto"/>
            </w:tcBorders>
          </w:tcPr>
          <w:p w:rsidR="001B009A" w:rsidRPr="0068344A" w:rsidRDefault="001B009A" w:rsidP="004327F2">
            <w:pPr>
              <w:ind w:firstLine="0"/>
              <w:jc w:val="left"/>
              <w:rPr>
                <w:bCs/>
                <w:sz w:val="20"/>
                <w:szCs w:val="20"/>
              </w:rPr>
            </w:pPr>
            <w:r w:rsidRPr="0068344A">
              <w:rPr>
                <w:bCs/>
                <w:sz w:val="20"/>
                <w:szCs w:val="20"/>
              </w:rPr>
              <w:t>Малоэтажная многоквартирная жилая застройка</w:t>
            </w:r>
          </w:p>
        </w:tc>
        <w:tc>
          <w:tcPr>
            <w:tcW w:w="6087" w:type="dxa"/>
            <w:tcBorders>
              <w:top w:val="single" w:sz="4" w:space="0" w:color="auto"/>
              <w:left w:val="single" w:sz="4" w:space="0" w:color="auto"/>
              <w:bottom w:val="single" w:sz="4" w:space="0" w:color="auto"/>
              <w:right w:val="single" w:sz="4" w:space="0" w:color="auto"/>
            </w:tcBorders>
          </w:tcPr>
          <w:p w:rsidR="00D55633" w:rsidRPr="00D55633" w:rsidRDefault="00D55633" w:rsidP="00D55633">
            <w:pPr>
              <w:ind w:firstLine="0"/>
              <w:jc w:val="left"/>
              <w:rPr>
                <w:bCs/>
                <w:sz w:val="20"/>
                <w:szCs w:val="20"/>
              </w:rPr>
            </w:pPr>
            <w:r w:rsidRPr="00D55633">
              <w:rPr>
                <w:bCs/>
                <w:sz w:val="20"/>
                <w:szCs w:val="20"/>
              </w:rPr>
              <w:t xml:space="preserve">Размещение малоэтажных многоквартирных домов (многоквартирные дома высотой до 4 этажей, включая </w:t>
            </w:r>
            <w:proofErr w:type="gramStart"/>
            <w:r w:rsidRPr="00D55633">
              <w:rPr>
                <w:bCs/>
                <w:sz w:val="20"/>
                <w:szCs w:val="20"/>
              </w:rPr>
              <w:t>мансардный</w:t>
            </w:r>
            <w:proofErr w:type="gramEnd"/>
            <w:r w:rsidRPr="00D55633">
              <w:rPr>
                <w:bCs/>
                <w:sz w:val="20"/>
                <w:szCs w:val="20"/>
              </w:rPr>
              <w:t>);</w:t>
            </w:r>
          </w:p>
          <w:p w:rsidR="00D55633" w:rsidRPr="00D55633" w:rsidRDefault="00D55633" w:rsidP="00D55633">
            <w:pPr>
              <w:ind w:firstLine="0"/>
              <w:jc w:val="left"/>
              <w:rPr>
                <w:bCs/>
                <w:sz w:val="20"/>
                <w:szCs w:val="20"/>
              </w:rPr>
            </w:pPr>
            <w:r w:rsidRPr="00D55633">
              <w:rPr>
                <w:bCs/>
                <w:sz w:val="20"/>
                <w:szCs w:val="20"/>
              </w:rPr>
              <w:t>обустройство спортивных и детских площадок, площадок для отдыха;</w:t>
            </w:r>
          </w:p>
          <w:p w:rsidR="001B009A" w:rsidRPr="0068344A" w:rsidRDefault="00D55633" w:rsidP="00D55633">
            <w:pPr>
              <w:ind w:firstLine="0"/>
              <w:jc w:val="left"/>
              <w:rPr>
                <w:bCs/>
                <w:sz w:val="20"/>
                <w:szCs w:val="20"/>
              </w:rPr>
            </w:pPr>
            <w:r w:rsidRPr="00D55633">
              <w:rPr>
                <w:bCs/>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2.1.1</w:t>
            </w:r>
          </w:p>
        </w:tc>
        <w:tc>
          <w:tcPr>
            <w:tcW w:w="1418"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Минимальная площадь земельного участка на одну квартиру - 30 м² (без площади застройки);</w:t>
            </w:r>
          </w:p>
          <w:p w:rsidR="001B009A" w:rsidRPr="0068344A" w:rsidRDefault="001B009A" w:rsidP="004327F2">
            <w:pPr>
              <w:ind w:firstLine="0"/>
              <w:jc w:val="left"/>
              <w:rPr>
                <w:bCs/>
                <w:sz w:val="20"/>
                <w:szCs w:val="20"/>
              </w:rPr>
            </w:pPr>
            <w:r w:rsidRPr="0068344A">
              <w:rPr>
                <w:bCs/>
                <w:sz w:val="20"/>
                <w:szCs w:val="20"/>
              </w:rPr>
              <w:t>Максимальная площадь земельного участка на одну квартиру 60 м² (без площади застройки)</w:t>
            </w:r>
          </w:p>
        </w:tc>
        <w:tc>
          <w:tcPr>
            <w:tcW w:w="1559"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Максимальное количество этажей - 4</w:t>
            </w:r>
          </w:p>
          <w:p w:rsidR="001B009A" w:rsidRPr="0068344A" w:rsidRDefault="001B009A" w:rsidP="004327F2">
            <w:pPr>
              <w:ind w:firstLine="0"/>
              <w:jc w:val="left"/>
              <w:rPr>
                <w:bCs/>
                <w:sz w:val="20"/>
                <w:szCs w:val="20"/>
              </w:rPr>
            </w:pPr>
          </w:p>
        </w:tc>
        <w:tc>
          <w:tcPr>
            <w:tcW w:w="2122"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Минимальный отступ зданий, строений, сооружений от границ земельного участка, со стороны, выходящей:</w:t>
            </w:r>
          </w:p>
          <w:p w:rsidR="001B009A" w:rsidRPr="0068344A" w:rsidRDefault="001B009A" w:rsidP="004327F2">
            <w:pPr>
              <w:ind w:firstLine="0"/>
              <w:jc w:val="left"/>
              <w:rPr>
                <w:bCs/>
                <w:sz w:val="20"/>
                <w:szCs w:val="20"/>
              </w:rPr>
            </w:pPr>
            <w:r w:rsidRPr="0068344A">
              <w:rPr>
                <w:bCs/>
                <w:sz w:val="20"/>
                <w:szCs w:val="20"/>
              </w:rPr>
              <w:t>на улицу - 5 м</w:t>
            </w:r>
          </w:p>
          <w:p w:rsidR="001B009A" w:rsidRPr="0068344A" w:rsidRDefault="001B009A" w:rsidP="004327F2">
            <w:pPr>
              <w:ind w:firstLine="0"/>
              <w:jc w:val="left"/>
              <w:rPr>
                <w:bCs/>
                <w:sz w:val="20"/>
                <w:szCs w:val="20"/>
              </w:rPr>
            </w:pPr>
            <w:r w:rsidRPr="0068344A">
              <w:rPr>
                <w:bCs/>
                <w:sz w:val="20"/>
                <w:szCs w:val="20"/>
              </w:rPr>
              <w:t>на проезд -3 м</w:t>
            </w:r>
          </w:p>
        </w:tc>
        <w:tc>
          <w:tcPr>
            <w:tcW w:w="1705"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40</w:t>
            </w:r>
          </w:p>
        </w:tc>
      </w:tr>
      <w:tr w:rsidR="001B009A" w:rsidRPr="0068344A" w:rsidTr="001B009A">
        <w:tc>
          <w:tcPr>
            <w:tcW w:w="1696" w:type="dxa"/>
            <w:tcBorders>
              <w:top w:val="single" w:sz="4" w:space="0" w:color="auto"/>
              <w:bottom w:val="single" w:sz="4" w:space="0" w:color="auto"/>
              <w:right w:val="single" w:sz="4" w:space="0" w:color="auto"/>
            </w:tcBorders>
          </w:tcPr>
          <w:p w:rsidR="001B009A" w:rsidRPr="0068344A" w:rsidRDefault="001B009A" w:rsidP="004327F2">
            <w:pPr>
              <w:ind w:firstLine="0"/>
              <w:jc w:val="left"/>
              <w:rPr>
                <w:bCs/>
                <w:sz w:val="20"/>
                <w:szCs w:val="20"/>
              </w:rPr>
            </w:pPr>
            <w:r w:rsidRPr="0068344A">
              <w:rPr>
                <w:bCs/>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1B009A" w:rsidRPr="0068344A" w:rsidRDefault="00D55633" w:rsidP="004327F2">
            <w:pPr>
              <w:ind w:firstLine="0"/>
              <w:jc w:val="left"/>
              <w:rPr>
                <w:bCs/>
                <w:sz w:val="20"/>
                <w:szCs w:val="20"/>
              </w:rPr>
            </w:pPr>
            <w:r w:rsidRPr="00D55633">
              <w:rPr>
                <w:bCs/>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4"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3.1</w:t>
            </w:r>
          </w:p>
        </w:tc>
        <w:tc>
          <w:tcPr>
            <w:tcW w:w="1418"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Минимальная площадь – 600</w:t>
            </w:r>
          </w:p>
          <w:p w:rsidR="001B009A" w:rsidRPr="0068344A" w:rsidRDefault="001B009A" w:rsidP="004327F2">
            <w:pPr>
              <w:ind w:firstLine="0"/>
              <w:jc w:val="left"/>
              <w:rPr>
                <w:bCs/>
                <w:sz w:val="20"/>
                <w:szCs w:val="20"/>
              </w:rPr>
            </w:pPr>
            <w:r w:rsidRPr="0068344A">
              <w:rPr>
                <w:bCs/>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Минимальный отступ зданий, строений, сооружений от границ земельного участка, со стороны, выходящей:</w:t>
            </w:r>
          </w:p>
          <w:p w:rsidR="001B009A" w:rsidRPr="0068344A" w:rsidRDefault="001B009A" w:rsidP="004327F2">
            <w:pPr>
              <w:ind w:firstLine="0"/>
              <w:jc w:val="left"/>
              <w:rPr>
                <w:bCs/>
                <w:sz w:val="20"/>
                <w:szCs w:val="20"/>
              </w:rPr>
            </w:pPr>
            <w:r w:rsidRPr="0068344A">
              <w:rPr>
                <w:bCs/>
                <w:sz w:val="20"/>
                <w:szCs w:val="20"/>
              </w:rPr>
              <w:t>на улицу - 5 м</w:t>
            </w:r>
          </w:p>
          <w:p w:rsidR="001B009A" w:rsidRPr="0068344A" w:rsidRDefault="001B009A" w:rsidP="004327F2">
            <w:pPr>
              <w:ind w:firstLine="0"/>
              <w:jc w:val="left"/>
              <w:rPr>
                <w:bCs/>
                <w:sz w:val="20"/>
                <w:szCs w:val="20"/>
              </w:rPr>
            </w:pPr>
            <w:r w:rsidRPr="0068344A">
              <w:rPr>
                <w:bCs/>
                <w:sz w:val="20"/>
                <w:szCs w:val="20"/>
              </w:rPr>
              <w:t>на проезд -3 м</w:t>
            </w:r>
          </w:p>
        </w:tc>
        <w:tc>
          <w:tcPr>
            <w:tcW w:w="1705"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60</w:t>
            </w:r>
          </w:p>
        </w:tc>
      </w:tr>
      <w:tr w:rsidR="001B009A" w:rsidRPr="0068344A" w:rsidTr="001B009A">
        <w:trPr>
          <w:trHeight w:val="609"/>
        </w:trPr>
        <w:tc>
          <w:tcPr>
            <w:tcW w:w="1696" w:type="dxa"/>
            <w:vMerge w:val="restart"/>
            <w:tcBorders>
              <w:top w:val="single" w:sz="4" w:space="0" w:color="auto"/>
              <w:right w:val="single" w:sz="4" w:space="0" w:color="auto"/>
            </w:tcBorders>
          </w:tcPr>
          <w:p w:rsidR="001B009A" w:rsidRPr="0068344A" w:rsidRDefault="001B009A" w:rsidP="004327F2">
            <w:pPr>
              <w:ind w:firstLine="0"/>
              <w:jc w:val="left"/>
              <w:rPr>
                <w:b/>
                <w:bCs/>
                <w:sz w:val="20"/>
                <w:szCs w:val="20"/>
              </w:rPr>
            </w:pPr>
            <w:r w:rsidRPr="0068344A">
              <w:rPr>
                <w:b/>
                <w:bCs/>
                <w:sz w:val="20"/>
                <w:szCs w:val="20"/>
              </w:rPr>
              <w:t xml:space="preserve">Вспомогательные виды разрешенного </w:t>
            </w:r>
            <w:r w:rsidRPr="0068344A">
              <w:rPr>
                <w:b/>
                <w:bCs/>
                <w:sz w:val="20"/>
                <w:szCs w:val="20"/>
              </w:rPr>
              <w:lastRenderedPageBreak/>
              <w:t>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B009A" w:rsidRPr="0068344A" w:rsidRDefault="001B009A" w:rsidP="004327F2">
            <w:pPr>
              <w:ind w:firstLine="0"/>
              <w:jc w:val="left"/>
              <w:rPr>
                <w:b/>
                <w:bCs/>
                <w:sz w:val="20"/>
                <w:szCs w:val="20"/>
              </w:rPr>
            </w:pPr>
            <w:r w:rsidRPr="0068344A">
              <w:rPr>
                <w:b/>
                <w:bCs/>
                <w:sz w:val="20"/>
                <w:szCs w:val="20"/>
              </w:rPr>
              <w:lastRenderedPageBreak/>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1B009A" w:rsidRPr="0068344A" w:rsidRDefault="001B009A" w:rsidP="004327F2">
            <w:pPr>
              <w:ind w:firstLine="0"/>
              <w:jc w:val="left"/>
              <w:rPr>
                <w:b/>
                <w:bCs/>
                <w:sz w:val="20"/>
                <w:szCs w:val="20"/>
              </w:rPr>
            </w:pPr>
            <w:r w:rsidRPr="0068344A">
              <w:rPr>
                <w:b/>
                <w:bCs/>
                <w:sz w:val="20"/>
                <w:szCs w:val="20"/>
              </w:rPr>
              <w:t xml:space="preserve">Код (числовое </w:t>
            </w:r>
            <w:r w:rsidRPr="0068344A">
              <w:rPr>
                <w:b/>
                <w:bCs/>
                <w:sz w:val="20"/>
                <w:szCs w:val="20"/>
              </w:rPr>
              <w:lastRenderedPageBreak/>
              <w:t>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B009A" w:rsidRPr="0068344A" w:rsidRDefault="001B009A" w:rsidP="004327F2">
            <w:pPr>
              <w:ind w:firstLine="0"/>
              <w:jc w:val="left"/>
              <w:rPr>
                <w:b/>
                <w:bCs/>
                <w:sz w:val="20"/>
                <w:szCs w:val="20"/>
              </w:rPr>
            </w:pPr>
            <w:r w:rsidRPr="0068344A">
              <w:rPr>
                <w:b/>
                <w:bCs/>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B009A" w:rsidRPr="0068344A" w:rsidTr="001B009A">
        <w:trPr>
          <w:trHeight w:val="987"/>
        </w:trPr>
        <w:tc>
          <w:tcPr>
            <w:tcW w:w="1696" w:type="dxa"/>
            <w:vMerge/>
            <w:tcBorders>
              <w:bottom w:val="single" w:sz="4" w:space="0" w:color="auto"/>
              <w:right w:val="single" w:sz="4" w:space="0" w:color="auto"/>
            </w:tcBorders>
          </w:tcPr>
          <w:p w:rsidR="001B009A" w:rsidRPr="0068344A" w:rsidRDefault="001B009A" w:rsidP="004327F2">
            <w:pPr>
              <w:ind w:firstLine="0"/>
              <w:jc w:val="left"/>
              <w:rPr>
                <w:b/>
                <w:bCs/>
                <w:sz w:val="20"/>
                <w:szCs w:val="20"/>
              </w:rPr>
            </w:pPr>
          </w:p>
        </w:tc>
        <w:tc>
          <w:tcPr>
            <w:tcW w:w="6087" w:type="dxa"/>
            <w:vMerge/>
            <w:tcBorders>
              <w:left w:val="single" w:sz="4" w:space="0" w:color="auto"/>
              <w:bottom w:val="single" w:sz="4" w:space="0" w:color="auto"/>
              <w:right w:val="single" w:sz="4" w:space="0" w:color="auto"/>
            </w:tcBorders>
          </w:tcPr>
          <w:p w:rsidR="001B009A" w:rsidRPr="0068344A" w:rsidRDefault="001B009A" w:rsidP="004327F2">
            <w:pPr>
              <w:ind w:firstLine="0"/>
              <w:jc w:val="left"/>
              <w:rPr>
                <w:b/>
                <w:bCs/>
                <w:sz w:val="20"/>
                <w:szCs w:val="20"/>
              </w:rPr>
            </w:pPr>
          </w:p>
        </w:tc>
        <w:tc>
          <w:tcPr>
            <w:tcW w:w="864" w:type="dxa"/>
            <w:vMerge/>
            <w:tcBorders>
              <w:left w:val="single" w:sz="4" w:space="0" w:color="auto"/>
              <w:bottom w:val="single" w:sz="4" w:space="0" w:color="auto"/>
            </w:tcBorders>
          </w:tcPr>
          <w:p w:rsidR="001B009A" w:rsidRPr="0068344A" w:rsidRDefault="001B009A" w:rsidP="004327F2">
            <w:pPr>
              <w:ind w:firstLine="0"/>
              <w:jc w:val="left"/>
              <w:rPr>
                <w:b/>
                <w:bCs/>
                <w:sz w:val="20"/>
                <w:szCs w:val="20"/>
              </w:rPr>
            </w:pPr>
          </w:p>
        </w:tc>
        <w:tc>
          <w:tcPr>
            <w:tcW w:w="1418" w:type="dxa"/>
            <w:tcBorders>
              <w:top w:val="single" w:sz="4" w:space="0" w:color="auto"/>
              <w:left w:val="single" w:sz="4" w:space="0" w:color="auto"/>
              <w:bottom w:val="single" w:sz="4" w:space="0" w:color="auto"/>
            </w:tcBorders>
          </w:tcPr>
          <w:p w:rsidR="001B009A" w:rsidRPr="0068344A" w:rsidRDefault="001B009A" w:rsidP="004327F2">
            <w:pPr>
              <w:ind w:firstLine="0"/>
              <w:jc w:val="left"/>
              <w:rPr>
                <w:b/>
                <w:bCs/>
                <w:sz w:val="20"/>
                <w:szCs w:val="20"/>
              </w:rPr>
            </w:pPr>
            <w:r w:rsidRPr="0068344A">
              <w:rPr>
                <w:b/>
                <w:bCs/>
                <w:sz w:val="20"/>
                <w:szCs w:val="20"/>
              </w:rPr>
              <w:t xml:space="preserve">Предельные (минимальные и (или) максимальные) размеры земельных участков, </w:t>
            </w:r>
            <w:r w:rsidRPr="0068344A">
              <w:rPr>
                <w:b/>
                <w:bCs/>
                <w:sz w:val="20"/>
                <w:szCs w:val="20"/>
              </w:rPr>
              <w:tab/>
            </w:r>
            <w:proofErr w:type="spellStart"/>
            <w:r w:rsidRPr="0068344A">
              <w:rPr>
                <w:b/>
                <w:bCs/>
                <w:sz w:val="20"/>
                <w:szCs w:val="20"/>
              </w:rPr>
              <w:t>кв</w:t>
            </w:r>
            <w:proofErr w:type="gramStart"/>
            <w:r w:rsidRPr="0068344A">
              <w:rPr>
                <w:b/>
                <w:bCs/>
                <w:sz w:val="20"/>
                <w:szCs w:val="20"/>
              </w:rPr>
              <w:t>.м</w:t>
            </w:r>
            <w:proofErr w:type="spellEnd"/>
            <w:proofErr w:type="gramEnd"/>
          </w:p>
        </w:tc>
        <w:tc>
          <w:tcPr>
            <w:tcW w:w="1559" w:type="dxa"/>
            <w:tcBorders>
              <w:top w:val="single" w:sz="4" w:space="0" w:color="auto"/>
              <w:left w:val="single" w:sz="4" w:space="0" w:color="auto"/>
              <w:bottom w:val="single" w:sz="4" w:space="0" w:color="auto"/>
            </w:tcBorders>
          </w:tcPr>
          <w:p w:rsidR="001B009A" w:rsidRPr="0068344A" w:rsidRDefault="001B009A" w:rsidP="004327F2">
            <w:pPr>
              <w:ind w:firstLine="0"/>
              <w:jc w:val="left"/>
              <w:rPr>
                <w:b/>
                <w:bCs/>
                <w:sz w:val="20"/>
                <w:szCs w:val="20"/>
              </w:rPr>
            </w:pPr>
            <w:r w:rsidRPr="0068344A">
              <w:rPr>
                <w:b/>
                <w:bCs/>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B009A" w:rsidRPr="0068344A" w:rsidRDefault="001B009A" w:rsidP="004327F2">
            <w:pPr>
              <w:ind w:firstLine="0"/>
              <w:jc w:val="left"/>
              <w:rPr>
                <w:b/>
                <w:bCs/>
                <w:sz w:val="20"/>
                <w:szCs w:val="20"/>
              </w:rPr>
            </w:pPr>
            <w:r w:rsidRPr="0068344A">
              <w:rPr>
                <w:b/>
                <w:bCs/>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68344A">
              <w:rPr>
                <w:b/>
                <w:bCs/>
                <w:sz w:val="20"/>
                <w:szCs w:val="20"/>
              </w:rPr>
              <w:t>м</w:t>
            </w:r>
            <w:proofErr w:type="gramEnd"/>
          </w:p>
        </w:tc>
        <w:tc>
          <w:tcPr>
            <w:tcW w:w="1705" w:type="dxa"/>
            <w:tcBorders>
              <w:top w:val="single" w:sz="4" w:space="0" w:color="auto"/>
              <w:left w:val="single" w:sz="4" w:space="0" w:color="auto"/>
              <w:bottom w:val="single" w:sz="4" w:space="0" w:color="auto"/>
            </w:tcBorders>
          </w:tcPr>
          <w:p w:rsidR="001B009A" w:rsidRPr="0068344A" w:rsidRDefault="001B009A" w:rsidP="004327F2">
            <w:pPr>
              <w:ind w:firstLine="0"/>
              <w:jc w:val="left"/>
              <w:rPr>
                <w:b/>
                <w:bCs/>
                <w:sz w:val="20"/>
                <w:szCs w:val="20"/>
              </w:rPr>
            </w:pPr>
            <w:r w:rsidRPr="0068344A">
              <w:rPr>
                <w:b/>
                <w:bCs/>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B009A" w:rsidRPr="0068344A" w:rsidTr="001B009A">
        <w:tc>
          <w:tcPr>
            <w:tcW w:w="1696" w:type="dxa"/>
            <w:tcBorders>
              <w:top w:val="single" w:sz="4" w:space="0" w:color="auto"/>
              <w:bottom w:val="single" w:sz="4" w:space="0" w:color="auto"/>
              <w:right w:val="single" w:sz="4" w:space="0" w:color="auto"/>
            </w:tcBorders>
          </w:tcPr>
          <w:p w:rsidR="001B009A" w:rsidRPr="0068344A" w:rsidRDefault="001B009A" w:rsidP="004327F2">
            <w:pPr>
              <w:ind w:firstLine="0"/>
              <w:jc w:val="left"/>
              <w:rPr>
                <w:b/>
                <w:bCs/>
                <w:sz w:val="20"/>
                <w:szCs w:val="20"/>
              </w:rPr>
            </w:pPr>
            <w:r w:rsidRPr="0068344A">
              <w:rPr>
                <w:b/>
                <w:bCs/>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1B009A" w:rsidRPr="0068344A" w:rsidRDefault="001B009A" w:rsidP="004327F2">
            <w:pPr>
              <w:ind w:firstLine="0"/>
              <w:jc w:val="left"/>
              <w:rPr>
                <w:b/>
                <w:bCs/>
                <w:sz w:val="20"/>
                <w:szCs w:val="20"/>
              </w:rPr>
            </w:pPr>
            <w:r w:rsidRPr="0068344A">
              <w:rPr>
                <w:b/>
                <w:bCs/>
                <w:sz w:val="20"/>
                <w:szCs w:val="20"/>
              </w:rPr>
              <w:t>2</w:t>
            </w:r>
          </w:p>
        </w:tc>
        <w:tc>
          <w:tcPr>
            <w:tcW w:w="864" w:type="dxa"/>
            <w:tcBorders>
              <w:top w:val="single" w:sz="4" w:space="0" w:color="auto"/>
              <w:left w:val="single" w:sz="4" w:space="0" w:color="auto"/>
              <w:bottom w:val="single" w:sz="4" w:space="0" w:color="auto"/>
            </w:tcBorders>
          </w:tcPr>
          <w:p w:rsidR="001B009A" w:rsidRPr="0068344A" w:rsidRDefault="001B009A" w:rsidP="004327F2">
            <w:pPr>
              <w:ind w:firstLine="0"/>
              <w:jc w:val="left"/>
              <w:rPr>
                <w:b/>
                <w:bCs/>
                <w:sz w:val="20"/>
                <w:szCs w:val="20"/>
              </w:rPr>
            </w:pPr>
            <w:r w:rsidRPr="0068344A">
              <w:rPr>
                <w:b/>
                <w:bCs/>
                <w:sz w:val="20"/>
                <w:szCs w:val="20"/>
              </w:rPr>
              <w:t>3</w:t>
            </w:r>
          </w:p>
        </w:tc>
        <w:tc>
          <w:tcPr>
            <w:tcW w:w="1418" w:type="dxa"/>
            <w:tcBorders>
              <w:top w:val="single" w:sz="4" w:space="0" w:color="auto"/>
              <w:left w:val="single" w:sz="4" w:space="0" w:color="auto"/>
              <w:bottom w:val="single" w:sz="4" w:space="0" w:color="auto"/>
            </w:tcBorders>
          </w:tcPr>
          <w:p w:rsidR="001B009A" w:rsidRPr="0068344A" w:rsidRDefault="001B009A" w:rsidP="004327F2">
            <w:pPr>
              <w:ind w:firstLine="0"/>
              <w:jc w:val="left"/>
              <w:rPr>
                <w:b/>
                <w:bCs/>
                <w:sz w:val="20"/>
                <w:szCs w:val="20"/>
              </w:rPr>
            </w:pPr>
            <w:r w:rsidRPr="0068344A">
              <w:rPr>
                <w:b/>
                <w:bCs/>
                <w:sz w:val="20"/>
                <w:szCs w:val="20"/>
              </w:rPr>
              <w:t>4</w:t>
            </w:r>
          </w:p>
        </w:tc>
        <w:tc>
          <w:tcPr>
            <w:tcW w:w="1559" w:type="dxa"/>
            <w:tcBorders>
              <w:top w:val="single" w:sz="4" w:space="0" w:color="auto"/>
              <w:left w:val="single" w:sz="4" w:space="0" w:color="auto"/>
              <w:bottom w:val="single" w:sz="4" w:space="0" w:color="auto"/>
            </w:tcBorders>
          </w:tcPr>
          <w:p w:rsidR="001B009A" w:rsidRPr="0068344A" w:rsidRDefault="001B009A" w:rsidP="004327F2">
            <w:pPr>
              <w:ind w:firstLine="0"/>
              <w:jc w:val="left"/>
              <w:rPr>
                <w:b/>
                <w:bCs/>
                <w:sz w:val="20"/>
                <w:szCs w:val="20"/>
              </w:rPr>
            </w:pPr>
            <w:r w:rsidRPr="0068344A">
              <w:rPr>
                <w:b/>
                <w:bCs/>
                <w:sz w:val="20"/>
                <w:szCs w:val="20"/>
              </w:rPr>
              <w:t>5</w:t>
            </w:r>
          </w:p>
        </w:tc>
        <w:tc>
          <w:tcPr>
            <w:tcW w:w="2122" w:type="dxa"/>
            <w:tcBorders>
              <w:top w:val="single" w:sz="4" w:space="0" w:color="auto"/>
              <w:left w:val="single" w:sz="4" w:space="0" w:color="auto"/>
              <w:bottom w:val="single" w:sz="4" w:space="0" w:color="auto"/>
            </w:tcBorders>
          </w:tcPr>
          <w:p w:rsidR="001B009A" w:rsidRPr="0068344A" w:rsidRDefault="001B009A" w:rsidP="004327F2">
            <w:pPr>
              <w:ind w:firstLine="0"/>
              <w:jc w:val="left"/>
              <w:rPr>
                <w:b/>
                <w:bCs/>
                <w:sz w:val="20"/>
                <w:szCs w:val="20"/>
              </w:rPr>
            </w:pPr>
            <w:r w:rsidRPr="0068344A">
              <w:rPr>
                <w:b/>
                <w:bCs/>
                <w:sz w:val="20"/>
                <w:szCs w:val="20"/>
              </w:rPr>
              <w:t>6</w:t>
            </w:r>
          </w:p>
        </w:tc>
        <w:tc>
          <w:tcPr>
            <w:tcW w:w="1705" w:type="dxa"/>
            <w:tcBorders>
              <w:top w:val="single" w:sz="4" w:space="0" w:color="auto"/>
              <w:left w:val="single" w:sz="4" w:space="0" w:color="auto"/>
              <w:bottom w:val="single" w:sz="4" w:space="0" w:color="auto"/>
            </w:tcBorders>
          </w:tcPr>
          <w:p w:rsidR="001B009A" w:rsidRPr="0068344A" w:rsidRDefault="001B009A" w:rsidP="004327F2">
            <w:pPr>
              <w:ind w:firstLine="0"/>
              <w:jc w:val="left"/>
              <w:rPr>
                <w:b/>
                <w:bCs/>
                <w:sz w:val="20"/>
                <w:szCs w:val="20"/>
              </w:rPr>
            </w:pPr>
            <w:r w:rsidRPr="0068344A">
              <w:rPr>
                <w:b/>
                <w:bCs/>
                <w:sz w:val="20"/>
                <w:szCs w:val="20"/>
              </w:rPr>
              <w:t>7</w:t>
            </w:r>
          </w:p>
        </w:tc>
      </w:tr>
      <w:tr w:rsidR="001B009A" w:rsidRPr="0068344A" w:rsidTr="001B009A">
        <w:tc>
          <w:tcPr>
            <w:tcW w:w="1696" w:type="dxa"/>
            <w:tcBorders>
              <w:top w:val="single" w:sz="4" w:space="0" w:color="auto"/>
              <w:left w:val="single" w:sz="4" w:space="0" w:color="auto"/>
              <w:right w:val="single" w:sz="4" w:space="0" w:color="auto"/>
            </w:tcBorders>
          </w:tcPr>
          <w:p w:rsidR="001B009A" w:rsidRPr="0068344A" w:rsidRDefault="001B009A" w:rsidP="004327F2">
            <w:pPr>
              <w:ind w:firstLine="0"/>
              <w:jc w:val="left"/>
              <w:rPr>
                <w:bCs/>
                <w:sz w:val="20"/>
                <w:szCs w:val="20"/>
              </w:rPr>
            </w:pPr>
            <w:r w:rsidRPr="0068344A">
              <w:rPr>
                <w:bCs/>
                <w:sz w:val="20"/>
                <w:szCs w:val="20"/>
              </w:rPr>
              <w:t>Хранение автотранспорта</w:t>
            </w:r>
          </w:p>
        </w:tc>
        <w:tc>
          <w:tcPr>
            <w:tcW w:w="6087" w:type="dxa"/>
            <w:tcBorders>
              <w:top w:val="single" w:sz="4" w:space="0" w:color="auto"/>
              <w:left w:val="single" w:sz="4" w:space="0" w:color="auto"/>
              <w:right w:val="single" w:sz="4" w:space="0" w:color="auto"/>
            </w:tcBorders>
          </w:tcPr>
          <w:p w:rsidR="001B009A" w:rsidRPr="0068344A" w:rsidRDefault="00D55633" w:rsidP="004327F2">
            <w:pPr>
              <w:ind w:firstLine="0"/>
              <w:jc w:val="left"/>
              <w:rPr>
                <w:bCs/>
                <w:sz w:val="20"/>
                <w:szCs w:val="20"/>
              </w:rPr>
            </w:pPr>
            <w:r w:rsidRPr="00D55633">
              <w:rPr>
                <w:bCs/>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55633">
              <w:rPr>
                <w:bCs/>
                <w:sz w:val="20"/>
                <w:szCs w:val="20"/>
              </w:rPr>
              <w:t>машино</w:t>
            </w:r>
            <w:proofErr w:type="spellEnd"/>
            <w:r w:rsidRPr="00D55633">
              <w:rPr>
                <w:bCs/>
                <w:sz w:val="20"/>
                <w:szCs w:val="20"/>
              </w:rPr>
              <w:t>-места, за исключением гаражей, размещение которых предусмотрено содержанием видов разрешенного использования с кодами 2.7.2, 4.9</w:t>
            </w:r>
          </w:p>
        </w:tc>
        <w:tc>
          <w:tcPr>
            <w:tcW w:w="864"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2.7.1</w:t>
            </w:r>
          </w:p>
        </w:tc>
        <w:tc>
          <w:tcPr>
            <w:tcW w:w="1418"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Минимальная площадь – 18</w:t>
            </w:r>
          </w:p>
          <w:p w:rsidR="001B009A" w:rsidRPr="0068344A" w:rsidRDefault="001B009A" w:rsidP="004327F2">
            <w:pPr>
              <w:ind w:firstLine="0"/>
              <w:jc w:val="left"/>
              <w:rPr>
                <w:bCs/>
                <w:sz w:val="20"/>
                <w:szCs w:val="20"/>
              </w:rPr>
            </w:pPr>
            <w:r w:rsidRPr="0068344A">
              <w:rPr>
                <w:bCs/>
                <w:sz w:val="20"/>
                <w:szCs w:val="20"/>
              </w:rPr>
              <w:t>Максимальная площадь – 600</w:t>
            </w:r>
          </w:p>
        </w:tc>
        <w:tc>
          <w:tcPr>
            <w:tcW w:w="1559"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Максимальная высота строений – 6 м.</w:t>
            </w:r>
          </w:p>
        </w:tc>
        <w:tc>
          <w:tcPr>
            <w:tcW w:w="2122"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80</w:t>
            </w:r>
          </w:p>
        </w:tc>
      </w:tr>
      <w:tr w:rsidR="001B009A" w:rsidRPr="0068344A" w:rsidTr="001B009A">
        <w:tc>
          <w:tcPr>
            <w:tcW w:w="1696" w:type="dxa"/>
            <w:tcBorders>
              <w:top w:val="single" w:sz="4" w:space="0" w:color="auto"/>
              <w:bottom w:val="single" w:sz="4" w:space="0" w:color="auto"/>
              <w:right w:val="single" w:sz="4" w:space="0" w:color="auto"/>
            </w:tcBorders>
          </w:tcPr>
          <w:p w:rsidR="001B009A" w:rsidRPr="0068344A" w:rsidRDefault="001B009A" w:rsidP="004327F2">
            <w:pPr>
              <w:ind w:firstLine="0"/>
              <w:jc w:val="left"/>
              <w:rPr>
                <w:bCs/>
                <w:sz w:val="20"/>
                <w:szCs w:val="20"/>
              </w:rPr>
            </w:pPr>
            <w:r w:rsidRPr="0068344A">
              <w:rPr>
                <w:bCs/>
                <w:sz w:val="20"/>
                <w:szCs w:val="20"/>
              </w:rPr>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D55633" w:rsidRPr="00D55633" w:rsidRDefault="00D55633" w:rsidP="00D55633">
            <w:pPr>
              <w:ind w:firstLine="0"/>
              <w:jc w:val="left"/>
              <w:rPr>
                <w:bCs/>
                <w:sz w:val="20"/>
                <w:szCs w:val="20"/>
              </w:rPr>
            </w:pPr>
            <w:r w:rsidRPr="00D55633">
              <w:rPr>
                <w:bCs/>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p>
          <w:p w:rsidR="001B009A" w:rsidRPr="0068344A" w:rsidRDefault="00D55633" w:rsidP="00D55633">
            <w:pPr>
              <w:ind w:firstLine="0"/>
              <w:jc w:val="left"/>
              <w:rPr>
                <w:bCs/>
                <w:sz w:val="20"/>
                <w:szCs w:val="20"/>
              </w:rPr>
            </w:pPr>
            <w:r w:rsidRPr="00D55633">
              <w:rPr>
                <w:bCs/>
                <w:sz w:val="20"/>
                <w:szCs w:val="20"/>
              </w:rPr>
              <w:t>с кодами 12.0.1-12.0.2</w:t>
            </w:r>
          </w:p>
        </w:tc>
        <w:tc>
          <w:tcPr>
            <w:tcW w:w="864"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sz w:val="20"/>
                <w:szCs w:val="20"/>
              </w:rPr>
            </w:pPr>
            <w:r w:rsidRPr="0068344A">
              <w:rPr>
                <w:bCs/>
                <w:sz w:val="20"/>
                <w:szCs w:val="20"/>
              </w:rPr>
              <w:t>12.0</w:t>
            </w:r>
          </w:p>
        </w:tc>
        <w:tc>
          <w:tcPr>
            <w:tcW w:w="1418"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iCs/>
                <w:sz w:val="20"/>
                <w:szCs w:val="20"/>
              </w:rPr>
            </w:pPr>
            <w:r w:rsidRPr="0068344A">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iCs/>
                <w:sz w:val="20"/>
                <w:szCs w:val="20"/>
              </w:rPr>
            </w:pPr>
            <w:r w:rsidRPr="0068344A">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iCs/>
                <w:sz w:val="20"/>
                <w:szCs w:val="20"/>
              </w:rPr>
            </w:pPr>
            <w:r w:rsidRPr="0068344A">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1B009A" w:rsidRPr="0068344A" w:rsidRDefault="001B009A" w:rsidP="004327F2">
            <w:pPr>
              <w:ind w:firstLine="0"/>
              <w:jc w:val="left"/>
              <w:rPr>
                <w:bCs/>
                <w:iCs/>
                <w:sz w:val="20"/>
                <w:szCs w:val="20"/>
              </w:rPr>
            </w:pPr>
            <w:r w:rsidRPr="0068344A">
              <w:rPr>
                <w:bCs/>
                <w:sz w:val="20"/>
                <w:szCs w:val="20"/>
              </w:rPr>
              <w:t>Не подлежат установлению</w:t>
            </w:r>
          </w:p>
        </w:tc>
      </w:tr>
    </w:tbl>
    <w:p w:rsidR="001B009A" w:rsidRPr="00D605CB" w:rsidRDefault="001B009A" w:rsidP="001B009A">
      <w:pPr>
        <w:jc w:val="left"/>
        <w:rPr>
          <w:b/>
          <w:bCs/>
        </w:rPr>
      </w:pPr>
    </w:p>
    <w:p w:rsidR="001B009A" w:rsidRPr="00D605CB" w:rsidRDefault="001B009A" w:rsidP="001B009A">
      <w:pPr>
        <w:jc w:val="left"/>
        <w:rPr>
          <w:b/>
          <w:bCs/>
        </w:rPr>
      </w:pPr>
      <w:r w:rsidRPr="00D605CB">
        <w:rPr>
          <w:b/>
          <w:bCs/>
          <w:i/>
        </w:rPr>
        <w:t>*</w:t>
      </w:r>
      <w:r w:rsidRPr="00D605CB">
        <w:rPr>
          <w:b/>
          <w:bCs/>
        </w:rPr>
        <w:t xml:space="preserve"> в скобках указаны равнозначные наименования видов разрешенного использования;</w:t>
      </w:r>
    </w:p>
    <w:p w:rsidR="001B009A" w:rsidRPr="00D605CB" w:rsidRDefault="001B009A" w:rsidP="001B009A">
      <w:pPr>
        <w:jc w:val="left"/>
        <w:rPr>
          <w:b/>
          <w:bCs/>
        </w:rPr>
      </w:pPr>
      <w:r w:rsidRPr="00D605CB">
        <w:rPr>
          <w:b/>
          <w:bCs/>
        </w:rPr>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1B009A" w:rsidRPr="00D605CB" w:rsidRDefault="001B009A" w:rsidP="001B009A">
      <w:pPr>
        <w:jc w:val="left"/>
        <w:rPr>
          <w:b/>
          <w:bCs/>
        </w:rPr>
      </w:pPr>
      <w:r w:rsidRPr="00D605CB">
        <w:rPr>
          <w:b/>
          <w:bCs/>
        </w:rPr>
        <w:t>*** текстовое наименование ВРИ и его код (числовое обозначение) являются равнозначными.</w:t>
      </w:r>
    </w:p>
    <w:p w:rsidR="001B009A" w:rsidRPr="00381B45" w:rsidRDefault="001B009A" w:rsidP="001B009A">
      <w:pPr>
        <w:jc w:val="left"/>
        <w:rPr>
          <w:bCs/>
          <w:i/>
        </w:rPr>
      </w:pPr>
      <w:r w:rsidRPr="00381B45">
        <w:rPr>
          <w:bCs/>
          <w:i/>
        </w:rPr>
        <w:lastRenderedPageBreak/>
        <w:t>Размещение объектов недвижимости, размещение которых предусмотрено основными видами и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p>
    <w:p w:rsidR="001B009A" w:rsidRPr="00381B45" w:rsidRDefault="001B009A" w:rsidP="001B009A">
      <w:pPr>
        <w:jc w:val="left"/>
        <w:rPr>
          <w:bCs/>
          <w:i/>
          <w:iCs/>
        </w:rPr>
      </w:pPr>
      <w:r w:rsidRPr="00381B45">
        <w:rPr>
          <w:bCs/>
          <w:i/>
          <w:iCs/>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1B009A" w:rsidRPr="00381B45" w:rsidRDefault="001B009A" w:rsidP="001B009A">
      <w:pPr>
        <w:jc w:val="left"/>
        <w:rPr>
          <w:bCs/>
          <w:i/>
          <w:iCs/>
        </w:rPr>
      </w:pPr>
      <w:r w:rsidRPr="00381B45">
        <w:rPr>
          <w:bCs/>
          <w:i/>
          <w:iCs/>
        </w:rPr>
        <w:t xml:space="preserve">Требования к противопожарным расстояниям между зданиями, сооружениями и строениями определяются </w:t>
      </w:r>
      <w:proofErr w:type="gramStart"/>
      <w:r w:rsidRPr="00381B45">
        <w:rPr>
          <w:bCs/>
          <w:i/>
          <w:iCs/>
        </w:rPr>
        <w:t>согласно Статьи</w:t>
      </w:r>
      <w:proofErr w:type="gramEnd"/>
      <w:r w:rsidRPr="00381B45">
        <w:rPr>
          <w:bCs/>
          <w:i/>
          <w:iCs/>
        </w:rPr>
        <w:t xml:space="preserve"> 69 «Противопожарные расстояния между зданиями, сооружениями и лесничествами (лесопарками)» Федерального закона N 117-ФЗ в ред. от 10.07.2012.</w:t>
      </w:r>
    </w:p>
    <w:p w:rsidR="001B009A" w:rsidRPr="001B009A" w:rsidRDefault="001B009A" w:rsidP="001B009A">
      <w:pPr>
        <w:jc w:val="left"/>
        <w:rPr>
          <w:b/>
          <w:bCs/>
          <w:i/>
          <w:iCs/>
          <w:color w:val="8496B0"/>
        </w:rPr>
      </w:pPr>
    </w:p>
    <w:p w:rsidR="007D23CB" w:rsidRPr="00D55633" w:rsidRDefault="00D55633" w:rsidP="00381B45">
      <w:pPr>
        <w:pStyle w:val="3"/>
      </w:pPr>
      <w:bookmarkStart w:id="302" w:name="_Toc152590149"/>
      <w:bookmarkStart w:id="303" w:name="_Toc153281424"/>
      <w:r w:rsidRPr="00D55633">
        <w:t>Статья 24.3.</w:t>
      </w:r>
      <w:r w:rsidRPr="00D55633">
        <w:tab/>
        <w:t>Градостроительные регламенты. Производственные зоны, зоны инженерной и транспортной инфраструктур</w:t>
      </w:r>
      <w:bookmarkEnd w:id="302"/>
      <w:bookmarkEnd w:id="303"/>
    </w:p>
    <w:p w:rsidR="001B009A" w:rsidRPr="001B009A" w:rsidRDefault="001B009A" w:rsidP="001B009A">
      <w:pPr>
        <w:jc w:val="left"/>
        <w:rPr>
          <w:b/>
          <w:bCs/>
          <w:i/>
          <w:color w:val="8496B0"/>
        </w:rPr>
      </w:pPr>
    </w:p>
    <w:p w:rsidR="001B009A" w:rsidRPr="00381B45" w:rsidRDefault="007D23CB" w:rsidP="00381B45">
      <w:pPr>
        <w:jc w:val="center"/>
        <w:rPr>
          <w:b/>
        </w:rPr>
      </w:pPr>
      <w:r w:rsidRPr="00381B45">
        <w:rPr>
          <w:b/>
        </w:rPr>
        <w:t>П</w:t>
      </w:r>
      <w:r w:rsidR="00D55633" w:rsidRPr="00381B45">
        <w:rPr>
          <w:b/>
        </w:rPr>
        <w:t>.</w:t>
      </w:r>
      <w:r w:rsidR="00F33FF9" w:rsidRPr="00381B45">
        <w:rPr>
          <w:b/>
        </w:rPr>
        <w:t>1</w:t>
      </w:r>
      <w:r w:rsidRPr="00381B45">
        <w:rPr>
          <w:b/>
        </w:rPr>
        <w:t xml:space="preserve"> </w:t>
      </w:r>
      <w:r w:rsidR="00D55633" w:rsidRPr="00381B45">
        <w:rPr>
          <w:b/>
        </w:rPr>
        <w:t>Производственная зона с размещением объектов I-V класса опасности (СЗЗ до 1000 м)</w:t>
      </w:r>
    </w:p>
    <w:p w:rsidR="001B009A" w:rsidRPr="001B009A" w:rsidRDefault="001B009A" w:rsidP="001B009A">
      <w:pPr>
        <w:jc w:val="left"/>
        <w:rPr>
          <w:b/>
          <w:bCs/>
          <w:color w:val="8496B0"/>
          <w:u w:val="single"/>
        </w:rPr>
      </w:pP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6082"/>
        <w:gridCol w:w="722"/>
        <w:gridCol w:w="1418"/>
        <w:gridCol w:w="1559"/>
        <w:gridCol w:w="2122"/>
        <w:gridCol w:w="1705"/>
      </w:tblGrid>
      <w:tr w:rsidR="009717BD" w:rsidRPr="00D55633" w:rsidTr="00982AD7">
        <w:trPr>
          <w:trHeight w:val="589"/>
        </w:trPr>
        <w:tc>
          <w:tcPr>
            <w:tcW w:w="1701" w:type="dxa"/>
            <w:vMerge w:val="restart"/>
            <w:tcBorders>
              <w:top w:val="single" w:sz="4" w:space="0" w:color="auto"/>
              <w:right w:val="single" w:sz="4" w:space="0" w:color="auto"/>
            </w:tcBorders>
          </w:tcPr>
          <w:p w:rsidR="009717BD" w:rsidRPr="00D55633" w:rsidRDefault="009717BD" w:rsidP="009B4398">
            <w:pPr>
              <w:pStyle w:val="aff3"/>
              <w:ind w:right="-108"/>
              <w:rPr>
                <w:b/>
                <w:sz w:val="20"/>
                <w:szCs w:val="20"/>
              </w:rPr>
            </w:pPr>
            <w:r w:rsidRPr="00D55633">
              <w:rPr>
                <w:b/>
                <w:sz w:val="20"/>
                <w:szCs w:val="20"/>
              </w:rPr>
              <w:t>Основные виды разрешенного использования земельного участка*</w:t>
            </w:r>
          </w:p>
        </w:tc>
        <w:tc>
          <w:tcPr>
            <w:tcW w:w="6082" w:type="dxa"/>
            <w:vMerge w:val="restart"/>
            <w:tcBorders>
              <w:top w:val="single" w:sz="4" w:space="0" w:color="auto"/>
              <w:left w:val="single" w:sz="4" w:space="0" w:color="auto"/>
              <w:right w:val="single" w:sz="4" w:space="0" w:color="auto"/>
            </w:tcBorders>
          </w:tcPr>
          <w:p w:rsidR="009717BD" w:rsidRPr="00D55633" w:rsidRDefault="009717BD" w:rsidP="009B4398">
            <w:pPr>
              <w:pStyle w:val="aff3"/>
              <w:ind w:left="-108" w:right="-108"/>
              <w:rPr>
                <w:b/>
                <w:sz w:val="20"/>
                <w:szCs w:val="20"/>
              </w:rPr>
            </w:pPr>
            <w:r w:rsidRPr="00D55633">
              <w:rPr>
                <w:b/>
                <w:sz w:val="20"/>
                <w:szCs w:val="20"/>
              </w:rPr>
              <w:t>Описание вида разрешенного использования земельного участка**</w:t>
            </w:r>
          </w:p>
        </w:tc>
        <w:tc>
          <w:tcPr>
            <w:tcW w:w="722" w:type="dxa"/>
            <w:vMerge w:val="restart"/>
            <w:tcBorders>
              <w:top w:val="single" w:sz="4" w:space="0" w:color="auto"/>
              <w:left w:val="single" w:sz="4" w:space="0" w:color="auto"/>
            </w:tcBorders>
          </w:tcPr>
          <w:p w:rsidR="009717BD" w:rsidRPr="00D55633" w:rsidRDefault="009717BD" w:rsidP="009B4398">
            <w:pPr>
              <w:pStyle w:val="aff3"/>
              <w:ind w:left="-108" w:right="-117"/>
              <w:rPr>
                <w:b/>
                <w:sz w:val="20"/>
                <w:szCs w:val="20"/>
              </w:rPr>
            </w:pPr>
            <w:r w:rsidRPr="00D55633">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9717BD" w:rsidRPr="00D55633" w:rsidRDefault="009717BD" w:rsidP="009B4398">
            <w:pPr>
              <w:pStyle w:val="aff3"/>
              <w:ind w:left="-108" w:right="-117"/>
              <w:rPr>
                <w:b/>
                <w:sz w:val="20"/>
                <w:szCs w:val="20"/>
              </w:rPr>
            </w:pPr>
            <w:r w:rsidRPr="00D55633">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9717BD" w:rsidRPr="00D55633" w:rsidTr="00982AD7">
        <w:trPr>
          <w:trHeight w:val="825"/>
        </w:trPr>
        <w:tc>
          <w:tcPr>
            <w:tcW w:w="1701" w:type="dxa"/>
            <w:vMerge/>
            <w:tcBorders>
              <w:bottom w:val="single" w:sz="4" w:space="0" w:color="auto"/>
              <w:right w:val="single" w:sz="4" w:space="0" w:color="auto"/>
            </w:tcBorders>
          </w:tcPr>
          <w:p w:rsidR="009717BD" w:rsidRPr="00D55633" w:rsidRDefault="009717BD" w:rsidP="009B4398">
            <w:pPr>
              <w:pStyle w:val="aff3"/>
              <w:ind w:right="-108"/>
              <w:rPr>
                <w:b/>
                <w:sz w:val="20"/>
                <w:szCs w:val="20"/>
              </w:rPr>
            </w:pPr>
          </w:p>
        </w:tc>
        <w:tc>
          <w:tcPr>
            <w:tcW w:w="6082" w:type="dxa"/>
            <w:vMerge/>
            <w:tcBorders>
              <w:left w:val="single" w:sz="4" w:space="0" w:color="auto"/>
              <w:bottom w:val="single" w:sz="4" w:space="0" w:color="auto"/>
              <w:right w:val="single" w:sz="4" w:space="0" w:color="auto"/>
            </w:tcBorders>
          </w:tcPr>
          <w:p w:rsidR="009717BD" w:rsidRPr="00D55633" w:rsidRDefault="009717BD" w:rsidP="009B4398">
            <w:pPr>
              <w:pStyle w:val="aff3"/>
              <w:ind w:left="-108" w:right="-108"/>
              <w:rPr>
                <w:b/>
                <w:sz w:val="20"/>
                <w:szCs w:val="20"/>
              </w:rPr>
            </w:pPr>
          </w:p>
        </w:tc>
        <w:tc>
          <w:tcPr>
            <w:tcW w:w="722" w:type="dxa"/>
            <w:vMerge/>
            <w:tcBorders>
              <w:left w:val="single" w:sz="4" w:space="0" w:color="auto"/>
              <w:bottom w:val="single" w:sz="4" w:space="0" w:color="auto"/>
            </w:tcBorders>
          </w:tcPr>
          <w:p w:rsidR="009717BD" w:rsidRPr="00D55633" w:rsidRDefault="009717BD" w:rsidP="009B4398">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9717BD" w:rsidRPr="00D55633" w:rsidRDefault="009717BD" w:rsidP="009B4398">
            <w:pPr>
              <w:pStyle w:val="aff3"/>
              <w:ind w:left="-108" w:right="-117"/>
              <w:rPr>
                <w:b/>
                <w:sz w:val="20"/>
                <w:szCs w:val="20"/>
              </w:rPr>
            </w:pPr>
            <w:r w:rsidRPr="00D55633">
              <w:rPr>
                <w:b/>
                <w:sz w:val="20"/>
                <w:szCs w:val="20"/>
              </w:rPr>
              <w:t>Предельные (минимальные и (или) максимальные) размеры земельных участков,</w:t>
            </w:r>
            <w:r w:rsidRPr="00D55633">
              <w:rPr>
                <w:sz w:val="20"/>
                <w:szCs w:val="20"/>
              </w:rPr>
              <w:t xml:space="preserve"> </w:t>
            </w:r>
            <w:r w:rsidRPr="00D55633">
              <w:rPr>
                <w:b/>
                <w:sz w:val="20"/>
                <w:szCs w:val="20"/>
              </w:rPr>
              <w:tab/>
            </w:r>
            <w:proofErr w:type="spellStart"/>
            <w:r w:rsidRPr="00D55633">
              <w:rPr>
                <w:b/>
                <w:sz w:val="20"/>
                <w:szCs w:val="20"/>
              </w:rPr>
              <w:t>кв</w:t>
            </w:r>
            <w:proofErr w:type="gramStart"/>
            <w:r w:rsidRPr="00D55633">
              <w:rPr>
                <w:b/>
                <w:sz w:val="20"/>
                <w:szCs w:val="20"/>
              </w:rPr>
              <w:t>.м</w:t>
            </w:r>
            <w:proofErr w:type="spellEnd"/>
            <w:proofErr w:type="gramEnd"/>
          </w:p>
        </w:tc>
        <w:tc>
          <w:tcPr>
            <w:tcW w:w="1559" w:type="dxa"/>
            <w:tcBorders>
              <w:top w:val="single" w:sz="4" w:space="0" w:color="auto"/>
              <w:left w:val="single" w:sz="4" w:space="0" w:color="auto"/>
              <w:bottom w:val="single" w:sz="4" w:space="0" w:color="auto"/>
            </w:tcBorders>
          </w:tcPr>
          <w:p w:rsidR="009717BD" w:rsidRPr="00D55633" w:rsidRDefault="009717BD" w:rsidP="009B4398">
            <w:pPr>
              <w:pStyle w:val="aff3"/>
              <w:ind w:left="-108" w:right="-117"/>
              <w:rPr>
                <w:b/>
                <w:sz w:val="20"/>
                <w:szCs w:val="20"/>
              </w:rPr>
            </w:pPr>
            <w:r w:rsidRPr="00D55633">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9717BD" w:rsidRPr="00D55633" w:rsidRDefault="009717BD" w:rsidP="009B4398">
            <w:pPr>
              <w:pStyle w:val="aff3"/>
              <w:ind w:left="-108" w:right="-117"/>
              <w:rPr>
                <w:b/>
                <w:sz w:val="20"/>
                <w:szCs w:val="20"/>
              </w:rPr>
            </w:pPr>
            <w:r w:rsidRPr="00D5563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D55633">
              <w:rPr>
                <w:b/>
                <w:sz w:val="20"/>
                <w:szCs w:val="20"/>
              </w:rPr>
              <w:t>м</w:t>
            </w:r>
            <w:proofErr w:type="gramEnd"/>
          </w:p>
        </w:tc>
        <w:tc>
          <w:tcPr>
            <w:tcW w:w="1705" w:type="dxa"/>
            <w:tcBorders>
              <w:top w:val="single" w:sz="4" w:space="0" w:color="auto"/>
              <w:left w:val="single" w:sz="4" w:space="0" w:color="auto"/>
              <w:bottom w:val="single" w:sz="4" w:space="0" w:color="auto"/>
            </w:tcBorders>
          </w:tcPr>
          <w:p w:rsidR="009717BD" w:rsidRPr="00D55633" w:rsidRDefault="009717BD" w:rsidP="009B4398">
            <w:pPr>
              <w:pStyle w:val="aff3"/>
              <w:ind w:left="-108" w:right="-117"/>
              <w:rPr>
                <w:b/>
                <w:sz w:val="20"/>
                <w:szCs w:val="20"/>
              </w:rPr>
            </w:pPr>
            <w:r w:rsidRPr="00D55633">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717BD" w:rsidRPr="00D55633" w:rsidTr="00982AD7">
        <w:trPr>
          <w:tblHeader/>
        </w:trPr>
        <w:tc>
          <w:tcPr>
            <w:tcW w:w="1701" w:type="dxa"/>
            <w:tcBorders>
              <w:top w:val="single" w:sz="4" w:space="0" w:color="auto"/>
              <w:bottom w:val="single" w:sz="4" w:space="0" w:color="auto"/>
              <w:right w:val="single" w:sz="4" w:space="0" w:color="auto"/>
            </w:tcBorders>
          </w:tcPr>
          <w:p w:rsidR="009717BD" w:rsidRPr="00D55633" w:rsidRDefault="009717BD" w:rsidP="009B4398">
            <w:pPr>
              <w:pStyle w:val="aff3"/>
              <w:ind w:right="-108"/>
              <w:rPr>
                <w:b/>
                <w:sz w:val="20"/>
                <w:szCs w:val="20"/>
              </w:rPr>
            </w:pPr>
            <w:r w:rsidRPr="00D55633">
              <w:rPr>
                <w:b/>
                <w:sz w:val="20"/>
                <w:szCs w:val="20"/>
              </w:rPr>
              <w:t>1</w:t>
            </w:r>
          </w:p>
        </w:tc>
        <w:tc>
          <w:tcPr>
            <w:tcW w:w="6082" w:type="dxa"/>
            <w:tcBorders>
              <w:top w:val="single" w:sz="4" w:space="0" w:color="auto"/>
              <w:left w:val="single" w:sz="4" w:space="0" w:color="auto"/>
              <w:bottom w:val="single" w:sz="4" w:space="0" w:color="auto"/>
              <w:right w:val="single" w:sz="4" w:space="0" w:color="auto"/>
            </w:tcBorders>
          </w:tcPr>
          <w:p w:rsidR="009717BD" w:rsidRPr="00D55633" w:rsidRDefault="009717BD" w:rsidP="009B4398">
            <w:pPr>
              <w:pStyle w:val="aff3"/>
              <w:ind w:left="-108" w:right="-108"/>
              <w:rPr>
                <w:b/>
                <w:sz w:val="20"/>
                <w:szCs w:val="20"/>
              </w:rPr>
            </w:pPr>
            <w:r w:rsidRPr="00D55633">
              <w:rPr>
                <w:b/>
                <w:sz w:val="20"/>
                <w:szCs w:val="20"/>
              </w:rPr>
              <w:t>2</w:t>
            </w:r>
          </w:p>
        </w:tc>
        <w:tc>
          <w:tcPr>
            <w:tcW w:w="722" w:type="dxa"/>
            <w:tcBorders>
              <w:top w:val="single" w:sz="4" w:space="0" w:color="auto"/>
              <w:left w:val="single" w:sz="4" w:space="0" w:color="auto"/>
              <w:bottom w:val="single" w:sz="4" w:space="0" w:color="auto"/>
            </w:tcBorders>
          </w:tcPr>
          <w:p w:rsidR="009717BD" w:rsidRPr="00D55633" w:rsidRDefault="009717BD" w:rsidP="009B4398">
            <w:pPr>
              <w:pStyle w:val="aff3"/>
              <w:ind w:left="-108" w:right="-117"/>
              <w:rPr>
                <w:b/>
                <w:sz w:val="20"/>
                <w:szCs w:val="20"/>
              </w:rPr>
            </w:pPr>
            <w:r w:rsidRPr="00D55633">
              <w:rPr>
                <w:b/>
                <w:sz w:val="20"/>
                <w:szCs w:val="20"/>
              </w:rPr>
              <w:t>3</w:t>
            </w:r>
          </w:p>
        </w:tc>
        <w:tc>
          <w:tcPr>
            <w:tcW w:w="1418" w:type="dxa"/>
            <w:tcBorders>
              <w:top w:val="single" w:sz="4" w:space="0" w:color="auto"/>
              <w:left w:val="single" w:sz="4" w:space="0" w:color="auto"/>
              <w:bottom w:val="single" w:sz="4" w:space="0" w:color="auto"/>
            </w:tcBorders>
          </w:tcPr>
          <w:p w:rsidR="009717BD" w:rsidRPr="00D55633" w:rsidRDefault="009717BD" w:rsidP="009B4398">
            <w:pPr>
              <w:pStyle w:val="aff3"/>
              <w:ind w:left="-108" w:right="-117"/>
              <w:rPr>
                <w:b/>
                <w:sz w:val="20"/>
                <w:szCs w:val="20"/>
              </w:rPr>
            </w:pPr>
            <w:r w:rsidRPr="00D55633">
              <w:rPr>
                <w:b/>
                <w:sz w:val="20"/>
                <w:szCs w:val="20"/>
              </w:rPr>
              <w:t>4</w:t>
            </w:r>
          </w:p>
        </w:tc>
        <w:tc>
          <w:tcPr>
            <w:tcW w:w="1559" w:type="dxa"/>
            <w:tcBorders>
              <w:top w:val="single" w:sz="4" w:space="0" w:color="auto"/>
              <w:left w:val="single" w:sz="4" w:space="0" w:color="auto"/>
              <w:bottom w:val="single" w:sz="4" w:space="0" w:color="auto"/>
            </w:tcBorders>
          </w:tcPr>
          <w:p w:rsidR="009717BD" w:rsidRPr="00D55633" w:rsidRDefault="009717BD" w:rsidP="009B4398">
            <w:pPr>
              <w:pStyle w:val="aff3"/>
              <w:ind w:left="-108" w:right="-117"/>
              <w:rPr>
                <w:b/>
                <w:sz w:val="20"/>
                <w:szCs w:val="20"/>
              </w:rPr>
            </w:pPr>
            <w:r w:rsidRPr="00D55633">
              <w:rPr>
                <w:b/>
                <w:sz w:val="20"/>
                <w:szCs w:val="20"/>
              </w:rPr>
              <w:t>5</w:t>
            </w:r>
          </w:p>
        </w:tc>
        <w:tc>
          <w:tcPr>
            <w:tcW w:w="2122" w:type="dxa"/>
            <w:tcBorders>
              <w:top w:val="single" w:sz="4" w:space="0" w:color="auto"/>
              <w:left w:val="single" w:sz="4" w:space="0" w:color="auto"/>
              <w:bottom w:val="single" w:sz="4" w:space="0" w:color="auto"/>
            </w:tcBorders>
          </w:tcPr>
          <w:p w:rsidR="009717BD" w:rsidRPr="00D55633" w:rsidRDefault="009717BD" w:rsidP="009B4398">
            <w:pPr>
              <w:pStyle w:val="aff3"/>
              <w:ind w:left="-108" w:right="-117"/>
              <w:rPr>
                <w:b/>
                <w:sz w:val="20"/>
                <w:szCs w:val="20"/>
              </w:rPr>
            </w:pPr>
            <w:r w:rsidRPr="00D55633">
              <w:rPr>
                <w:b/>
                <w:sz w:val="20"/>
                <w:szCs w:val="20"/>
              </w:rPr>
              <w:t>6</w:t>
            </w:r>
          </w:p>
        </w:tc>
        <w:tc>
          <w:tcPr>
            <w:tcW w:w="1705" w:type="dxa"/>
            <w:tcBorders>
              <w:top w:val="single" w:sz="4" w:space="0" w:color="auto"/>
              <w:left w:val="single" w:sz="4" w:space="0" w:color="auto"/>
              <w:bottom w:val="single" w:sz="4" w:space="0" w:color="auto"/>
            </w:tcBorders>
          </w:tcPr>
          <w:p w:rsidR="009717BD" w:rsidRPr="00D55633" w:rsidRDefault="009717BD" w:rsidP="009B4398">
            <w:pPr>
              <w:pStyle w:val="aff3"/>
              <w:ind w:left="-108" w:right="-117"/>
              <w:rPr>
                <w:b/>
                <w:sz w:val="20"/>
                <w:szCs w:val="20"/>
              </w:rPr>
            </w:pPr>
            <w:r w:rsidRPr="00D55633">
              <w:rPr>
                <w:b/>
                <w:sz w:val="20"/>
                <w:szCs w:val="20"/>
              </w:rPr>
              <w:t>7</w:t>
            </w:r>
          </w:p>
        </w:tc>
      </w:tr>
      <w:tr w:rsidR="009717BD" w:rsidRPr="00D55633" w:rsidTr="00982AD7">
        <w:trPr>
          <w:tblHeader/>
        </w:trPr>
        <w:tc>
          <w:tcPr>
            <w:tcW w:w="1701" w:type="dxa"/>
            <w:tcBorders>
              <w:top w:val="single" w:sz="4" w:space="0" w:color="auto"/>
              <w:bottom w:val="single" w:sz="4" w:space="0" w:color="auto"/>
              <w:right w:val="single" w:sz="4" w:space="0" w:color="auto"/>
            </w:tcBorders>
          </w:tcPr>
          <w:p w:rsidR="009717BD" w:rsidRPr="00D55633" w:rsidRDefault="009717BD" w:rsidP="009B4398">
            <w:pPr>
              <w:ind w:firstLine="0"/>
              <w:rPr>
                <w:sz w:val="20"/>
                <w:szCs w:val="20"/>
              </w:rPr>
            </w:pPr>
            <w:r w:rsidRPr="00D55633">
              <w:rPr>
                <w:sz w:val="20"/>
                <w:szCs w:val="20"/>
              </w:rPr>
              <w:lastRenderedPageBreak/>
              <w:t>Недропользование</w:t>
            </w:r>
          </w:p>
        </w:tc>
        <w:tc>
          <w:tcPr>
            <w:tcW w:w="6082" w:type="dxa"/>
            <w:tcBorders>
              <w:top w:val="single" w:sz="4" w:space="0" w:color="auto"/>
              <w:left w:val="single" w:sz="4" w:space="0" w:color="auto"/>
              <w:bottom w:val="single" w:sz="4" w:space="0" w:color="auto"/>
              <w:right w:val="single" w:sz="4" w:space="0" w:color="auto"/>
            </w:tcBorders>
          </w:tcPr>
          <w:p w:rsidR="00D55633" w:rsidRPr="00D55633" w:rsidRDefault="00D55633" w:rsidP="00D55633">
            <w:pPr>
              <w:ind w:right="20" w:firstLine="39"/>
              <w:rPr>
                <w:sz w:val="20"/>
                <w:szCs w:val="20"/>
              </w:rPr>
            </w:pPr>
            <w:r w:rsidRPr="00D55633">
              <w:rPr>
                <w:sz w:val="20"/>
                <w:szCs w:val="20"/>
              </w:rPr>
              <w:t>Осуществление геологических изысканий;</w:t>
            </w:r>
          </w:p>
          <w:p w:rsidR="00D55633" w:rsidRPr="00D55633" w:rsidRDefault="00D55633" w:rsidP="00D55633">
            <w:pPr>
              <w:ind w:right="20" w:firstLine="39"/>
              <w:rPr>
                <w:sz w:val="20"/>
                <w:szCs w:val="20"/>
              </w:rPr>
            </w:pPr>
            <w:r w:rsidRPr="00D55633">
              <w:rPr>
                <w:sz w:val="20"/>
                <w:szCs w:val="20"/>
              </w:rP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
          <w:p w:rsidR="00D55633" w:rsidRPr="00D55633" w:rsidRDefault="00D55633" w:rsidP="00D55633">
            <w:pPr>
              <w:ind w:right="20" w:firstLine="39"/>
              <w:rPr>
                <w:sz w:val="20"/>
                <w:szCs w:val="20"/>
              </w:rPr>
            </w:pPr>
            <w:r w:rsidRPr="00D55633">
              <w:rPr>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rsidR="009717BD" w:rsidRPr="00D55633" w:rsidRDefault="00D55633" w:rsidP="00D55633">
            <w:pPr>
              <w:ind w:right="20" w:firstLine="39"/>
              <w:rPr>
                <w:sz w:val="20"/>
                <w:szCs w:val="20"/>
              </w:rPr>
            </w:pPr>
            <w:r w:rsidRPr="00D55633">
              <w:rPr>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722" w:type="dxa"/>
            <w:tcBorders>
              <w:top w:val="single" w:sz="4" w:space="0" w:color="auto"/>
              <w:left w:val="single" w:sz="4" w:space="0" w:color="auto"/>
              <w:bottom w:val="single" w:sz="4" w:space="0" w:color="auto"/>
            </w:tcBorders>
          </w:tcPr>
          <w:p w:rsidR="009717BD" w:rsidRPr="00D55633" w:rsidRDefault="009717BD" w:rsidP="009B4398">
            <w:pPr>
              <w:ind w:right="20" w:firstLine="39"/>
              <w:rPr>
                <w:sz w:val="20"/>
                <w:szCs w:val="20"/>
              </w:rPr>
            </w:pPr>
            <w:r w:rsidRPr="00D55633">
              <w:rPr>
                <w:sz w:val="20"/>
                <w:szCs w:val="20"/>
              </w:rPr>
              <w:t>6.1</w:t>
            </w:r>
          </w:p>
        </w:tc>
        <w:tc>
          <w:tcPr>
            <w:tcW w:w="1418" w:type="dxa"/>
            <w:tcBorders>
              <w:top w:val="single" w:sz="4" w:space="0" w:color="auto"/>
              <w:left w:val="single" w:sz="4" w:space="0" w:color="auto"/>
              <w:bottom w:val="single" w:sz="4" w:space="0" w:color="auto"/>
            </w:tcBorders>
          </w:tcPr>
          <w:p w:rsidR="009717BD" w:rsidRPr="00D55633" w:rsidRDefault="009717BD" w:rsidP="009B4398">
            <w:pPr>
              <w:pStyle w:val="aff3"/>
              <w:ind w:left="-108" w:right="-117"/>
              <w:jc w:val="left"/>
              <w:rPr>
                <w:sz w:val="20"/>
                <w:szCs w:val="20"/>
              </w:rPr>
            </w:pPr>
            <w:r w:rsidRPr="00D55633">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9717BD" w:rsidRPr="00D55633" w:rsidRDefault="009717BD" w:rsidP="009B4398">
            <w:pPr>
              <w:pStyle w:val="aff3"/>
              <w:ind w:left="-108" w:right="-117"/>
              <w:jc w:val="left"/>
              <w:rPr>
                <w:sz w:val="20"/>
                <w:szCs w:val="20"/>
              </w:rPr>
            </w:pPr>
            <w:r w:rsidRPr="00D55633">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9717BD" w:rsidRPr="00D55633" w:rsidRDefault="009717BD" w:rsidP="009B4398">
            <w:pPr>
              <w:pStyle w:val="aff3"/>
              <w:ind w:left="-108" w:right="-117"/>
              <w:jc w:val="left"/>
              <w:rPr>
                <w:sz w:val="20"/>
                <w:szCs w:val="20"/>
              </w:rPr>
            </w:pPr>
            <w:r w:rsidRPr="00D55633">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9717BD" w:rsidRPr="00D55633" w:rsidRDefault="009717BD" w:rsidP="009B4398">
            <w:pPr>
              <w:pStyle w:val="aff3"/>
              <w:ind w:left="-108" w:right="-117"/>
              <w:rPr>
                <w:sz w:val="20"/>
                <w:szCs w:val="20"/>
              </w:rPr>
            </w:pPr>
            <w:r w:rsidRPr="00D55633">
              <w:rPr>
                <w:sz w:val="20"/>
                <w:szCs w:val="20"/>
              </w:rPr>
              <w:t>Не подлежат установлению</w:t>
            </w:r>
          </w:p>
        </w:tc>
      </w:tr>
      <w:tr w:rsidR="009717BD" w:rsidRPr="00D55633" w:rsidTr="00982AD7">
        <w:trPr>
          <w:tblHeader/>
        </w:trPr>
        <w:tc>
          <w:tcPr>
            <w:tcW w:w="1701" w:type="dxa"/>
            <w:tcBorders>
              <w:top w:val="single" w:sz="4" w:space="0" w:color="auto"/>
              <w:bottom w:val="single" w:sz="4" w:space="0" w:color="auto"/>
              <w:right w:val="single" w:sz="4" w:space="0" w:color="auto"/>
            </w:tcBorders>
          </w:tcPr>
          <w:p w:rsidR="009717BD" w:rsidRPr="00D55633" w:rsidRDefault="009717BD" w:rsidP="009B4398">
            <w:pPr>
              <w:ind w:firstLine="0"/>
              <w:rPr>
                <w:sz w:val="20"/>
                <w:szCs w:val="20"/>
              </w:rPr>
            </w:pPr>
            <w:r w:rsidRPr="00D55633">
              <w:rPr>
                <w:sz w:val="20"/>
                <w:szCs w:val="20"/>
              </w:rPr>
              <w:t>Нефтехимическая промышленность</w:t>
            </w:r>
          </w:p>
        </w:tc>
        <w:tc>
          <w:tcPr>
            <w:tcW w:w="6082" w:type="dxa"/>
            <w:tcBorders>
              <w:top w:val="single" w:sz="4" w:space="0" w:color="auto"/>
              <w:left w:val="single" w:sz="4" w:space="0" w:color="auto"/>
              <w:bottom w:val="single" w:sz="4" w:space="0" w:color="auto"/>
              <w:right w:val="single" w:sz="4" w:space="0" w:color="auto"/>
            </w:tcBorders>
          </w:tcPr>
          <w:p w:rsidR="009717BD" w:rsidRPr="00D55633" w:rsidRDefault="00982AD7" w:rsidP="009B4398">
            <w:pPr>
              <w:ind w:firstLine="39"/>
              <w:rPr>
                <w:sz w:val="20"/>
                <w:szCs w:val="20"/>
              </w:rPr>
            </w:pPr>
            <w:r w:rsidRPr="00982AD7">
              <w:rPr>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722" w:type="dxa"/>
            <w:tcBorders>
              <w:top w:val="single" w:sz="4" w:space="0" w:color="auto"/>
              <w:left w:val="single" w:sz="4" w:space="0" w:color="auto"/>
              <w:bottom w:val="single" w:sz="4" w:space="0" w:color="auto"/>
            </w:tcBorders>
          </w:tcPr>
          <w:p w:rsidR="009717BD" w:rsidRPr="00D55633" w:rsidRDefault="009717BD" w:rsidP="009B4398">
            <w:pPr>
              <w:ind w:firstLine="39"/>
              <w:rPr>
                <w:sz w:val="20"/>
                <w:szCs w:val="20"/>
              </w:rPr>
            </w:pPr>
            <w:r w:rsidRPr="00D55633">
              <w:rPr>
                <w:sz w:val="20"/>
                <w:szCs w:val="20"/>
              </w:rPr>
              <w:t>6.5</w:t>
            </w:r>
          </w:p>
        </w:tc>
        <w:tc>
          <w:tcPr>
            <w:tcW w:w="1418" w:type="dxa"/>
            <w:tcBorders>
              <w:top w:val="single" w:sz="4" w:space="0" w:color="auto"/>
              <w:left w:val="single" w:sz="4" w:space="0" w:color="auto"/>
              <w:bottom w:val="single" w:sz="4" w:space="0" w:color="auto"/>
            </w:tcBorders>
          </w:tcPr>
          <w:p w:rsidR="009717BD" w:rsidRPr="00D55633" w:rsidRDefault="009717BD" w:rsidP="009B4398">
            <w:pPr>
              <w:pStyle w:val="aff3"/>
              <w:ind w:left="-108" w:right="-117"/>
              <w:jc w:val="left"/>
              <w:rPr>
                <w:sz w:val="20"/>
                <w:szCs w:val="20"/>
              </w:rPr>
            </w:pPr>
            <w:r w:rsidRPr="00D55633">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9717BD" w:rsidRPr="00D55633" w:rsidRDefault="009717BD" w:rsidP="009B4398">
            <w:pPr>
              <w:pStyle w:val="aff3"/>
              <w:ind w:left="-108" w:right="-117"/>
              <w:jc w:val="left"/>
              <w:rPr>
                <w:sz w:val="20"/>
                <w:szCs w:val="20"/>
              </w:rPr>
            </w:pPr>
            <w:r w:rsidRPr="00D55633">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9717BD" w:rsidRPr="00D55633" w:rsidRDefault="009717BD" w:rsidP="009B4398">
            <w:pPr>
              <w:pStyle w:val="aff3"/>
              <w:ind w:left="-108" w:right="-117"/>
              <w:jc w:val="left"/>
              <w:rPr>
                <w:sz w:val="20"/>
                <w:szCs w:val="20"/>
              </w:rPr>
            </w:pPr>
            <w:r w:rsidRPr="00D55633">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9717BD" w:rsidRPr="00D55633" w:rsidRDefault="009717BD" w:rsidP="009B4398">
            <w:pPr>
              <w:pStyle w:val="aff3"/>
              <w:ind w:left="-108" w:right="-117"/>
              <w:rPr>
                <w:sz w:val="20"/>
                <w:szCs w:val="20"/>
              </w:rPr>
            </w:pPr>
            <w:r w:rsidRPr="00D55633">
              <w:rPr>
                <w:sz w:val="20"/>
                <w:szCs w:val="20"/>
              </w:rPr>
              <w:t>Не подлежат установлению</w:t>
            </w:r>
          </w:p>
        </w:tc>
      </w:tr>
      <w:tr w:rsidR="009717BD" w:rsidRPr="00D55633" w:rsidTr="00982AD7">
        <w:tc>
          <w:tcPr>
            <w:tcW w:w="1701" w:type="dxa"/>
            <w:tcBorders>
              <w:top w:val="single" w:sz="4" w:space="0" w:color="auto"/>
              <w:bottom w:val="single" w:sz="4" w:space="0" w:color="auto"/>
              <w:right w:val="single" w:sz="4" w:space="0" w:color="auto"/>
            </w:tcBorders>
          </w:tcPr>
          <w:p w:rsidR="009717BD" w:rsidRPr="00D55633" w:rsidRDefault="009717BD" w:rsidP="009B4398">
            <w:pPr>
              <w:pStyle w:val="aff2"/>
              <w:ind w:right="-108"/>
              <w:jc w:val="left"/>
              <w:rPr>
                <w:sz w:val="20"/>
                <w:szCs w:val="20"/>
              </w:rPr>
            </w:pPr>
            <w:r w:rsidRPr="00D55633">
              <w:rPr>
                <w:sz w:val="20"/>
                <w:szCs w:val="20"/>
              </w:rPr>
              <w:t>Склады</w:t>
            </w:r>
          </w:p>
        </w:tc>
        <w:tc>
          <w:tcPr>
            <w:tcW w:w="6082" w:type="dxa"/>
            <w:tcBorders>
              <w:top w:val="single" w:sz="4" w:space="0" w:color="auto"/>
              <w:left w:val="single" w:sz="4" w:space="0" w:color="auto"/>
              <w:bottom w:val="single" w:sz="4" w:space="0" w:color="auto"/>
              <w:right w:val="single" w:sz="4" w:space="0" w:color="auto"/>
            </w:tcBorders>
          </w:tcPr>
          <w:p w:rsidR="009717BD" w:rsidRPr="00D55633" w:rsidRDefault="00982AD7" w:rsidP="009B4398">
            <w:pPr>
              <w:pStyle w:val="aff2"/>
              <w:ind w:left="-108" w:right="-108"/>
              <w:rPr>
                <w:sz w:val="20"/>
                <w:szCs w:val="20"/>
              </w:rPr>
            </w:pPr>
            <w:proofErr w:type="gramStart"/>
            <w:r w:rsidRPr="00982AD7">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722" w:type="dxa"/>
            <w:tcBorders>
              <w:top w:val="single" w:sz="4" w:space="0" w:color="auto"/>
              <w:left w:val="single" w:sz="4" w:space="0" w:color="auto"/>
              <w:bottom w:val="single" w:sz="4" w:space="0" w:color="auto"/>
            </w:tcBorders>
          </w:tcPr>
          <w:p w:rsidR="009717BD" w:rsidRPr="00D55633" w:rsidRDefault="009717BD" w:rsidP="009B4398">
            <w:pPr>
              <w:pStyle w:val="aff3"/>
              <w:rPr>
                <w:sz w:val="20"/>
                <w:szCs w:val="20"/>
              </w:rPr>
            </w:pPr>
            <w:r w:rsidRPr="00D55633">
              <w:rPr>
                <w:sz w:val="20"/>
                <w:szCs w:val="20"/>
              </w:rPr>
              <w:t>6.9</w:t>
            </w:r>
          </w:p>
        </w:tc>
        <w:tc>
          <w:tcPr>
            <w:tcW w:w="1418" w:type="dxa"/>
            <w:tcBorders>
              <w:top w:val="single" w:sz="4" w:space="0" w:color="auto"/>
              <w:left w:val="single" w:sz="4" w:space="0" w:color="auto"/>
              <w:bottom w:val="single" w:sz="4" w:space="0" w:color="auto"/>
            </w:tcBorders>
          </w:tcPr>
          <w:p w:rsidR="009717BD" w:rsidRPr="00D55633" w:rsidRDefault="009717BD" w:rsidP="009B4398">
            <w:pPr>
              <w:pStyle w:val="aff3"/>
              <w:ind w:left="-94" w:right="-117"/>
              <w:jc w:val="left"/>
              <w:rPr>
                <w:sz w:val="20"/>
                <w:szCs w:val="20"/>
              </w:rPr>
            </w:pPr>
            <w:r w:rsidRPr="00D55633">
              <w:rPr>
                <w:sz w:val="20"/>
                <w:szCs w:val="20"/>
              </w:rPr>
              <w:t>Минимальная площадь – 600</w:t>
            </w:r>
          </w:p>
          <w:p w:rsidR="009717BD" w:rsidRPr="00D55633" w:rsidRDefault="009717BD" w:rsidP="009B4398">
            <w:pPr>
              <w:pStyle w:val="aff3"/>
              <w:ind w:left="-108" w:right="-117"/>
              <w:jc w:val="left"/>
              <w:rPr>
                <w:sz w:val="20"/>
                <w:szCs w:val="20"/>
              </w:rPr>
            </w:pPr>
            <w:r w:rsidRPr="00D55633">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9717BD" w:rsidRPr="00D55633" w:rsidRDefault="009717BD" w:rsidP="009B4398">
            <w:pPr>
              <w:pStyle w:val="aff3"/>
              <w:ind w:left="-108" w:right="-117"/>
              <w:jc w:val="left"/>
              <w:rPr>
                <w:sz w:val="20"/>
                <w:szCs w:val="20"/>
              </w:rPr>
            </w:pPr>
            <w:r w:rsidRPr="00D55633">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9717BD" w:rsidRPr="00D55633" w:rsidRDefault="009717BD" w:rsidP="009B4398">
            <w:pPr>
              <w:pStyle w:val="aff3"/>
              <w:ind w:left="-108" w:right="-117"/>
              <w:jc w:val="left"/>
              <w:rPr>
                <w:sz w:val="20"/>
                <w:szCs w:val="20"/>
              </w:rPr>
            </w:pPr>
            <w:r w:rsidRPr="00D55633">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9717BD" w:rsidRPr="00D55633" w:rsidRDefault="009717BD" w:rsidP="009B4398">
            <w:pPr>
              <w:pStyle w:val="aff3"/>
              <w:ind w:left="-108" w:right="-117"/>
              <w:rPr>
                <w:sz w:val="20"/>
                <w:szCs w:val="20"/>
              </w:rPr>
            </w:pPr>
            <w:r w:rsidRPr="00D55633">
              <w:rPr>
                <w:sz w:val="20"/>
                <w:szCs w:val="20"/>
              </w:rPr>
              <w:t>60</w:t>
            </w:r>
          </w:p>
        </w:tc>
      </w:tr>
      <w:tr w:rsidR="009717BD" w:rsidRPr="00D55633" w:rsidTr="00982AD7">
        <w:tc>
          <w:tcPr>
            <w:tcW w:w="1701" w:type="dxa"/>
            <w:tcBorders>
              <w:top w:val="single" w:sz="4" w:space="0" w:color="auto"/>
              <w:bottom w:val="single" w:sz="4" w:space="0" w:color="auto"/>
              <w:right w:val="single" w:sz="4" w:space="0" w:color="auto"/>
            </w:tcBorders>
          </w:tcPr>
          <w:p w:rsidR="009717BD" w:rsidRPr="00D55633" w:rsidRDefault="00982AD7" w:rsidP="009B4398">
            <w:pPr>
              <w:pStyle w:val="aff2"/>
              <w:ind w:right="-108"/>
              <w:jc w:val="left"/>
              <w:rPr>
                <w:sz w:val="20"/>
                <w:szCs w:val="20"/>
              </w:rPr>
            </w:pPr>
            <w:r w:rsidRPr="00982AD7">
              <w:rPr>
                <w:sz w:val="20"/>
                <w:szCs w:val="20"/>
              </w:rPr>
              <w:t>Служебные гаражи</w:t>
            </w:r>
          </w:p>
        </w:tc>
        <w:tc>
          <w:tcPr>
            <w:tcW w:w="6082" w:type="dxa"/>
            <w:tcBorders>
              <w:top w:val="single" w:sz="4" w:space="0" w:color="auto"/>
              <w:left w:val="single" w:sz="4" w:space="0" w:color="auto"/>
              <w:bottom w:val="single" w:sz="4" w:space="0" w:color="auto"/>
              <w:right w:val="single" w:sz="4" w:space="0" w:color="auto"/>
            </w:tcBorders>
          </w:tcPr>
          <w:p w:rsidR="00982AD7" w:rsidRPr="00982AD7" w:rsidRDefault="00982AD7" w:rsidP="00982AD7">
            <w:pPr>
              <w:pStyle w:val="aff2"/>
              <w:ind w:left="-108" w:right="-108"/>
              <w:rPr>
                <w:sz w:val="20"/>
                <w:szCs w:val="20"/>
              </w:rPr>
            </w:pPr>
            <w:r w:rsidRPr="00982AD7">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rsidR="009717BD" w:rsidRPr="00D55633" w:rsidRDefault="00982AD7" w:rsidP="00982AD7">
            <w:pPr>
              <w:pStyle w:val="aff2"/>
              <w:ind w:left="-108" w:right="-108"/>
              <w:rPr>
                <w:sz w:val="20"/>
                <w:szCs w:val="20"/>
              </w:rPr>
            </w:pPr>
            <w:r w:rsidRPr="00982AD7">
              <w:rPr>
                <w:sz w:val="20"/>
                <w:szCs w:val="20"/>
              </w:rPr>
              <w:t>а также для стоянки и хранения транспортных средств общего пользования, в том числе в депо</w:t>
            </w:r>
          </w:p>
        </w:tc>
        <w:tc>
          <w:tcPr>
            <w:tcW w:w="722" w:type="dxa"/>
            <w:tcBorders>
              <w:top w:val="single" w:sz="4" w:space="0" w:color="auto"/>
              <w:left w:val="single" w:sz="4" w:space="0" w:color="auto"/>
              <w:bottom w:val="single" w:sz="4" w:space="0" w:color="auto"/>
            </w:tcBorders>
          </w:tcPr>
          <w:p w:rsidR="009717BD" w:rsidRPr="00D55633" w:rsidRDefault="009717BD" w:rsidP="009B4398">
            <w:pPr>
              <w:pStyle w:val="aff3"/>
              <w:rPr>
                <w:sz w:val="20"/>
                <w:szCs w:val="20"/>
              </w:rPr>
            </w:pPr>
            <w:r w:rsidRPr="00D55633">
              <w:rPr>
                <w:sz w:val="20"/>
                <w:szCs w:val="20"/>
              </w:rPr>
              <w:t>4.9</w:t>
            </w:r>
          </w:p>
        </w:tc>
        <w:tc>
          <w:tcPr>
            <w:tcW w:w="1418" w:type="dxa"/>
            <w:tcBorders>
              <w:top w:val="single" w:sz="4" w:space="0" w:color="auto"/>
              <w:left w:val="single" w:sz="4" w:space="0" w:color="auto"/>
              <w:bottom w:val="single" w:sz="4" w:space="0" w:color="auto"/>
            </w:tcBorders>
          </w:tcPr>
          <w:p w:rsidR="009717BD" w:rsidRPr="00D55633" w:rsidRDefault="009717BD" w:rsidP="009B4398">
            <w:pPr>
              <w:pStyle w:val="aff3"/>
              <w:ind w:left="-94" w:right="-117"/>
              <w:jc w:val="left"/>
              <w:rPr>
                <w:sz w:val="20"/>
                <w:szCs w:val="20"/>
              </w:rPr>
            </w:pPr>
            <w:r w:rsidRPr="00D55633">
              <w:rPr>
                <w:sz w:val="20"/>
                <w:szCs w:val="20"/>
              </w:rPr>
              <w:t>Минимальная площадь – 600</w:t>
            </w:r>
          </w:p>
          <w:p w:rsidR="009717BD" w:rsidRPr="00D55633" w:rsidRDefault="009717BD" w:rsidP="009B4398">
            <w:pPr>
              <w:pStyle w:val="aff3"/>
              <w:ind w:left="-108" w:right="-117"/>
              <w:jc w:val="left"/>
              <w:rPr>
                <w:sz w:val="20"/>
                <w:szCs w:val="20"/>
              </w:rPr>
            </w:pPr>
            <w:r w:rsidRPr="00D55633">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9717BD" w:rsidRPr="00D55633" w:rsidRDefault="009717BD" w:rsidP="009B4398">
            <w:pPr>
              <w:pStyle w:val="aff3"/>
              <w:ind w:left="-108" w:right="-117"/>
              <w:jc w:val="left"/>
              <w:rPr>
                <w:sz w:val="20"/>
                <w:szCs w:val="20"/>
              </w:rPr>
            </w:pPr>
            <w:r w:rsidRPr="00D55633">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9717BD" w:rsidRPr="00D55633" w:rsidRDefault="009717BD" w:rsidP="009B4398">
            <w:pPr>
              <w:pStyle w:val="aff3"/>
              <w:ind w:left="-108" w:right="-117"/>
              <w:jc w:val="left"/>
              <w:rPr>
                <w:sz w:val="20"/>
                <w:szCs w:val="20"/>
              </w:rPr>
            </w:pPr>
            <w:r w:rsidRPr="00D55633">
              <w:rPr>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9717BD" w:rsidRPr="00D55633" w:rsidRDefault="009717BD" w:rsidP="009B4398">
            <w:pPr>
              <w:pStyle w:val="aff3"/>
              <w:ind w:left="-108" w:right="-117"/>
              <w:rPr>
                <w:sz w:val="20"/>
                <w:szCs w:val="20"/>
              </w:rPr>
            </w:pPr>
            <w:r w:rsidRPr="00D55633">
              <w:rPr>
                <w:sz w:val="20"/>
                <w:szCs w:val="20"/>
              </w:rPr>
              <w:t>60</w:t>
            </w:r>
          </w:p>
        </w:tc>
      </w:tr>
      <w:tr w:rsidR="009717BD" w:rsidRPr="00D55633" w:rsidTr="00982AD7">
        <w:tc>
          <w:tcPr>
            <w:tcW w:w="1701" w:type="dxa"/>
            <w:tcBorders>
              <w:top w:val="single" w:sz="4" w:space="0" w:color="auto"/>
              <w:bottom w:val="single" w:sz="4" w:space="0" w:color="auto"/>
              <w:right w:val="single" w:sz="4" w:space="0" w:color="auto"/>
            </w:tcBorders>
          </w:tcPr>
          <w:p w:rsidR="009717BD" w:rsidRPr="00D55633" w:rsidRDefault="00982AD7" w:rsidP="009B4398">
            <w:pPr>
              <w:pStyle w:val="aff2"/>
              <w:ind w:right="-108"/>
              <w:jc w:val="left"/>
              <w:rPr>
                <w:sz w:val="20"/>
                <w:szCs w:val="20"/>
              </w:rPr>
            </w:pPr>
            <w:r w:rsidRPr="00982AD7">
              <w:rPr>
                <w:sz w:val="20"/>
                <w:szCs w:val="20"/>
              </w:rPr>
              <w:t>Объекты дорожного сервиса</w:t>
            </w:r>
          </w:p>
        </w:tc>
        <w:tc>
          <w:tcPr>
            <w:tcW w:w="6082" w:type="dxa"/>
            <w:tcBorders>
              <w:top w:val="single" w:sz="4" w:space="0" w:color="auto"/>
              <w:left w:val="single" w:sz="4" w:space="0" w:color="auto"/>
              <w:bottom w:val="single" w:sz="4" w:space="0" w:color="auto"/>
              <w:right w:val="single" w:sz="4" w:space="0" w:color="auto"/>
            </w:tcBorders>
          </w:tcPr>
          <w:p w:rsidR="00982AD7" w:rsidRPr="00982AD7" w:rsidRDefault="00982AD7" w:rsidP="00982AD7">
            <w:pPr>
              <w:pStyle w:val="aff2"/>
              <w:ind w:left="-108" w:right="-108"/>
              <w:rPr>
                <w:sz w:val="20"/>
                <w:szCs w:val="20"/>
              </w:rPr>
            </w:pPr>
            <w:r w:rsidRPr="00982AD7">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p>
          <w:p w:rsidR="009717BD" w:rsidRPr="00D55633" w:rsidRDefault="00982AD7" w:rsidP="00982AD7">
            <w:pPr>
              <w:pStyle w:val="aff2"/>
              <w:ind w:left="-108" w:right="-108"/>
              <w:rPr>
                <w:sz w:val="20"/>
                <w:szCs w:val="20"/>
              </w:rPr>
            </w:pPr>
            <w:r w:rsidRPr="00982AD7">
              <w:rPr>
                <w:sz w:val="20"/>
                <w:szCs w:val="20"/>
              </w:rPr>
              <w:t>с кодами 4.9.1.1-4.9.1.4</w:t>
            </w:r>
          </w:p>
        </w:tc>
        <w:tc>
          <w:tcPr>
            <w:tcW w:w="722" w:type="dxa"/>
            <w:tcBorders>
              <w:top w:val="single" w:sz="4" w:space="0" w:color="auto"/>
              <w:left w:val="single" w:sz="4" w:space="0" w:color="auto"/>
              <w:bottom w:val="single" w:sz="4" w:space="0" w:color="auto"/>
            </w:tcBorders>
          </w:tcPr>
          <w:p w:rsidR="009717BD" w:rsidRPr="00D55633" w:rsidRDefault="009717BD" w:rsidP="009B4398">
            <w:pPr>
              <w:pStyle w:val="aff3"/>
              <w:rPr>
                <w:sz w:val="20"/>
                <w:szCs w:val="20"/>
              </w:rPr>
            </w:pPr>
            <w:r w:rsidRPr="00D55633">
              <w:rPr>
                <w:sz w:val="20"/>
                <w:szCs w:val="20"/>
              </w:rPr>
              <w:t>4.9.1</w:t>
            </w:r>
          </w:p>
        </w:tc>
        <w:tc>
          <w:tcPr>
            <w:tcW w:w="1418" w:type="dxa"/>
            <w:tcBorders>
              <w:top w:val="single" w:sz="4" w:space="0" w:color="auto"/>
              <w:left w:val="single" w:sz="4" w:space="0" w:color="auto"/>
              <w:bottom w:val="single" w:sz="4" w:space="0" w:color="auto"/>
            </w:tcBorders>
          </w:tcPr>
          <w:p w:rsidR="009717BD" w:rsidRPr="00D55633" w:rsidRDefault="009717BD" w:rsidP="009B4398">
            <w:pPr>
              <w:pStyle w:val="aff3"/>
              <w:ind w:left="-94" w:right="-117"/>
              <w:jc w:val="left"/>
              <w:rPr>
                <w:sz w:val="20"/>
                <w:szCs w:val="20"/>
              </w:rPr>
            </w:pPr>
            <w:r w:rsidRPr="00D55633">
              <w:rPr>
                <w:sz w:val="20"/>
                <w:szCs w:val="20"/>
              </w:rPr>
              <w:t>Минимальная площадь – 600</w:t>
            </w:r>
          </w:p>
          <w:p w:rsidR="009717BD" w:rsidRPr="00D55633" w:rsidRDefault="009717BD" w:rsidP="009B4398">
            <w:pPr>
              <w:pStyle w:val="aff3"/>
              <w:ind w:left="-108" w:right="-117"/>
              <w:jc w:val="left"/>
              <w:rPr>
                <w:sz w:val="20"/>
                <w:szCs w:val="20"/>
              </w:rPr>
            </w:pPr>
            <w:r w:rsidRPr="00D55633">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9717BD" w:rsidRPr="00D55633" w:rsidRDefault="009717BD" w:rsidP="009B4398">
            <w:pPr>
              <w:pStyle w:val="aff3"/>
              <w:ind w:left="-94" w:right="-117"/>
              <w:jc w:val="left"/>
              <w:rPr>
                <w:sz w:val="20"/>
                <w:szCs w:val="20"/>
              </w:rPr>
            </w:pPr>
            <w:r w:rsidRPr="00D55633">
              <w:rPr>
                <w:sz w:val="20"/>
                <w:szCs w:val="20"/>
              </w:rPr>
              <w:t>Максимальное количество этажей - 4</w:t>
            </w:r>
          </w:p>
          <w:p w:rsidR="009717BD" w:rsidRPr="00D55633" w:rsidRDefault="009717BD" w:rsidP="009B4398">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9717BD" w:rsidRPr="00D55633" w:rsidRDefault="009717BD" w:rsidP="009B4398">
            <w:pPr>
              <w:pStyle w:val="aff3"/>
              <w:ind w:left="-108" w:right="-117"/>
              <w:jc w:val="left"/>
              <w:rPr>
                <w:sz w:val="20"/>
                <w:szCs w:val="20"/>
              </w:rPr>
            </w:pPr>
            <w:r w:rsidRPr="00D55633">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9717BD" w:rsidRPr="00D55633" w:rsidRDefault="009717BD" w:rsidP="009B4398">
            <w:pPr>
              <w:pStyle w:val="aff3"/>
              <w:ind w:left="-108" w:right="-117"/>
              <w:rPr>
                <w:sz w:val="20"/>
                <w:szCs w:val="20"/>
              </w:rPr>
            </w:pPr>
            <w:r w:rsidRPr="00D55633">
              <w:rPr>
                <w:sz w:val="20"/>
                <w:szCs w:val="20"/>
              </w:rPr>
              <w:t>60</w:t>
            </w:r>
          </w:p>
        </w:tc>
      </w:tr>
      <w:tr w:rsidR="009717BD" w:rsidRPr="00D55633" w:rsidTr="00982AD7">
        <w:tc>
          <w:tcPr>
            <w:tcW w:w="1701" w:type="dxa"/>
            <w:tcBorders>
              <w:top w:val="single" w:sz="4" w:space="0" w:color="auto"/>
              <w:bottom w:val="single" w:sz="4" w:space="0" w:color="auto"/>
              <w:right w:val="single" w:sz="4" w:space="0" w:color="auto"/>
            </w:tcBorders>
          </w:tcPr>
          <w:p w:rsidR="009717BD" w:rsidRPr="00D55633" w:rsidRDefault="009717BD" w:rsidP="009B4398">
            <w:pPr>
              <w:pStyle w:val="formattext"/>
              <w:spacing w:before="0" w:beforeAutospacing="0" w:after="0" w:afterAutospacing="0"/>
              <w:ind w:right="-108"/>
              <w:textAlignment w:val="baseline"/>
              <w:rPr>
                <w:sz w:val="20"/>
                <w:szCs w:val="20"/>
              </w:rPr>
            </w:pPr>
            <w:r w:rsidRPr="00D55633">
              <w:rPr>
                <w:sz w:val="20"/>
                <w:szCs w:val="20"/>
              </w:rPr>
              <w:t xml:space="preserve">Автомобильный </w:t>
            </w:r>
            <w:r w:rsidRPr="00D55633">
              <w:rPr>
                <w:sz w:val="20"/>
                <w:szCs w:val="20"/>
              </w:rPr>
              <w:lastRenderedPageBreak/>
              <w:t>транспорт</w:t>
            </w:r>
          </w:p>
        </w:tc>
        <w:tc>
          <w:tcPr>
            <w:tcW w:w="6082" w:type="dxa"/>
            <w:tcBorders>
              <w:top w:val="single" w:sz="4" w:space="0" w:color="auto"/>
              <w:left w:val="single" w:sz="4" w:space="0" w:color="auto"/>
              <w:bottom w:val="single" w:sz="4" w:space="0" w:color="auto"/>
              <w:right w:val="single" w:sz="4" w:space="0" w:color="auto"/>
            </w:tcBorders>
          </w:tcPr>
          <w:p w:rsidR="009717BD" w:rsidRPr="00D55633" w:rsidRDefault="00982AD7" w:rsidP="009B4398">
            <w:pPr>
              <w:pStyle w:val="formattext"/>
              <w:spacing w:before="0" w:beforeAutospacing="0" w:after="0" w:afterAutospacing="0"/>
              <w:ind w:left="-108" w:right="-108"/>
              <w:textAlignment w:val="baseline"/>
              <w:rPr>
                <w:sz w:val="20"/>
                <w:szCs w:val="20"/>
              </w:rPr>
            </w:pPr>
            <w:r w:rsidRPr="00982AD7">
              <w:rPr>
                <w:sz w:val="20"/>
                <w:szCs w:val="20"/>
              </w:rPr>
              <w:lastRenderedPageBreak/>
              <w:t xml:space="preserve">Размещение зданий и сооружений автомобильного транспорта. </w:t>
            </w:r>
            <w:r w:rsidRPr="00982AD7">
              <w:rPr>
                <w:sz w:val="20"/>
                <w:szCs w:val="20"/>
              </w:rPr>
              <w:lastRenderedPageBreak/>
              <w:t>Содержание данного вида разрешенного использования включает в себя содержание видов разрешенного использования с кодами 7.2.1-7.2.3</w:t>
            </w:r>
          </w:p>
        </w:tc>
        <w:tc>
          <w:tcPr>
            <w:tcW w:w="722" w:type="dxa"/>
            <w:tcBorders>
              <w:top w:val="single" w:sz="4" w:space="0" w:color="auto"/>
              <w:left w:val="single" w:sz="4" w:space="0" w:color="auto"/>
              <w:bottom w:val="single" w:sz="4" w:space="0" w:color="auto"/>
            </w:tcBorders>
          </w:tcPr>
          <w:p w:rsidR="009717BD" w:rsidRPr="00D55633" w:rsidRDefault="009717BD" w:rsidP="009B4398">
            <w:pPr>
              <w:pStyle w:val="formattext"/>
              <w:spacing w:before="0" w:beforeAutospacing="0" w:after="0" w:afterAutospacing="0"/>
              <w:jc w:val="center"/>
              <w:textAlignment w:val="baseline"/>
              <w:rPr>
                <w:sz w:val="20"/>
                <w:szCs w:val="20"/>
              </w:rPr>
            </w:pPr>
            <w:r w:rsidRPr="00D55633">
              <w:rPr>
                <w:sz w:val="20"/>
                <w:szCs w:val="20"/>
              </w:rPr>
              <w:lastRenderedPageBreak/>
              <w:t>7.2</w:t>
            </w:r>
          </w:p>
        </w:tc>
        <w:tc>
          <w:tcPr>
            <w:tcW w:w="1418" w:type="dxa"/>
            <w:tcBorders>
              <w:top w:val="single" w:sz="4" w:space="0" w:color="auto"/>
              <w:left w:val="single" w:sz="4" w:space="0" w:color="auto"/>
              <w:bottom w:val="single" w:sz="4" w:space="0" w:color="auto"/>
            </w:tcBorders>
          </w:tcPr>
          <w:p w:rsidR="009717BD" w:rsidRPr="00D55633" w:rsidRDefault="009717BD" w:rsidP="009B4398">
            <w:pPr>
              <w:pStyle w:val="aff3"/>
              <w:ind w:left="-94" w:right="-117"/>
              <w:jc w:val="left"/>
              <w:rPr>
                <w:sz w:val="20"/>
                <w:szCs w:val="20"/>
              </w:rPr>
            </w:pPr>
            <w:r w:rsidRPr="00D55633">
              <w:rPr>
                <w:sz w:val="20"/>
                <w:szCs w:val="20"/>
              </w:rPr>
              <w:t xml:space="preserve">Минимальная </w:t>
            </w:r>
            <w:r w:rsidRPr="00D55633">
              <w:rPr>
                <w:sz w:val="20"/>
                <w:szCs w:val="20"/>
              </w:rPr>
              <w:lastRenderedPageBreak/>
              <w:t>площадь – 600</w:t>
            </w:r>
          </w:p>
          <w:p w:rsidR="009717BD" w:rsidRPr="00D55633" w:rsidRDefault="009717BD" w:rsidP="009B4398">
            <w:pPr>
              <w:pStyle w:val="aff3"/>
              <w:ind w:left="-108" w:right="-117"/>
              <w:jc w:val="left"/>
              <w:rPr>
                <w:sz w:val="20"/>
                <w:szCs w:val="20"/>
              </w:rPr>
            </w:pPr>
            <w:r w:rsidRPr="00D55633">
              <w:rPr>
                <w:sz w:val="20"/>
                <w:szCs w:val="20"/>
              </w:rPr>
              <w:t>Максимальная площадь – 5000000</w:t>
            </w:r>
          </w:p>
        </w:tc>
        <w:tc>
          <w:tcPr>
            <w:tcW w:w="1559" w:type="dxa"/>
            <w:tcBorders>
              <w:top w:val="single" w:sz="4" w:space="0" w:color="auto"/>
              <w:left w:val="single" w:sz="4" w:space="0" w:color="auto"/>
              <w:bottom w:val="single" w:sz="4" w:space="0" w:color="auto"/>
            </w:tcBorders>
          </w:tcPr>
          <w:p w:rsidR="009717BD" w:rsidRPr="00D55633" w:rsidRDefault="009717BD" w:rsidP="009B4398">
            <w:pPr>
              <w:pStyle w:val="aff3"/>
              <w:ind w:left="-108" w:right="-117"/>
              <w:jc w:val="left"/>
              <w:rPr>
                <w:sz w:val="20"/>
                <w:szCs w:val="20"/>
              </w:rPr>
            </w:pPr>
            <w:r w:rsidRPr="00D55633">
              <w:rPr>
                <w:sz w:val="20"/>
                <w:szCs w:val="20"/>
              </w:rPr>
              <w:lastRenderedPageBreak/>
              <w:t xml:space="preserve">Максимальная </w:t>
            </w:r>
            <w:r w:rsidRPr="00D55633">
              <w:rPr>
                <w:sz w:val="20"/>
                <w:szCs w:val="20"/>
              </w:rPr>
              <w:lastRenderedPageBreak/>
              <w:t>высота строений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9717BD" w:rsidRPr="00D55633" w:rsidRDefault="009717BD" w:rsidP="009B4398">
            <w:pPr>
              <w:pStyle w:val="aff3"/>
              <w:ind w:left="-108" w:right="-117"/>
              <w:jc w:val="left"/>
              <w:rPr>
                <w:sz w:val="20"/>
                <w:szCs w:val="20"/>
              </w:rPr>
            </w:pPr>
            <w:r w:rsidRPr="00D55633">
              <w:rPr>
                <w:sz w:val="20"/>
                <w:szCs w:val="20"/>
              </w:rPr>
              <w:lastRenderedPageBreak/>
              <w:t xml:space="preserve">Минимальный отступ </w:t>
            </w:r>
            <w:r w:rsidRPr="00D55633">
              <w:rPr>
                <w:sz w:val="20"/>
                <w:szCs w:val="20"/>
              </w:rPr>
              <w:lastRenderedPageBreak/>
              <w:t>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9717BD" w:rsidRPr="00D55633" w:rsidRDefault="009717BD" w:rsidP="009B4398">
            <w:pPr>
              <w:pStyle w:val="aff3"/>
              <w:ind w:left="-108" w:right="-117"/>
              <w:rPr>
                <w:sz w:val="20"/>
                <w:szCs w:val="20"/>
              </w:rPr>
            </w:pPr>
            <w:r w:rsidRPr="00D55633">
              <w:rPr>
                <w:sz w:val="20"/>
                <w:szCs w:val="20"/>
              </w:rPr>
              <w:lastRenderedPageBreak/>
              <w:t>60</w:t>
            </w:r>
          </w:p>
        </w:tc>
      </w:tr>
      <w:tr w:rsidR="009717BD" w:rsidRPr="00D55633" w:rsidTr="00982AD7">
        <w:trPr>
          <w:trHeight w:val="915"/>
        </w:trPr>
        <w:tc>
          <w:tcPr>
            <w:tcW w:w="1701" w:type="dxa"/>
            <w:vMerge w:val="restart"/>
            <w:tcBorders>
              <w:top w:val="single" w:sz="4" w:space="0" w:color="auto"/>
              <w:right w:val="single" w:sz="4" w:space="0" w:color="auto"/>
            </w:tcBorders>
          </w:tcPr>
          <w:p w:rsidR="009717BD" w:rsidRPr="00D55633" w:rsidRDefault="009717BD" w:rsidP="009B4398">
            <w:pPr>
              <w:pStyle w:val="aff3"/>
              <w:ind w:right="-108"/>
              <w:rPr>
                <w:b/>
                <w:sz w:val="20"/>
                <w:szCs w:val="20"/>
              </w:rPr>
            </w:pPr>
            <w:r w:rsidRPr="00D55633">
              <w:rPr>
                <w:b/>
                <w:sz w:val="20"/>
                <w:szCs w:val="20"/>
              </w:rPr>
              <w:lastRenderedPageBreak/>
              <w:t>Условно разрешенные виды использования земельного участка*</w:t>
            </w:r>
          </w:p>
        </w:tc>
        <w:tc>
          <w:tcPr>
            <w:tcW w:w="6082" w:type="dxa"/>
            <w:vMerge w:val="restart"/>
            <w:tcBorders>
              <w:top w:val="single" w:sz="4" w:space="0" w:color="auto"/>
              <w:left w:val="single" w:sz="4" w:space="0" w:color="auto"/>
              <w:right w:val="single" w:sz="4" w:space="0" w:color="auto"/>
            </w:tcBorders>
          </w:tcPr>
          <w:p w:rsidR="009717BD" w:rsidRPr="00D55633" w:rsidRDefault="009717BD" w:rsidP="009B4398">
            <w:pPr>
              <w:pStyle w:val="aff3"/>
              <w:ind w:left="-108" w:right="-108"/>
              <w:rPr>
                <w:b/>
                <w:sz w:val="20"/>
                <w:szCs w:val="20"/>
              </w:rPr>
            </w:pPr>
            <w:r w:rsidRPr="00D55633">
              <w:rPr>
                <w:b/>
                <w:sz w:val="20"/>
                <w:szCs w:val="20"/>
              </w:rPr>
              <w:t xml:space="preserve">Описание условно разрешенного вида использования земельного участка** </w:t>
            </w:r>
          </w:p>
        </w:tc>
        <w:tc>
          <w:tcPr>
            <w:tcW w:w="722" w:type="dxa"/>
            <w:vMerge w:val="restart"/>
            <w:tcBorders>
              <w:top w:val="single" w:sz="4" w:space="0" w:color="auto"/>
              <w:left w:val="single" w:sz="4" w:space="0" w:color="auto"/>
            </w:tcBorders>
          </w:tcPr>
          <w:p w:rsidR="009717BD" w:rsidRPr="00D55633" w:rsidRDefault="009717BD" w:rsidP="009B4398">
            <w:pPr>
              <w:pStyle w:val="aff3"/>
              <w:ind w:left="-108" w:right="-117"/>
              <w:rPr>
                <w:b/>
                <w:sz w:val="20"/>
                <w:szCs w:val="20"/>
              </w:rPr>
            </w:pPr>
            <w:r w:rsidRPr="00D55633">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9717BD" w:rsidRPr="00D55633" w:rsidRDefault="009717BD" w:rsidP="009B4398">
            <w:pPr>
              <w:pStyle w:val="aff3"/>
              <w:ind w:left="-108" w:right="-117"/>
              <w:rPr>
                <w:b/>
                <w:sz w:val="20"/>
                <w:szCs w:val="20"/>
              </w:rPr>
            </w:pPr>
            <w:r w:rsidRPr="00D55633">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9717BD" w:rsidRPr="00D55633" w:rsidTr="00982AD7">
        <w:trPr>
          <w:trHeight w:val="1620"/>
        </w:trPr>
        <w:tc>
          <w:tcPr>
            <w:tcW w:w="1701" w:type="dxa"/>
            <w:vMerge/>
            <w:tcBorders>
              <w:bottom w:val="single" w:sz="4" w:space="0" w:color="auto"/>
              <w:right w:val="single" w:sz="4" w:space="0" w:color="auto"/>
            </w:tcBorders>
          </w:tcPr>
          <w:p w:rsidR="009717BD" w:rsidRPr="00D55633" w:rsidRDefault="009717BD" w:rsidP="009B4398">
            <w:pPr>
              <w:pStyle w:val="aff3"/>
              <w:ind w:right="-108"/>
              <w:rPr>
                <w:b/>
                <w:sz w:val="20"/>
                <w:szCs w:val="20"/>
              </w:rPr>
            </w:pPr>
          </w:p>
        </w:tc>
        <w:tc>
          <w:tcPr>
            <w:tcW w:w="6082" w:type="dxa"/>
            <w:vMerge/>
            <w:tcBorders>
              <w:left w:val="single" w:sz="4" w:space="0" w:color="auto"/>
              <w:bottom w:val="single" w:sz="4" w:space="0" w:color="auto"/>
              <w:right w:val="single" w:sz="4" w:space="0" w:color="auto"/>
            </w:tcBorders>
          </w:tcPr>
          <w:p w:rsidR="009717BD" w:rsidRPr="00D55633" w:rsidRDefault="009717BD" w:rsidP="009B4398">
            <w:pPr>
              <w:pStyle w:val="aff3"/>
              <w:ind w:left="-108" w:right="-108"/>
              <w:rPr>
                <w:b/>
                <w:sz w:val="20"/>
                <w:szCs w:val="20"/>
              </w:rPr>
            </w:pPr>
          </w:p>
        </w:tc>
        <w:tc>
          <w:tcPr>
            <w:tcW w:w="722" w:type="dxa"/>
            <w:vMerge/>
            <w:tcBorders>
              <w:left w:val="single" w:sz="4" w:space="0" w:color="auto"/>
              <w:bottom w:val="single" w:sz="4" w:space="0" w:color="auto"/>
            </w:tcBorders>
          </w:tcPr>
          <w:p w:rsidR="009717BD" w:rsidRPr="00D55633" w:rsidRDefault="009717BD" w:rsidP="009B4398">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9717BD" w:rsidRPr="00D55633" w:rsidRDefault="009717BD" w:rsidP="009B4398">
            <w:pPr>
              <w:pStyle w:val="aff3"/>
              <w:ind w:left="-108" w:right="-117"/>
              <w:rPr>
                <w:b/>
                <w:sz w:val="20"/>
                <w:szCs w:val="20"/>
              </w:rPr>
            </w:pPr>
            <w:r w:rsidRPr="00D55633">
              <w:rPr>
                <w:b/>
                <w:sz w:val="20"/>
                <w:szCs w:val="20"/>
              </w:rPr>
              <w:t>Предельные (минимальные и (или) максимальные) размеры земельных участков,</w:t>
            </w:r>
            <w:r w:rsidRPr="00D55633">
              <w:rPr>
                <w:sz w:val="20"/>
                <w:szCs w:val="20"/>
              </w:rPr>
              <w:t xml:space="preserve"> </w:t>
            </w:r>
            <w:r w:rsidRPr="00D55633">
              <w:rPr>
                <w:b/>
                <w:sz w:val="20"/>
                <w:szCs w:val="20"/>
              </w:rPr>
              <w:tab/>
            </w:r>
            <w:proofErr w:type="spellStart"/>
            <w:r w:rsidRPr="00D55633">
              <w:rPr>
                <w:b/>
                <w:sz w:val="20"/>
                <w:szCs w:val="20"/>
              </w:rPr>
              <w:t>кв</w:t>
            </w:r>
            <w:proofErr w:type="gramStart"/>
            <w:r w:rsidRPr="00D55633">
              <w:rPr>
                <w:b/>
                <w:sz w:val="20"/>
                <w:szCs w:val="20"/>
              </w:rPr>
              <w:t>.м</w:t>
            </w:r>
            <w:proofErr w:type="spellEnd"/>
            <w:proofErr w:type="gramEnd"/>
          </w:p>
        </w:tc>
        <w:tc>
          <w:tcPr>
            <w:tcW w:w="1559" w:type="dxa"/>
            <w:tcBorders>
              <w:top w:val="single" w:sz="4" w:space="0" w:color="auto"/>
              <w:left w:val="single" w:sz="4" w:space="0" w:color="auto"/>
              <w:bottom w:val="single" w:sz="4" w:space="0" w:color="auto"/>
            </w:tcBorders>
          </w:tcPr>
          <w:p w:rsidR="009717BD" w:rsidRPr="00D55633" w:rsidRDefault="009717BD" w:rsidP="009B4398">
            <w:pPr>
              <w:pStyle w:val="aff3"/>
              <w:ind w:left="-108" w:right="-117"/>
              <w:rPr>
                <w:b/>
                <w:sz w:val="20"/>
                <w:szCs w:val="20"/>
              </w:rPr>
            </w:pPr>
            <w:r w:rsidRPr="00D55633">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9717BD" w:rsidRPr="00D55633" w:rsidRDefault="009717BD" w:rsidP="009B4398">
            <w:pPr>
              <w:pStyle w:val="aff3"/>
              <w:ind w:left="-108" w:right="-117"/>
              <w:rPr>
                <w:b/>
                <w:sz w:val="20"/>
                <w:szCs w:val="20"/>
              </w:rPr>
            </w:pPr>
            <w:r w:rsidRPr="00D5563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D55633">
              <w:rPr>
                <w:b/>
                <w:sz w:val="20"/>
                <w:szCs w:val="20"/>
              </w:rPr>
              <w:t>м</w:t>
            </w:r>
            <w:proofErr w:type="gramEnd"/>
          </w:p>
        </w:tc>
        <w:tc>
          <w:tcPr>
            <w:tcW w:w="1705" w:type="dxa"/>
            <w:tcBorders>
              <w:top w:val="single" w:sz="4" w:space="0" w:color="auto"/>
              <w:left w:val="single" w:sz="4" w:space="0" w:color="auto"/>
              <w:bottom w:val="single" w:sz="4" w:space="0" w:color="auto"/>
            </w:tcBorders>
          </w:tcPr>
          <w:p w:rsidR="009717BD" w:rsidRPr="00D55633" w:rsidRDefault="009717BD" w:rsidP="009B4398">
            <w:pPr>
              <w:pStyle w:val="aff3"/>
              <w:ind w:left="-108" w:right="-117"/>
              <w:rPr>
                <w:b/>
                <w:sz w:val="20"/>
                <w:szCs w:val="20"/>
              </w:rPr>
            </w:pPr>
            <w:r w:rsidRPr="00D55633">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717BD" w:rsidRPr="00D55633" w:rsidTr="00982AD7">
        <w:tc>
          <w:tcPr>
            <w:tcW w:w="1701" w:type="dxa"/>
            <w:tcBorders>
              <w:top w:val="single" w:sz="4" w:space="0" w:color="auto"/>
              <w:bottom w:val="single" w:sz="4" w:space="0" w:color="auto"/>
              <w:right w:val="single" w:sz="4" w:space="0" w:color="auto"/>
            </w:tcBorders>
          </w:tcPr>
          <w:p w:rsidR="009717BD" w:rsidRPr="00D55633" w:rsidRDefault="009717BD" w:rsidP="009B4398">
            <w:pPr>
              <w:pStyle w:val="aff3"/>
              <w:ind w:right="-108"/>
              <w:rPr>
                <w:b/>
                <w:sz w:val="20"/>
                <w:szCs w:val="20"/>
              </w:rPr>
            </w:pPr>
            <w:r w:rsidRPr="00D55633">
              <w:rPr>
                <w:b/>
                <w:sz w:val="20"/>
                <w:szCs w:val="20"/>
              </w:rPr>
              <w:t>1</w:t>
            </w:r>
          </w:p>
        </w:tc>
        <w:tc>
          <w:tcPr>
            <w:tcW w:w="6082" w:type="dxa"/>
            <w:tcBorders>
              <w:top w:val="single" w:sz="4" w:space="0" w:color="auto"/>
              <w:left w:val="single" w:sz="4" w:space="0" w:color="auto"/>
              <w:bottom w:val="single" w:sz="4" w:space="0" w:color="auto"/>
              <w:right w:val="single" w:sz="4" w:space="0" w:color="auto"/>
            </w:tcBorders>
          </w:tcPr>
          <w:p w:rsidR="009717BD" w:rsidRPr="00D55633" w:rsidRDefault="009717BD" w:rsidP="009B4398">
            <w:pPr>
              <w:pStyle w:val="aff3"/>
              <w:ind w:left="-108" w:right="-108"/>
              <w:rPr>
                <w:b/>
                <w:sz w:val="20"/>
                <w:szCs w:val="20"/>
              </w:rPr>
            </w:pPr>
            <w:r w:rsidRPr="00D55633">
              <w:rPr>
                <w:b/>
                <w:sz w:val="20"/>
                <w:szCs w:val="20"/>
              </w:rPr>
              <w:t>2</w:t>
            </w:r>
          </w:p>
        </w:tc>
        <w:tc>
          <w:tcPr>
            <w:tcW w:w="722" w:type="dxa"/>
            <w:tcBorders>
              <w:top w:val="single" w:sz="4" w:space="0" w:color="auto"/>
              <w:left w:val="single" w:sz="4" w:space="0" w:color="auto"/>
              <w:bottom w:val="single" w:sz="4" w:space="0" w:color="auto"/>
            </w:tcBorders>
          </w:tcPr>
          <w:p w:rsidR="009717BD" w:rsidRPr="00D55633" w:rsidRDefault="009717BD" w:rsidP="009B4398">
            <w:pPr>
              <w:pStyle w:val="aff3"/>
              <w:ind w:left="-108" w:right="-117"/>
              <w:rPr>
                <w:b/>
                <w:sz w:val="20"/>
                <w:szCs w:val="20"/>
              </w:rPr>
            </w:pPr>
            <w:r w:rsidRPr="00D55633">
              <w:rPr>
                <w:b/>
                <w:sz w:val="20"/>
                <w:szCs w:val="20"/>
              </w:rPr>
              <w:t>3</w:t>
            </w:r>
          </w:p>
        </w:tc>
        <w:tc>
          <w:tcPr>
            <w:tcW w:w="1418" w:type="dxa"/>
            <w:tcBorders>
              <w:top w:val="single" w:sz="4" w:space="0" w:color="auto"/>
              <w:left w:val="single" w:sz="4" w:space="0" w:color="auto"/>
              <w:bottom w:val="single" w:sz="4" w:space="0" w:color="auto"/>
            </w:tcBorders>
          </w:tcPr>
          <w:p w:rsidR="009717BD" w:rsidRPr="00D55633" w:rsidRDefault="009717BD" w:rsidP="009B4398">
            <w:pPr>
              <w:pStyle w:val="aff3"/>
              <w:ind w:left="-108" w:right="-117"/>
              <w:rPr>
                <w:b/>
                <w:sz w:val="20"/>
                <w:szCs w:val="20"/>
              </w:rPr>
            </w:pPr>
            <w:r w:rsidRPr="00D55633">
              <w:rPr>
                <w:b/>
                <w:sz w:val="20"/>
                <w:szCs w:val="20"/>
              </w:rPr>
              <w:t>4</w:t>
            </w:r>
          </w:p>
        </w:tc>
        <w:tc>
          <w:tcPr>
            <w:tcW w:w="1559" w:type="dxa"/>
            <w:tcBorders>
              <w:top w:val="single" w:sz="4" w:space="0" w:color="auto"/>
              <w:left w:val="single" w:sz="4" w:space="0" w:color="auto"/>
              <w:bottom w:val="single" w:sz="4" w:space="0" w:color="auto"/>
            </w:tcBorders>
          </w:tcPr>
          <w:p w:rsidR="009717BD" w:rsidRPr="00D55633" w:rsidRDefault="009717BD" w:rsidP="009B4398">
            <w:pPr>
              <w:pStyle w:val="aff3"/>
              <w:ind w:left="-108" w:right="-117"/>
              <w:rPr>
                <w:b/>
                <w:sz w:val="20"/>
                <w:szCs w:val="20"/>
              </w:rPr>
            </w:pPr>
            <w:r w:rsidRPr="00D55633">
              <w:rPr>
                <w:b/>
                <w:sz w:val="20"/>
                <w:szCs w:val="20"/>
              </w:rPr>
              <w:t>5</w:t>
            </w:r>
          </w:p>
        </w:tc>
        <w:tc>
          <w:tcPr>
            <w:tcW w:w="2122" w:type="dxa"/>
            <w:tcBorders>
              <w:top w:val="single" w:sz="4" w:space="0" w:color="auto"/>
              <w:left w:val="single" w:sz="4" w:space="0" w:color="auto"/>
              <w:bottom w:val="single" w:sz="4" w:space="0" w:color="auto"/>
            </w:tcBorders>
          </w:tcPr>
          <w:p w:rsidR="009717BD" w:rsidRPr="00D55633" w:rsidRDefault="009717BD" w:rsidP="009B4398">
            <w:pPr>
              <w:pStyle w:val="aff3"/>
              <w:ind w:left="-108" w:right="-117"/>
              <w:rPr>
                <w:b/>
                <w:sz w:val="20"/>
                <w:szCs w:val="20"/>
              </w:rPr>
            </w:pPr>
            <w:r w:rsidRPr="00D55633">
              <w:rPr>
                <w:b/>
                <w:sz w:val="20"/>
                <w:szCs w:val="20"/>
              </w:rPr>
              <w:t>6</w:t>
            </w:r>
          </w:p>
        </w:tc>
        <w:tc>
          <w:tcPr>
            <w:tcW w:w="1705" w:type="dxa"/>
            <w:tcBorders>
              <w:top w:val="single" w:sz="4" w:space="0" w:color="auto"/>
              <w:left w:val="single" w:sz="4" w:space="0" w:color="auto"/>
              <w:bottom w:val="single" w:sz="4" w:space="0" w:color="auto"/>
            </w:tcBorders>
          </w:tcPr>
          <w:p w:rsidR="009717BD" w:rsidRPr="00D55633" w:rsidRDefault="009717BD" w:rsidP="009B4398">
            <w:pPr>
              <w:pStyle w:val="aff3"/>
              <w:ind w:left="-108" w:right="-117"/>
              <w:rPr>
                <w:b/>
                <w:sz w:val="20"/>
                <w:szCs w:val="20"/>
              </w:rPr>
            </w:pPr>
            <w:r w:rsidRPr="00D55633">
              <w:rPr>
                <w:b/>
                <w:sz w:val="20"/>
                <w:szCs w:val="20"/>
              </w:rPr>
              <w:t>7</w:t>
            </w:r>
          </w:p>
        </w:tc>
      </w:tr>
      <w:tr w:rsidR="009717BD" w:rsidRPr="00D55633" w:rsidTr="00982AD7">
        <w:tc>
          <w:tcPr>
            <w:tcW w:w="1701" w:type="dxa"/>
            <w:tcBorders>
              <w:top w:val="single" w:sz="4" w:space="0" w:color="auto"/>
              <w:bottom w:val="single" w:sz="4" w:space="0" w:color="auto"/>
              <w:right w:val="single" w:sz="4" w:space="0" w:color="auto"/>
            </w:tcBorders>
          </w:tcPr>
          <w:p w:rsidR="009717BD" w:rsidRPr="00D55633" w:rsidRDefault="009717BD" w:rsidP="009B4398">
            <w:pPr>
              <w:pStyle w:val="aff2"/>
              <w:ind w:right="-108"/>
              <w:jc w:val="left"/>
              <w:rPr>
                <w:sz w:val="20"/>
                <w:szCs w:val="20"/>
              </w:rPr>
            </w:pPr>
            <w:r w:rsidRPr="00D55633">
              <w:rPr>
                <w:sz w:val="20"/>
                <w:szCs w:val="20"/>
              </w:rPr>
              <w:t>Деловое управление</w:t>
            </w:r>
          </w:p>
        </w:tc>
        <w:tc>
          <w:tcPr>
            <w:tcW w:w="6082" w:type="dxa"/>
            <w:tcBorders>
              <w:top w:val="single" w:sz="4" w:space="0" w:color="auto"/>
              <w:left w:val="single" w:sz="4" w:space="0" w:color="auto"/>
              <w:bottom w:val="single" w:sz="4" w:space="0" w:color="auto"/>
              <w:right w:val="single" w:sz="4" w:space="0" w:color="auto"/>
            </w:tcBorders>
          </w:tcPr>
          <w:p w:rsidR="009717BD" w:rsidRPr="00D55633" w:rsidRDefault="00982AD7" w:rsidP="009B4398">
            <w:pPr>
              <w:pStyle w:val="aff2"/>
              <w:ind w:left="-108" w:right="-108"/>
              <w:rPr>
                <w:sz w:val="20"/>
                <w:szCs w:val="20"/>
              </w:rPr>
            </w:pPr>
            <w:r w:rsidRPr="00982AD7">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22" w:type="dxa"/>
            <w:tcBorders>
              <w:top w:val="single" w:sz="4" w:space="0" w:color="auto"/>
              <w:left w:val="single" w:sz="4" w:space="0" w:color="auto"/>
              <w:bottom w:val="single" w:sz="4" w:space="0" w:color="auto"/>
            </w:tcBorders>
          </w:tcPr>
          <w:p w:rsidR="009717BD" w:rsidRPr="00D55633" w:rsidRDefault="009717BD" w:rsidP="009B4398">
            <w:pPr>
              <w:pStyle w:val="aff3"/>
              <w:rPr>
                <w:sz w:val="20"/>
                <w:szCs w:val="20"/>
              </w:rPr>
            </w:pPr>
            <w:r w:rsidRPr="00D55633">
              <w:rPr>
                <w:sz w:val="20"/>
                <w:szCs w:val="20"/>
              </w:rPr>
              <w:t>4.1</w:t>
            </w:r>
          </w:p>
        </w:tc>
        <w:tc>
          <w:tcPr>
            <w:tcW w:w="1418" w:type="dxa"/>
            <w:tcBorders>
              <w:top w:val="single" w:sz="4" w:space="0" w:color="auto"/>
              <w:left w:val="single" w:sz="4" w:space="0" w:color="auto"/>
              <w:bottom w:val="single" w:sz="4" w:space="0" w:color="auto"/>
            </w:tcBorders>
          </w:tcPr>
          <w:p w:rsidR="009717BD" w:rsidRPr="00D55633" w:rsidRDefault="009717BD" w:rsidP="009B4398">
            <w:pPr>
              <w:pStyle w:val="aff3"/>
              <w:ind w:left="-94" w:right="-117"/>
              <w:jc w:val="left"/>
              <w:rPr>
                <w:sz w:val="20"/>
                <w:szCs w:val="20"/>
              </w:rPr>
            </w:pPr>
            <w:r w:rsidRPr="00D55633">
              <w:rPr>
                <w:sz w:val="20"/>
                <w:szCs w:val="20"/>
              </w:rPr>
              <w:t>Минимальная площадь – 600</w:t>
            </w:r>
          </w:p>
          <w:p w:rsidR="009717BD" w:rsidRPr="00D55633" w:rsidRDefault="009717BD" w:rsidP="009B4398">
            <w:pPr>
              <w:pStyle w:val="aff3"/>
              <w:ind w:left="-108" w:right="-117"/>
              <w:jc w:val="left"/>
              <w:rPr>
                <w:sz w:val="20"/>
                <w:szCs w:val="20"/>
              </w:rPr>
            </w:pPr>
            <w:r w:rsidRPr="00D55633">
              <w:rPr>
                <w:sz w:val="20"/>
                <w:szCs w:val="20"/>
              </w:rPr>
              <w:t>Максимальная площадь – 20000</w:t>
            </w:r>
          </w:p>
        </w:tc>
        <w:tc>
          <w:tcPr>
            <w:tcW w:w="1559" w:type="dxa"/>
            <w:tcBorders>
              <w:top w:val="single" w:sz="4" w:space="0" w:color="auto"/>
              <w:left w:val="single" w:sz="4" w:space="0" w:color="auto"/>
              <w:bottom w:val="single" w:sz="4" w:space="0" w:color="auto"/>
            </w:tcBorders>
          </w:tcPr>
          <w:p w:rsidR="009717BD" w:rsidRPr="00D55633" w:rsidRDefault="009717BD" w:rsidP="009B4398">
            <w:pPr>
              <w:pStyle w:val="aff3"/>
              <w:ind w:left="-94" w:right="-117"/>
              <w:jc w:val="left"/>
              <w:rPr>
                <w:sz w:val="20"/>
                <w:szCs w:val="20"/>
              </w:rPr>
            </w:pPr>
            <w:r w:rsidRPr="00D55633">
              <w:rPr>
                <w:sz w:val="20"/>
                <w:szCs w:val="20"/>
              </w:rPr>
              <w:t>Максимальное количество этажей - 4</w:t>
            </w:r>
          </w:p>
          <w:p w:rsidR="009717BD" w:rsidRPr="00D55633" w:rsidRDefault="009717BD" w:rsidP="009B4398">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9717BD" w:rsidRPr="00D55633" w:rsidRDefault="009717BD" w:rsidP="009B4398">
            <w:pPr>
              <w:pStyle w:val="aff3"/>
              <w:ind w:left="-108" w:right="-117"/>
              <w:jc w:val="left"/>
              <w:rPr>
                <w:sz w:val="20"/>
                <w:szCs w:val="20"/>
              </w:rPr>
            </w:pPr>
            <w:r w:rsidRPr="00D55633">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9717BD" w:rsidRPr="00D55633" w:rsidRDefault="009717BD" w:rsidP="009B4398">
            <w:pPr>
              <w:pStyle w:val="aff3"/>
              <w:ind w:left="-108" w:right="-117"/>
              <w:rPr>
                <w:sz w:val="20"/>
                <w:szCs w:val="20"/>
              </w:rPr>
            </w:pPr>
            <w:r w:rsidRPr="00D55633">
              <w:rPr>
                <w:sz w:val="20"/>
                <w:szCs w:val="20"/>
              </w:rPr>
              <w:t>70</w:t>
            </w:r>
          </w:p>
        </w:tc>
      </w:tr>
      <w:tr w:rsidR="009717BD" w:rsidRPr="00D55633" w:rsidTr="00982AD7">
        <w:trPr>
          <w:trHeight w:val="609"/>
        </w:trPr>
        <w:tc>
          <w:tcPr>
            <w:tcW w:w="1701" w:type="dxa"/>
            <w:vMerge w:val="restart"/>
            <w:tcBorders>
              <w:top w:val="single" w:sz="4" w:space="0" w:color="auto"/>
              <w:right w:val="single" w:sz="4" w:space="0" w:color="auto"/>
            </w:tcBorders>
          </w:tcPr>
          <w:p w:rsidR="009717BD" w:rsidRPr="00D55633" w:rsidRDefault="009717BD" w:rsidP="009B4398">
            <w:pPr>
              <w:pStyle w:val="aff3"/>
              <w:ind w:right="-108" w:hanging="108"/>
              <w:rPr>
                <w:b/>
                <w:sz w:val="20"/>
                <w:szCs w:val="20"/>
              </w:rPr>
            </w:pPr>
            <w:r w:rsidRPr="00D55633">
              <w:rPr>
                <w:b/>
                <w:sz w:val="20"/>
                <w:szCs w:val="20"/>
              </w:rPr>
              <w:t xml:space="preserve">Вспомогательные виды разрешенного </w:t>
            </w:r>
            <w:r w:rsidRPr="00D55633">
              <w:rPr>
                <w:b/>
                <w:sz w:val="20"/>
                <w:szCs w:val="20"/>
              </w:rPr>
              <w:lastRenderedPageBreak/>
              <w:t>использования земельного участка*</w:t>
            </w:r>
          </w:p>
        </w:tc>
        <w:tc>
          <w:tcPr>
            <w:tcW w:w="6082" w:type="dxa"/>
            <w:vMerge w:val="restart"/>
            <w:tcBorders>
              <w:top w:val="single" w:sz="4" w:space="0" w:color="auto"/>
              <w:left w:val="single" w:sz="4" w:space="0" w:color="auto"/>
              <w:right w:val="single" w:sz="4" w:space="0" w:color="auto"/>
            </w:tcBorders>
          </w:tcPr>
          <w:p w:rsidR="009717BD" w:rsidRPr="00D55633" w:rsidRDefault="009717BD" w:rsidP="009B4398">
            <w:pPr>
              <w:pStyle w:val="aff3"/>
              <w:ind w:left="-108" w:right="-108"/>
              <w:rPr>
                <w:b/>
                <w:sz w:val="20"/>
                <w:szCs w:val="20"/>
              </w:rPr>
            </w:pPr>
            <w:r w:rsidRPr="00D55633">
              <w:rPr>
                <w:b/>
                <w:sz w:val="20"/>
                <w:szCs w:val="20"/>
              </w:rPr>
              <w:lastRenderedPageBreak/>
              <w:t>Описание вспомогательного вида разрешенного использования земельного участка**</w:t>
            </w:r>
          </w:p>
        </w:tc>
        <w:tc>
          <w:tcPr>
            <w:tcW w:w="722" w:type="dxa"/>
            <w:vMerge w:val="restart"/>
            <w:tcBorders>
              <w:top w:val="single" w:sz="4" w:space="0" w:color="auto"/>
              <w:left w:val="single" w:sz="4" w:space="0" w:color="auto"/>
            </w:tcBorders>
          </w:tcPr>
          <w:p w:rsidR="009717BD" w:rsidRPr="00D55633" w:rsidRDefault="009717BD" w:rsidP="009B4398">
            <w:pPr>
              <w:pStyle w:val="aff3"/>
              <w:ind w:left="-108" w:right="-117"/>
              <w:rPr>
                <w:b/>
                <w:sz w:val="20"/>
                <w:szCs w:val="20"/>
              </w:rPr>
            </w:pPr>
            <w:r w:rsidRPr="00D55633">
              <w:rPr>
                <w:b/>
                <w:sz w:val="20"/>
                <w:szCs w:val="20"/>
              </w:rPr>
              <w:t xml:space="preserve">Код (числовое </w:t>
            </w:r>
            <w:r w:rsidRPr="00D55633">
              <w:rPr>
                <w:b/>
                <w:sz w:val="20"/>
                <w:szCs w:val="20"/>
              </w:rPr>
              <w:lastRenderedPageBreak/>
              <w:t>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9717BD" w:rsidRPr="00D55633" w:rsidRDefault="009717BD" w:rsidP="009B4398">
            <w:pPr>
              <w:pStyle w:val="aff3"/>
              <w:ind w:left="-108" w:right="-117"/>
              <w:rPr>
                <w:b/>
                <w:sz w:val="20"/>
                <w:szCs w:val="20"/>
              </w:rPr>
            </w:pPr>
            <w:r w:rsidRPr="00D55633">
              <w:rPr>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9717BD" w:rsidRPr="00D55633" w:rsidTr="00982AD7">
        <w:trPr>
          <w:trHeight w:val="987"/>
        </w:trPr>
        <w:tc>
          <w:tcPr>
            <w:tcW w:w="1701" w:type="dxa"/>
            <w:vMerge/>
            <w:tcBorders>
              <w:bottom w:val="single" w:sz="4" w:space="0" w:color="auto"/>
              <w:right w:val="single" w:sz="4" w:space="0" w:color="auto"/>
            </w:tcBorders>
          </w:tcPr>
          <w:p w:rsidR="009717BD" w:rsidRPr="00D55633" w:rsidRDefault="009717BD" w:rsidP="009B4398">
            <w:pPr>
              <w:pStyle w:val="aff3"/>
              <w:ind w:right="-108"/>
              <w:rPr>
                <w:b/>
                <w:sz w:val="20"/>
                <w:szCs w:val="20"/>
              </w:rPr>
            </w:pPr>
          </w:p>
        </w:tc>
        <w:tc>
          <w:tcPr>
            <w:tcW w:w="6082" w:type="dxa"/>
            <w:vMerge/>
            <w:tcBorders>
              <w:left w:val="single" w:sz="4" w:space="0" w:color="auto"/>
              <w:bottom w:val="single" w:sz="4" w:space="0" w:color="auto"/>
              <w:right w:val="single" w:sz="4" w:space="0" w:color="auto"/>
            </w:tcBorders>
          </w:tcPr>
          <w:p w:rsidR="009717BD" w:rsidRPr="00D55633" w:rsidRDefault="009717BD" w:rsidP="009B4398">
            <w:pPr>
              <w:pStyle w:val="aff3"/>
              <w:ind w:left="-108" w:right="-108"/>
              <w:rPr>
                <w:b/>
                <w:sz w:val="20"/>
                <w:szCs w:val="20"/>
              </w:rPr>
            </w:pPr>
          </w:p>
        </w:tc>
        <w:tc>
          <w:tcPr>
            <w:tcW w:w="722" w:type="dxa"/>
            <w:vMerge/>
            <w:tcBorders>
              <w:left w:val="single" w:sz="4" w:space="0" w:color="auto"/>
              <w:bottom w:val="single" w:sz="4" w:space="0" w:color="auto"/>
            </w:tcBorders>
          </w:tcPr>
          <w:p w:rsidR="009717BD" w:rsidRPr="00D55633" w:rsidRDefault="009717BD" w:rsidP="009B4398">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9717BD" w:rsidRPr="00D55633" w:rsidRDefault="009717BD" w:rsidP="009B4398">
            <w:pPr>
              <w:pStyle w:val="aff3"/>
              <w:ind w:left="-108" w:right="-117"/>
              <w:rPr>
                <w:b/>
                <w:sz w:val="20"/>
                <w:szCs w:val="20"/>
              </w:rPr>
            </w:pPr>
            <w:r w:rsidRPr="00D55633">
              <w:rPr>
                <w:b/>
                <w:sz w:val="20"/>
                <w:szCs w:val="20"/>
              </w:rPr>
              <w:t>Предельные (минимальные и (или) максимальные) размеры земельных участков,</w:t>
            </w:r>
            <w:r w:rsidRPr="00D55633">
              <w:rPr>
                <w:sz w:val="20"/>
                <w:szCs w:val="20"/>
              </w:rPr>
              <w:t xml:space="preserve"> </w:t>
            </w:r>
            <w:r w:rsidRPr="00D55633">
              <w:rPr>
                <w:b/>
                <w:sz w:val="20"/>
                <w:szCs w:val="20"/>
              </w:rPr>
              <w:tab/>
            </w:r>
            <w:proofErr w:type="spellStart"/>
            <w:r w:rsidRPr="00D55633">
              <w:rPr>
                <w:b/>
                <w:sz w:val="20"/>
                <w:szCs w:val="20"/>
              </w:rPr>
              <w:t>кв</w:t>
            </w:r>
            <w:proofErr w:type="gramStart"/>
            <w:r w:rsidRPr="00D55633">
              <w:rPr>
                <w:b/>
                <w:sz w:val="20"/>
                <w:szCs w:val="20"/>
              </w:rPr>
              <w:t>.м</w:t>
            </w:r>
            <w:proofErr w:type="spellEnd"/>
            <w:proofErr w:type="gramEnd"/>
          </w:p>
        </w:tc>
        <w:tc>
          <w:tcPr>
            <w:tcW w:w="1559" w:type="dxa"/>
            <w:tcBorders>
              <w:top w:val="single" w:sz="4" w:space="0" w:color="auto"/>
              <w:left w:val="single" w:sz="4" w:space="0" w:color="auto"/>
              <w:bottom w:val="single" w:sz="4" w:space="0" w:color="auto"/>
            </w:tcBorders>
          </w:tcPr>
          <w:p w:rsidR="009717BD" w:rsidRPr="00D55633" w:rsidRDefault="009717BD" w:rsidP="009B4398">
            <w:pPr>
              <w:pStyle w:val="aff3"/>
              <w:ind w:left="-108" w:right="-117"/>
              <w:rPr>
                <w:b/>
                <w:sz w:val="20"/>
                <w:szCs w:val="20"/>
              </w:rPr>
            </w:pPr>
            <w:r w:rsidRPr="00D55633">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9717BD" w:rsidRPr="00D55633" w:rsidRDefault="009717BD" w:rsidP="009B4398">
            <w:pPr>
              <w:pStyle w:val="aff3"/>
              <w:ind w:left="-108" w:right="-117"/>
              <w:rPr>
                <w:b/>
                <w:sz w:val="20"/>
                <w:szCs w:val="20"/>
              </w:rPr>
            </w:pPr>
            <w:r w:rsidRPr="00D5563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D55633">
              <w:rPr>
                <w:b/>
                <w:sz w:val="20"/>
                <w:szCs w:val="20"/>
              </w:rPr>
              <w:t>м</w:t>
            </w:r>
            <w:proofErr w:type="gramEnd"/>
          </w:p>
        </w:tc>
        <w:tc>
          <w:tcPr>
            <w:tcW w:w="1705" w:type="dxa"/>
            <w:tcBorders>
              <w:top w:val="single" w:sz="4" w:space="0" w:color="auto"/>
              <w:left w:val="single" w:sz="4" w:space="0" w:color="auto"/>
              <w:bottom w:val="single" w:sz="4" w:space="0" w:color="auto"/>
            </w:tcBorders>
          </w:tcPr>
          <w:p w:rsidR="009717BD" w:rsidRPr="00D55633" w:rsidRDefault="009717BD" w:rsidP="009B4398">
            <w:pPr>
              <w:pStyle w:val="aff3"/>
              <w:ind w:left="-108" w:right="-117"/>
              <w:rPr>
                <w:b/>
                <w:sz w:val="20"/>
                <w:szCs w:val="20"/>
              </w:rPr>
            </w:pPr>
            <w:r w:rsidRPr="00D55633">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717BD" w:rsidRPr="00D55633" w:rsidTr="00982AD7">
        <w:tc>
          <w:tcPr>
            <w:tcW w:w="1701" w:type="dxa"/>
            <w:tcBorders>
              <w:top w:val="single" w:sz="4" w:space="0" w:color="auto"/>
              <w:bottom w:val="single" w:sz="4" w:space="0" w:color="auto"/>
              <w:right w:val="single" w:sz="4" w:space="0" w:color="auto"/>
            </w:tcBorders>
          </w:tcPr>
          <w:p w:rsidR="009717BD" w:rsidRPr="00D55633" w:rsidRDefault="009717BD" w:rsidP="009B4398">
            <w:pPr>
              <w:pStyle w:val="aff3"/>
              <w:ind w:right="-108"/>
              <w:rPr>
                <w:b/>
                <w:sz w:val="20"/>
                <w:szCs w:val="20"/>
              </w:rPr>
            </w:pPr>
            <w:r w:rsidRPr="00D55633">
              <w:rPr>
                <w:b/>
                <w:sz w:val="20"/>
                <w:szCs w:val="20"/>
              </w:rPr>
              <w:lastRenderedPageBreak/>
              <w:t>1</w:t>
            </w:r>
          </w:p>
        </w:tc>
        <w:tc>
          <w:tcPr>
            <w:tcW w:w="6082" w:type="dxa"/>
            <w:tcBorders>
              <w:top w:val="single" w:sz="4" w:space="0" w:color="auto"/>
              <w:left w:val="single" w:sz="4" w:space="0" w:color="auto"/>
              <w:bottom w:val="single" w:sz="4" w:space="0" w:color="auto"/>
              <w:right w:val="single" w:sz="4" w:space="0" w:color="auto"/>
            </w:tcBorders>
          </w:tcPr>
          <w:p w:rsidR="009717BD" w:rsidRPr="00D55633" w:rsidRDefault="009717BD" w:rsidP="009B4398">
            <w:pPr>
              <w:pStyle w:val="aff3"/>
              <w:ind w:left="-108" w:right="-108"/>
              <w:rPr>
                <w:b/>
                <w:sz w:val="20"/>
                <w:szCs w:val="20"/>
              </w:rPr>
            </w:pPr>
            <w:r w:rsidRPr="00D55633">
              <w:rPr>
                <w:b/>
                <w:sz w:val="20"/>
                <w:szCs w:val="20"/>
              </w:rPr>
              <w:t>2</w:t>
            </w:r>
          </w:p>
        </w:tc>
        <w:tc>
          <w:tcPr>
            <w:tcW w:w="722" w:type="dxa"/>
            <w:tcBorders>
              <w:top w:val="single" w:sz="4" w:space="0" w:color="auto"/>
              <w:left w:val="single" w:sz="4" w:space="0" w:color="auto"/>
              <w:bottom w:val="single" w:sz="4" w:space="0" w:color="auto"/>
            </w:tcBorders>
          </w:tcPr>
          <w:p w:rsidR="009717BD" w:rsidRPr="00D55633" w:rsidRDefault="009717BD" w:rsidP="009B4398">
            <w:pPr>
              <w:pStyle w:val="aff3"/>
              <w:ind w:left="-108" w:right="-117"/>
              <w:rPr>
                <w:b/>
                <w:sz w:val="20"/>
                <w:szCs w:val="20"/>
              </w:rPr>
            </w:pPr>
            <w:r w:rsidRPr="00D55633">
              <w:rPr>
                <w:b/>
                <w:sz w:val="20"/>
                <w:szCs w:val="20"/>
              </w:rPr>
              <w:t>3</w:t>
            </w:r>
          </w:p>
        </w:tc>
        <w:tc>
          <w:tcPr>
            <w:tcW w:w="1418" w:type="dxa"/>
            <w:tcBorders>
              <w:top w:val="single" w:sz="4" w:space="0" w:color="auto"/>
              <w:left w:val="single" w:sz="4" w:space="0" w:color="auto"/>
              <w:bottom w:val="single" w:sz="4" w:space="0" w:color="auto"/>
            </w:tcBorders>
          </w:tcPr>
          <w:p w:rsidR="009717BD" w:rsidRPr="00D55633" w:rsidRDefault="009717BD" w:rsidP="009B4398">
            <w:pPr>
              <w:pStyle w:val="aff3"/>
              <w:ind w:left="-108" w:right="-117"/>
              <w:rPr>
                <w:b/>
                <w:sz w:val="20"/>
                <w:szCs w:val="20"/>
              </w:rPr>
            </w:pPr>
            <w:r w:rsidRPr="00D55633">
              <w:rPr>
                <w:b/>
                <w:sz w:val="20"/>
                <w:szCs w:val="20"/>
              </w:rPr>
              <w:t>4</w:t>
            </w:r>
          </w:p>
        </w:tc>
        <w:tc>
          <w:tcPr>
            <w:tcW w:w="1559" w:type="dxa"/>
            <w:tcBorders>
              <w:top w:val="single" w:sz="4" w:space="0" w:color="auto"/>
              <w:left w:val="single" w:sz="4" w:space="0" w:color="auto"/>
              <w:bottom w:val="single" w:sz="4" w:space="0" w:color="auto"/>
            </w:tcBorders>
          </w:tcPr>
          <w:p w:rsidR="009717BD" w:rsidRPr="00D55633" w:rsidRDefault="009717BD" w:rsidP="009B4398">
            <w:pPr>
              <w:pStyle w:val="aff3"/>
              <w:ind w:left="-108" w:right="-117"/>
              <w:rPr>
                <w:b/>
                <w:sz w:val="20"/>
                <w:szCs w:val="20"/>
              </w:rPr>
            </w:pPr>
            <w:r w:rsidRPr="00D55633">
              <w:rPr>
                <w:b/>
                <w:sz w:val="20"/>
                <w:szCs w:val="20"/>
              </w:rPr>
              <w:t>5</w:t>
            </w:r>
          </w:p>
        </w:tc>
        <w:tc>
          <w:tcPr>
            <w:tcW w:w="2122" w:type="dxa"/>
            <w:tcBorders>
              <w:top w:val="single" w:sz="4" w:space="0" w:color="auto"/>
              <w:left w:val="single" w:sz="4" w:space="0" w:color="auto"/>
              <w:bottom w:val="single" w:sz="4" w:space="0" w:color="auto"/>
            </w:tcBorders>
          </w:tcPr>
          <w:p w:rsidR="009717BD" w:rsidRPr="00D55633" w:rsidRDefault="009717BD" w:rsidP="009B4398">
            <w:pPr>
              <w:pStyle w:val="aff3"/>
              <w:ind w:left="-108" w:right="-117"/>
              <w:rPr>
                <w:b/>
                <w:sz w:val="20"/>
                <w:szCs w:val="20"/>
              </w:rPr>
            </w:pPr>
            <w:r w:rsidRPr="00D55633">
              <w:rPr>
                <w:b/>
                <w:sz w:val="20"/>
                <w:szCs w:val="20"/>
              </w:rPr>
              <w:t>6</w:t>
            </w:r>
          </w:p>
        </w:tc>
        <w:tc>
          <w:tcPr>
            <w:tcW w:w="1705" w:type="dxa"/>
            <w:tcBorders>
              <w:top w:val="single" w:sz="4" w:space="0" w:color="auto"/>
              <w:left w:val="single" w:sz="4" w:space="0" w:color="auto"/>
              <w:bottom w:val="single" w:sz="4" w:space="0" w:color="auto"/>
            </w:tcBorders>
          </w:tcPr>
          <w:p w:rsidR="009717BD" w:rsidRPr="00D55633" w:rsidRDefault="009717BD" w:rsidP="009B4398">
            <w:pPr>
              <w:pStyle w:val="aff3"/>
              <w:ind w:left="-108" w:right="-117"/>
              <w:rPr>
                <w:b/>
                <w:sz w:val="20"/>
                <w:szCs w:val="20"/>
              </w:rPr>
            </w:pPr>
            <w:r w:rsidRPr="00D55633">
              <w:rPr>
                <w:b/>
                <w:sz w:val="20"/>
                <w:szCs w:val="20"/>
              </w:rPr>
              <w:t>7</w:t>
            </w:r>
          </w:p>
        </w:tc>
      </w:tr>
      <w:tr w:rsidR="009717BD" w:rsidRPr="00D55633" w:rsidTr="00982AD7">
        <w:tc>
          <w:tcPr>
            <w:tcW w:w="1701" w:type="dxa"/>
            <w:tcBorders>
              <w:top w:val="single" w:sz="4" w:space="0" w:color="auto"/>
              <w:bottom w:val="single" w:sz="4" w:space="0" w:color="auto"/>
              <w:right w:val="single" w:sz="4" w:space="0" w:color="auto"/>
            </w:tcBorders>
          </w:tcPr>
          <w:p w:rsidR="009717BD" w:rsidRPr="00D55633" w:rsidRDefault="009717BD" w:rsidP="009B4398">
            <w:pPr>
              <w:widowControl w:val="0"/>
              <w:autoSpaceDE w:val="0"/>
              <w:autoSpaceDN w:val="0"/>
              <w:adjustRightInd w:val="0"/>
              <w:ind w:left="-108" w:right="-108" w:firstLine="0"/>
              <w:jc w:val="left"/>
              <w:rPr>
                <w:sz w:val="20"/>
                <w:szCs w:val="20"/>
              </w:rPr>
            </w:pPr>
            <w:r w:rsidRPr="00D55633">
              <w:rPr>
                <w:sz w:val="20"/>
                <w:szCs w:val="20"/>
              </w:rPr>
              <w:t>Хранение автотранспорта</w:t>
            </w:r>
          </w:p>
        </w:tc>
        <w:tc>
          <w:tcPr>
            <w:tcW w:w="6082" w:type="dxa"/>
            <w:tcBorders>
              <w:top w:val="single" w:sz="4" w:space="0" w:color="auto"/>
              <w:left w:val="single" w:sz="4" w:space="0" w:color="auto"/>
              <w:bottom w:val="single" w:sz="4" w:space="0" w:color="auto"/>
              <w:right w:val="single" w:sz="4" w:space="0" w:color="auto"/>
            </w:tcBorders>
          </w:tcPr>
          <w:p w:rsidR="009717BD" w:rsidRPr="00D55633" w:rsidRDefault="00982AD7" w:rsidP="009B4398">
            <w:pPr>
              <w:widowControl w:val="0"/>
              <w:autoSpaceDE w:val="0"/>
              <w:autoSpaceDN w:val="0"/>
              <w:adjustRightInd w:val="0"/>
              <w:ind w:left="-108" w:right="-108" w:firstLine="0"/>
              <w:rPr>
                <w:sz w:val="20"/>
                <w:szCs w:val="20"/>
              </w:rPr>
            </w:pPr>
            <w:r w:rsidRPr="00982AD7">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82AD7">
              <w:rPr>
                <w:sz w:val="20"/>
                <w:szCs w:val="20"/>
              </w:rPr>
              <w:t>машино</w:t>
            </w:r>
            <w:proofErr w:type="spellEnd"/>
            <w:r w:rsidRPr="00982AD7">
              <w:rPr>
                <w:sz w:val="20"/>
                <w:szCs w:val="20"/>
              </w:rPr>
              <w:t>-места, за исключением гаражей, размещение которых предусмотрено содержанием видов разрешенного использования с кодами 2.7.2, 4.9</w:t>
            </w:r>
          </w:p>
        </w:tc>
        <w:tc>
          <w:tcPr>
            <w:tcW w:w="722" w:type="dxa"/>
            <w:tcBorders>
              <w:top w:val="single" w:sz="4" w:space="0" w:color="auto"/>
              <w:left w:val="single" w:sz="4" w:space="0" w:color="auto"/>
              <w:bottom w:val="single" w:sz="4" w:space="0" w:color="auto"/>
            </w:tcBorders>
          </w:tcPr>
          <w:p w:rsidR="009717BD" w:rsidRPr="00D55633" w:rsidRDefault="009717BD" w:rsidP="009B4398">
            <w:pPr>
              <w:widowControl w:val="0"/>
              <w:autoSpaceDE w:val="0"/>
              <w:autoSpaceDN w:val="0"/>
              <w:adjustRightInd w:val="0"/>
              <w:ind w:firstLine="0"/>
              <w:jc w:val="center"/>
              <w:rPr>
                <w:sz w:val="20"/>
                <w:szCs w:val="20"/>
              </w:rPr>
            </w:pPr>
            <w:r w:rsidRPr="00D55633">
              <w:rPr>
                <w:sz w:val="20"/>
                <w:szCs w:val="20"/>
              </w:rPr>
              <w:t>2.7.1</w:t>
            </w:r>
          </w:p>
        </w:tc>
        <w:tc>
          <w:tcPr>
            <w:tcW w:w="1418" w:type="dxa"/>
            <w:tcBorders>
              <w:top w:val="single" w:sz="4" w:space="0" w:color="auto"/>
              <w:left w:val="single" w:sz="4" w:space="0" w:color="auto"/>
              <w:bottom w:val="single" w:sz="4" w:space="0" w:color="auto"/>
            </w:tcBorders>
          </w:tcPr>
          <w:p w:rsidR="009717BD" w:rsidRPr="00D55633" w:rsidRDefault="009717BD" w:rsidP="009B4398">
            <w:pPr>
              <w:widowControl w:val="0"/>
              <w:autoSpaceDE w:val="0"/>
              <w:autoSpaceDN w:val="0"/>
              <w:adjustRightInd w:val="0"/>
              <w:ind w:left="-94" w:right="-117" w:firstLine="0"/>
              <w:jc w:val="left"/>
              <w:rPr>
                <w:sz w:val="20"/>
                <w:szCs w:val="20"/>
              </w:rPr>
            </w:pPr>
            <w:r w:rsidRPr="00D55633">
              <w:rPr>
                <w:sz w:val="20"/>
                <w:szCs w:val="20"/>
              </w:rPr>
              <w:t>Минимальная площадь – 18</w:t>
            </w:r>
          </w:p>
          <w:p w:rsidR="009717BD" w:rsidRPr="00D55633" w:rsidRDefault="009717BD" w:rsidP="009B4398">
            <w:pPr>
              <w:ind w:left="-108" w:right="-117" w:firstLine="0"/>
              <w:jc w:val="left"/>
              <w:textAlignment w:val="baseline"/>
              <w:rPr>
                <w:sz w:val="20"/>
                <w:szCs w:val="20"/>
              </w:rPr>
            </w:pPr>
            <w:r w:rsidRPr="00D55633">
              <w:rPr>
                <w:sz w:val="20"/>
                <w:szCs w:val="20"/>
              </w:rPr>
              <w:t>Максимальная площадь – 600</w:t>
            </w:r>
          </w:p>
        </w:tc>
        <w:tc>
          <w:tcPr>
            <w:tcW w:w="1559" w:type="dxa"/>
            <w:tcBorders>
              <w:top w:val="single" w:sz="4" w:space="0" w:color="auto"/>
              <w:left w:val="single" w:sz="4" w:space="0" w:color="auto"/>
              <w:bottom w:val="single" w:sz="4" w:space="0" w:color="auto"/>
            </w:tcBorders>
          </w:tcPr>
          <w:p w:rsidR="009717BD" w:rsidRPr="00D55633" w:rsidRDefault="009717BD" w:rsidP="009B4398">
            <w:pPr>
              <w:ind w:left="-108" w:right="-117" w:firstLine="0"/>
              <w:jc w:val="left"/>
              <w:textAlignment w:val="baseline"/>
              <w:rPr>
                <w:sz w:val="20"/>
                <w:szCs w:val="20"/>
              </w:rPr>
            </w:pPr>
            <w:r w:rsidRPr="00D55633">
              <w:rPr>
                <w:sz w:val="20"/>
                <w:szCs w:val="20"/>
              </w:rPr>
              <w:t>Максимальная высота строений – 6 м.</w:t>
            </w:r>
          </w:p>
        </w:tc>
        <w:tc>
          <w:tcPr>
            <w:tcW w:w="2122" w:type="dxa"/>
            <w:tcBorders>
              <w:top w:val="single" w:sz="4" w:space="0" w:color="auto"/>
              <w:left w:val="single" w:sz="4" w:space="0" w:color="auto"/>
              <w:bottom w:val="single" w:sz="4" w:space="0" w:color="auto"/>
            </w:tcBorders>
          </w:tcPr>
          <w:p w:rsidR="009717BD" w:rsidRPr="00D55633" w:rsidRDefault="009717BD" w:rsidP="009B4398">
            <w:pPr>
              <w:widowControl w:val="0"/>
              <w:autoSpaceDE w:val="0"/>
              <w:autoSpaceDN w:val="0"/>
              <w:adjustRightInd w:val="0"/>
              <w:ind w:left="-94" w:right="-117" w:firstLine="0"/>
              <w:jc w:val="left"/>
              <w:rPr>
                <w:sz w:val="20"/>
                <w:szCs w:val="20"/>
              </w:rPr>
            </w:pPr>
            <w:r w:rsidRPr="00D55633">
              <w:rPr>
                <w:sz w:val="20"/>
                <w:szCs w:val="20"/>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9717BD" w:rsidRPr="00D55633" w:rsidRDefault="009717BD" w:rsidP="009B4398">
            <w:pPr>
              <w:ind w:left="-108" w:right="-117" w:firstLine="0"/>
              <w:jc w:val="center"/>
              <w:textAlignment w:val="baseline"/>
              <w:rPr>
                <w:sz w:val="20"/>
                <w:szCs w:val="20"/>
              </w:rPr>
            </w:pPr>
            <w:r w:rsidRPr="00D55633">
              <w:rPr>
                <w:sz w:val="20"/>
                <w:szCs w:val="20"/>
              </w:rPr>
              <w:t>80</w:t>
            </w:r>
          </w:p>
        </w:tc>
      </w:tr>
    </w:tbl>
    <w:p w:rsidR="001B009A" w:rsidRPr="001B009A" w:rsidRDefault="001B009A" w:rsidP="001B009A">
      <w:pPr>
        <w:jc w:val="left"/>
        <w:rPr>
          <w:b/>
          <w:bCs/>
          <w:color w:val="8496B0"/>
          <w:u w:val="single"/>
        </w:rPr>
      </w:pPr>
    </w:p>
    <w:p w:rsidR="001B009A" w:rsidRPr="007D23CB" w:rsidRDefault="001B009A" w:rsidP="007D23CB">
      <w:pPr>
        <w:ind w:left="709" w:firstLine="0"/>
      </w:pPr>
      <w:r w:rsidRPr="007D23CB">
        <w:t>* в скобках указаны равнозначные наименования видов разрешенного использования;</w:t>
      </w:r>
    </w:p>
    <w:p w:rsidR="001B009A" w:rsidRPr="007D23CB" w:rsidRDefault="001B009A" w:rsidP="007D23CB">
      <w:pPr>
        <w:ind w:left="709" w:firstLine="0"/>
      </w:pPr>
      <w:r w:rsidRPr="007D23CB">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1B009A" w:rsidRPr="007D23CB" w:rsidRDefault="001B009A" w:rsidP="007D23CB">
      <w:pPr>
        <w:ind w:left="709" w:firstLine="0"/>
      </w:pPr>
      <w:r w:rsidRPr="007D23CB">
        <w:t>*** текстовое наименование ВРИ и его код (числовое обозначение) являются равнозначными.</w:t>
      </w:r>
    </w:p>
    <w:p w:rsidR="001B009A" w:rsidRPr="007D23CB" w:rsidRDefault="001B009A" w:rsidP="00381B45">
      <w:r w:rsidRPr="007D23CB">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1B009A" w:rsidRPr="007D23CB" w:rsidRDefault="001B009A" w:rsidP="00381B45"/>
    <w:p w:rsidR="001B009A" w:rsidRPr="007D23CB" w:rsidRDefault="001B009A" w:rsidP="00381B45">
      <w:r w:rsidRPr="007D23CB">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1B009A" w:rsidRPr="007D23CB" w:rsidRDefault="001B009A" w:rsidP="00381B45">
      <w:r w:rsidRPr="007D23CB">
        <w:lastRenderedPageBreak/>
        <w:t xml:space="preserve">Требования к противопожарным расстояниям между зданиями, сооружениями и строениями определяются </w:t>
      </w:r>
      <w:proofErr w:type="gramStart"/>
      <w:r w:rsidRPr="007D23CB">
        <w:t>согласно Статьи</w:t>
      </w:r>
      <w:proofErr w:type="gramEnd"/>
      <w:r w:rsidRPr="007D23CB">
        <w:t xml:space="preserve"> 69 «Противопожарные расстояния между зданиями, сооружениями и лесничествами (лесопарками)» Федерального закона N 117-ФЗ в ред. от 10.07.2012.</w:t>
      </w:r>
    </w:p>
    <w:p w:rsidR="001B009A" w:rsidRPr="001B009A" w:rsidRDefault="001B009A" w:rsidP="001B009A">
      <w:pPr>
        <w:jc w:val="left"/>
        <w:rPr>
          <w:b/>
          <w:bCs/>
          <w:i/>
          <w:iCs/>
          <w:color w:val="8496B0"/>
        </w:rPr>
      </w:pPr>
    </w:p>
    <w:p w:rsidR="00F33FF9" w:rsidRPr="001752FA" w:rsidRDefault="00F33FF9" w:rsidP="00381B45">
      <w:pPr>
        <w:jc w:val="center"/>
        <w:rPr>
          <w:b/>
        </w:rPr>
      </w:pPr>
      <w:r w:rsidRPr="001752FA">
        <w:rPr>
          <w:b/>
        </w:rPr>
        <w:t>П</w:t>
      </w:r>
      <w:r w:rsidR="002F27A2">
        <w:rPr>
          <w:b/>
        </w:rPr>
        <w:t>.3</w:t>
      </w:r>
      <w:r w:rsidRPr="001752FA">
        <w:rPr>
          <w:b/>
        </w:rPr>
        <w:t xml:space="preserve"> </w:t>
      </w:r>
      <w:r w:rsidR="002F27A2" w:rsidRPr="002F27A2">
        <w:rPr>
          <w:b/>
        </w:rPr>
        <w:t>Производственная зона с размещением объектов III-V класса опасности (СЗЗ до 300 м)</w:t>
      </w:r>
    </w:p>
    <w:p w:rsidR="00F33FF9" w:rsidRPr="001B009A" w:rsidRDefault="00F33FF9" w:rsidP="00F33FF9">
      <w:pPr>
        <w:jc w:val="left"/>
        <w:rPr>
          <w:b/>
          <w:bCs/>
          <w:color w:val="8496B0"/>
          <w:u w:val="single"/>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F33FF9" w:rsidRPr="002F27A2" w:rsidTr="00B13AC6">
        <w:trPr>
          <w:trHeight w:val="589"/>
        </w:trPr>
        <w:tc>
          <w:tcPr>
            <w:tcW w:w="1696" w:type="dxa"/>
            <w:vMerge w:val="restart"/>
            <w:tcBorders>
              <w:top w:val="single" w:sz="4" w:space="0" w:color="auto"/>
              <w:right w:val="single" w:sz="4" w:space="0" w:color="auto"/>
            </w:tcBorders>
          </w:tcPr>
          <w:p w:rsidR="00F33FF9" w:rsidRPr="002F27A2" w:rsidRDefault="00F33FF9" w:rsidP="00B13AC6">
            <w:pPr>
              <w:ind w:firstLine="0"/>
              <w:jc w:val="left"/>
              <w:rPr>
                <w:b/>
                <w:bCs/>
                <w:sz w:val="20"/>
                <w:szCs w:val="20"/>
              </w:rPr>
            </w:pPr>
            <w:r w:rsidRPr="002F27A2">
              <w:rPr>
                <w:b/>
                <w:bCs/>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F33FF9" w:rsidRPr="002F27A2" w:rsidRDefault="00F33FF9" w:rsidP="00B13AC6">
            <w:pPr>
              <w:ind w:firstLine="0"/>
              <w:jc w:val="left"/>
              <w:rPr>
                <w:b/>
                <w:bCs/>
                <w:sz w:val="20"/>
                <w:szCs w:val="20"/>
              </w:rPr>
            </w:pPr>
            <w:r w:rsidRPr="002F27A2">
              <w:rPr>
                <w:b/>
                <w:bCs/>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F33FF9" w:rsidRPr="002F27A2" w:rsidRDefault="00F33FF9" w:rsidP="00B13AC6">
            <w:pPr>
              <w:ind w:firstLine="0"/>
              <w:jc w:val="left"/>
              <w:rPr>
                <w:b/>
                <w:bCs/>
                <w:sz w:val="20"/>
                <w:szCs w:val="20"/>
              </w:rPr>
            </w:pPr>
            <w:r w:rsidRPr="002F27A2">
              <w:rPr>
                <w:b/>
                <w:bCs/>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F33FF9" w:rsidRPr="002F27A2" w:rsidRDefault="00F33FF9" w:rsidP="00B13AC6">
            <w:pPr>
              <w:ind w:firstLine="0"/>
              <w:jc w:val="left"/>
              <w:rPr>
                <w:b/>
                <w:bCs/>
                <w:sz w:val="20"/>
                <w:szCs w:val="20"/>
              </w:rPr>
            </w:pPr>
            <w:r w:rsidRPr="002F27A2">
              <w:rPr>
                <w:b/>
                <w:bCs/>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F33FF9" w:rsidRPr="002F27A2" w:rsidTr="00B13AC6">
        <w:trPr>
          <w:trHeight w:val="825"/>
        </w:trPr>
        <w:tc>
          <w:tcPr>
            <w:tcW w:w="1696" w:type="dxa"/>
            <w:vMerge/>
            <w:tcBorders>
              <w:bottom w:val="single" w:sz="4" w:space="0" w:color="auto"/>
              <w:right w:val="single" w:sz="4" w:space="0" w:color="auto"/>
            </w:tcBorders>
          </w:tcPr>
          <w:p w:rsidR="00F33FF9" w:rsidRPr="002F27A2" w:rsidRDefault="00F33FF9" w:rsidP="00B13AC6">
            <w:pPr>
              <w:ind w:firstLine="0"/>
              <w:jc w:val="left"/>
              <w:rPr>
                <w:b/>
                <w:bCs/>
                <w:sz w:val="20"/>
                <w:szCs w:val="20"/>
              </w:rPr>
            </w:pPr>
          </w:p>
        </w:tc>
        <w:tc>
          <w:tcPr>
            <w:tcW w:w="6087" w:type="dxa"/>
            <w:vMerge/>
            <w:tcBorders>
              <w:left w:val="single" w:sz="4" w:space="0" w:color="auto"/>
              <w:bottom w:val="single" w:sz="4" w:space="0" w:color="auto"/>
              <w:right w:val="single" w:sz="4" w:space="0" w:color="auto"/>
            </w:tcBorders>
          </w:tcPr>
          <w:p w:rsidR="00F33FF9" w:rsidRPr="002F27A2" w:rsidRDefault="00F33FF9" w:rsidP="00B13AC6">
            <w:pPr>
              <w:ind w:firstLine="0"/>
              <w:jc w:val="left"/>
              <w:rPr>
                <w:b/>
                <w:bCs/>
                <w:sz w:val="20"/>
                <w:szCs w:val="20"/>
              </w:rPr>
            </w:pPr>
          </w:p>
        </w:tc>
        <w:tc>
          <w:tcPr>
            <w:tcW w:w="864" w:type="dxa"/>
            <w:vMerge/>
            <w:tcBorders>
              <w:left w:val="single" w:sz="4" w:space="0" w:color="auto"/>
              <w:bottom w:val="single" w:sz="4" w:space="0" w:color="auto"/>
            </w:tcBorders>
          </w:tcPr>
          <w:p w:rsidR="00F33FF9" w:rsidRPr="002F27A2" w:rsidRDefault="00F33FF9" w:rsidP="00B13AC6">
            <w:pPr>
              <w:ind w:firstLine="0"/>
              <w:jc w:val="left"/>
              <w:rPr>
                <w:b/>
                <w:bCs/>
                <w:sz w:val="20"/>
                <w:szCs w:val="20"/>
              </w:rPr>
            </w:pPr>
          </w:p>
        </w:tc>
        <w:tc>
          <w:tcPr>
            <w:tcW w:w="1418" w:type="dxa"/>
            <w:tcBorders>
              <w:top w:val="single" w:sz="4" w:space="0" w:color="auto"/>
              <w:left w:val="single" w:sz="4" w:space="0" w:color="auto"/>
              <w:bottom w:val="single" w:sz="4" w:space="0" w:color="auto"/>
            </w:tcBorders>
          </w:tcPr>
          <w:p w:rsidR="00F33FF9" w:rsidRPr="002F27A2" w:rsidRDefault="00F33FF9" w:rsidP="00B13AC6">
            <w:pPr>
              <w:ind w:firstLine="0"/>
              <w:jc w:val="left"/>
              <w:rPr>
                <w:b/>
                <w:bCs/>
                <w:sz w:val="20"/>
                <w:szCs w:val="20"/>
              </w:rPr>
            </w:pPr>
            <w:r w:rsidRPr="002F27A2">
              <w:rPr>
                <w:b/>
                <w:bCs/>
                <w:sz w:val="20"/>
                <w:szCs w:val="20"/>
              </w:rPr>
              <w:t xml:space="preserve">Предельные (минимальные и (или) максимальные) размеры земельных участков, </w:t>
            </w:r>
            <w:r w:rsidRPr="002F27A2">
              <w:rPr>
                <w:b/>
                <w:bCs/>
                <w:sz w:val="20"/>
                <w:szCs w:val="20"/>
              </w:rPr>
              <w:tab/>
            </w:r>
            <w:proofErr w:type="spellStart"/>
            <w:r w:rsidRPr="002F27A2">
              <w:rPr>
                <w:b/>
                <w:bCs/>
                <w:sz w:val="20"/>
                <w:szCs w:val="20"/>
              </w:rPr>
              <w:t>кв</w:t>
            </w:r>
            <w:proofErr w:type="gramStart"/>
            <w:r w:rsidRPr="002F27A2">
              <w:rPr>
                <w:b/>
                <w:bCs/>
                <w:sz w:val="20"/>
                <w:szCs w:val="20"/>
              </w:rPr>
              <w:t>.м</w:t>
            </w:r>
            <w:proofErr w:type="spellEnd"/>
            <w:proofErr w:type="gramEnd"/>
          </w:p>
        </w:tc>
        <w:tc>
          <w:tcPr>
            <w:tcW w:w="1559" w:type="dxa"/>
            <w:tcBorders>
              <w:top w:val="single" w:sz="4" w:space="0" w:color="auto"/>
              <w:left w:val="single" w:sz="4" w:space="0" w:color="auto"/>
              <w:bottom w:val="single" w:sz="4" w:space="0" w:color="auto"/>
            </w:tcBorders>
          </w:tcPr>
          <w:p w:rsidR="00F33FF9" w:rsidRPr="002F27A2" w:rsidRDefault="00F33FF9" w:rsidP="00B13AC6">
            <w:pPr>
              <w:ind w:firstLine="0"/>
              <w:jc w:val="left"/>
              <w:rPr>
                <w:b/>
                <w:bCs/>
                <w:sz w:val="20"/>
                <w:szCs w:val="20"/>
              </w:rPr>
            </w:pPr>
            <w:r w:rsidRPr="002F27A2">
              <w:rPr>
                <w:b/>
                <w:bCs/>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F33FF9" w:rsidRPr="002F27A2" w:rsidRDefault="002F27A2" w:rsidP="00B13AC6">
            <w:pPr>
              <w:ind w:firstLine="0"/>
              <w:jc w:val="left"/>
              <w:rPr>
                <w:b/>
                <w:bCs/>
                <w:sz w:val="20"/>
                <w:szCs w:val="20"/>
              </w:rPr>
            </w:pPr>
            <w:r w:rsidRPr="002F27A2">
              <w:rPr>
                <w:b/>
                <w:bCs/>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2F27A2">
              <w:rPr>
                <w:b/>
                <w:bCs/>
                <w:sz w:val="20"/>
                <w:szCs w:val="20"/>
              </w:rPr>
              <w:t>м</w:t>
            </w:r>
            <w:proofErr w:type="gramEnd"/>
          </w:p>
        </w:tc>
        <w:tc>
          <w:tcPr>
            <w:tcW w:w="1705" w:type="dxa"/>
            <w:tcBorders>
              <w:top w:val="single" w:sz="4" w:space="0" w:color="auto"/>
              <w:left w:val="single" w:sz="4" w:space="0" w:color="auto"/>
              <w:bottom w:val="single" w:sz="4" w:space="0" w:color="auto"/>
            </w:tcBorders>
          </w:tcPr>
          <w:p w:rsidR="00F33FF9" w:rsidRPr="002F27A2" w:rsidRDefault="002F27A2" w:rsidP="00B13AC6">
            <w:pPr>
              <w:ind w:firstLine="0"/>
              <w:jc w:val="left"/>
              <w:rPr>
                <w:b/>
                <w:bCs/>
                <w:sz w:val="20"/>
                <w:szCs w:val="20"/>
              </w:rPr>
            </w:pPr>
            <w:r w:rsidRPr="002F27A2">
              <w:rPr>
                <w:b/>
                <w:bCs/>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33FF9" w:rsidRPr="002F27A2" w:rsidTr="00B13AC6">
        <w:trPr>
          <w:tblHeader/>
        </w:trPr>
        <w:tc>
          <w:tcPr>
            <w:tcW w:w="1696" w:type="dxa"/>
            <w:tcBorders>
              <w:top w:val="single" w:sz="4" w:space="0" w:color="auto"/>
              <w:bottom w:val="single" w:sz="4" w:space="0" w:color="auto"/>
              <w:right w:val="single" w:sz="4" w:space="0" w:color="auto"/>
            </w:tcBorders>
          </w:tcPr>
          <w:p w:rsidR="00F33FF9" w:rsidRPr="002F27A2" w:rsidRDefault="00F33FF9" w:rsidP="00B13AC6">
            <w:pPr>
              <w:ind w:firstLine="0"/>
              <w:jc w:val="left"/>
              <w:rPr>
                <w:b/>
                <w:bCs/>
                <w:sz w:val="20"/>
                <w:szCs w:val="20"/>
              </w:rPr>
            </w:pPr>
            <w:r w:rsidRPr="002F27A2">
              <w:rPr>
                <w:b/>
                <w:bCs/>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F33FF9" w:rsidRPr="002F27A2" w:rsidRDefault="00F33FF9" w:rsidP="00B13AC6">
            <w:pPr>
              <w:ind w:firstLine="0"/>
              <w:jc w:val="left"/>
              <w:rPr>
                <w:b/>
                <w:bCs/>
                <w:sz w:val="20"/>
                <w:szCs w:val="20"/>
              </w:rPr>
            </w:pPr>
            <w:r w:rsidRPr="002F27A2">
              <w:rPr>
                <w:b/>
                <w:bCs/>
                <w:sz w:val="20"/>
                <w:szCs w:val="20"/>
              </w:rPr>
              <w:t>2</w:t>
            </w:r>
          </w:p>
        </w:tc>
        <w:tc>
          <w:tcPr>
            <w:tcW w:w="864" w:type="dxa"/>
            <w:tcBorders>
              <w:top w:val="single" w:sz="4" w:space="0" w:color="auto"/>
              <w:left w:val="single" w:sz="4" w:space="0" w:color="auto"/>
              <w:bottom w:val="single" w:sz="4" w:space="0" w:color="auto"/>
            </w:tcBorders>
          </w:tcPr>
          <w:p w:rsidR="00F33FF9" w:rsidRPr="002F27A2" w:rsidRDefault="00F33FF9" w:rsidP="00B13AC6">
            <w:pPr>
              <w:ind w:firstLine="0"/>
              <w:jc w:val="left"/>
              <w:rPr>
                <w:b/>
                <w:bCs/>
                <w:sz w:val="20"/>
                <w:szCs w:val="20"/>
              </w:rPr>
            </w:pPr>
            <w:r w:rsidRPr="002F27A2">
              <w:rPr>
                <w:b/>
                <w:bCs/>
                <w:sz w:val="20"/>
                <w:szCs w:val="20"/>
              </w:rPr>
              <w:t>3</w:t>
            </w:r>
          </w:p>
        </w:tc>
        <w:tc>
          <w:tcPr>
            <w:tcW w:w="1418" w:type="dxa"/>
            <w:tcBorders>
              <w:top w:val="single" w:sz="4" w:space="0" w:color="auto"/>
              <w:left w:val="single" w:sz="4" w:space="0" w:color="auto"/>
              <w:bottom w:val="single" w:sz="4" w:space="0" w:color="auto"/>
            </w:tcBorders>
          </w:tcPr>
          <w:p w:rsidR="00F33FF9" w:rsidRPr="002F27A2" w:rsidRDefault="00F33FF9" w:rsidP="00B13AC6">
            <w:pPr>
              <w:ind w:firstLine="0"/>
              <w:jc w:val="left"/>
              <w:rPr>
                <w:b/>
                <w:bCs/>
                <w:sz w:val="20"/>
                <w:szCs w:val="20"/>
              </w:rPr>
            </w:pPr>
            <w:r w:rsidRPr="002F27A2">
              <w:rPr>
                <w:b/>
                <w:bCs/>
                <w:sz w:val="20"/>
                <w:szCs w:val="20"/>
              </w:rPr>
              <w:t>4</w:t>
            </w:r>
          </w:p>
        </w:tc>
        <w:tc>
          <w:tcPr>
            <w:tcW w:w="1559" w:type="dxa"/>
            <w:tcBorders>
              <w:top w:val="single" w:sz="4" w:space="0" w:color="auto"/>
              <w:left w:val="single" w:sz="4" w:space="0" w:color="auto"/>
              <w:bottom w:val="single" w:sz="4" w:space="0" w:color="auto"/>
            </w:tcBorders>
          </w:tcPr>
          <w:p w:rsidR="00F33FF9" w:rsidRPr="002F27A2" w:rsidRDefault="00F33FF9" w:rsidP="00B13AC6">
            <w:pPr>
              <w:ind w:firstLine="0"/>
              <w:jc w:val="left"/>
              <w:rPr>
                <w:b/>
                <w:bCs/>
                <w:sz w:val="20"/>
                <w:szCs w:val="20"/>
              </w:rPr>
            </w:pPr>
            <w:r w:rsidRPr="002F27A2">
              <w:rPr>
                <w:b/>
                <w:bCs/>
                <w:sz w:val="20"/>
                <w:szCs w:val="20"/>
              </w:rPr>
              <w:t>5</w:t>
            </w:r>
          </w:p>
        </w:tc>
        <w:tc>
          <w:tcPr>
            <w:tcW w:w="2122" w:type="dxa"/>
            <w:tcBorders>
              <w:top w:val="single" w:sz="4" w:space="0" w:color="auto"/>
              <w:left w:val="single" w:sz="4" w:space="0" w:color="auto"/>
              <w:bottom w:val="single" w:sz="4" w:space="0" w:color="auto"/>
            </w:tcBorders>
          </w:tcPr>
          <w:p w:rsidR="00F33FF9" w:rsidRPr="002F27A2" w:rsidRDefault="00F33FF9" w:rsidP="00B13AC6">
            <w:pPr>
              <w:ind w:firstLine="0"/>
              <w:jc w:val="left"/>
              <w:rPr>
                <w:b/>
                <w:bCs/>
                <w:sz w:val="20"/>
                <w:szCs w:val="20"/>
              </w:rPr>
            </w:pPr>
            <w:r w:rsidRPr="002F27A2">
              <w:rPr>
                <w:b/>
                <w:bCs/>
                <w:sz w:val="20"/>
                <w:szCs w:val="20"/>
              </w:rPr>
              <w:t>6</w:t>
            </w:r>
          </w:p>
        </w:tc>
        <w:tc>
          <w:tcPr>
            <w:tcW w:w="1705" w:type="dxa"/>
            <w:tcBorders>
              <w:top w:val="single" w:sz="4" w:space="0" w:color="auto"/>
              <w:left w:val="single" w:sz="4" w:space="0" w:color="auto"/>
              <w:bottom w:val="single" w:sz="4" w:space="0" w:color="auto"/>
            </w:tcBorders>
          </w:tcPr>
          <w:p w:rsidR="00F33FF9" w:rsidRPr="002F27A2" w:rsidRDefault="00F33FF9" w:rsidP="00B13AC6">
            <w:pPr>
              <w:ind w:firstLine="0"/>
              <w:jc w:val="left"/>
              <w:rPr>
                <w:b/>
                <w:bCs/>
                <w:sz w:val="20"/>
                <w:szCs w:val="20"/>
              </w:rPr>
            </w:pPr>
            <w:r w:rsidRPr="002F27A2">
              <w:rPr>
                <w:b/>
                <w:bCs/>
                <w:sz w:val="20"/>
                <w:szCs w:val="20"/>
              </w:rPr>
              <w:t>7</w:t>
            </w:r>
          </w:p>
        </w:tc>
      </w:tr>
      <w:tr w:rsidR="00F33FF9" w:rsidRPr="002F27A2" w:rsidTr="00B13AC6">
        <w:tc>
          <w:tcPr>
            <w:tcW w:w="1696" w:type="dxa"/>
            <w:tcBorders>
              <w:top w:val="single" w:sz="4" w:space="0" w:color="auto"/>
              <w:bottom w:val="single" w:sz="4" w:space="0" w:color="auto"/>
              <w:right w:val="single" w:sz="4" w:space="0" w:color="auto"/>
            </w:tcBorders>
          </w:tcPr>
          <w:p w:rsidR="00F33FF9" w:rsidRPr="002F27A2" w:rsidRDefault="00F33FF9" w:rsidP="00B13AC6">
            <w:pPr>
              <w:ind w:firstLine="0"/>
              <w:jc w:val="left"/>
              <w:rPr>
                <w:bCs/>
                <w:sz w:val="20"/>
                <w:szCs w:val="20"/>
              </w:rPr>
            </w:pPr>
            <w:r w:rsidRPr="002F27A2">
              <w:rPr>
                <w:bCs/>
                <w:sz w:val="20"/>
                <w:szCs w:val="20"/>
              </w:rPr>
              <w:t>Легкая промышленность</w:t>
            </w:r>
          </w:p>
        </w:tc>
        <w:tc>
          <w:tcPr>
            <w:tcW w:w="6087" w:type="dxa"/>
            <w:tcBorders>
              <w:top w:val="single" w:sz="4" w:space="0" w:color="auto"/>
              <w:left w:val="single" w:sz="4" w:space="0" w:color="auto"/>
              <w:bottom w:val="single" w:sz="4" w:space="0" w:color="auto"/>
              <w:right w:val="single" w:sz="4" w:space="0" w:color="auto"/>
            </w:tcBorders>
          </w:tcPr>
          <w:p w:rsidR="00F33FF9" w:rsidRPr="002F27A2" w:rsidRDefault="002F27A2" w:rsidP="00B13AC6">
            <w:pPr>
              <w:ind w:firstLine="0"/>
              <w:jc w:val="left"/>
              <w:rPr>
                <w:bCs/>
                <w:sz w:val="20"/>
                <w:szCs w:val="20"/>
              </w:rPr>
            </w:pPr>
            <w:r w:rsidRPr="002F27A2">
              <w:rPr>
                <w:bCs/>
                <w:sz w:val="20"/>
                <w:szCs w:val="20"/>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864" w:type="dxa"/>
            <w:tcBorders>
              <w:top w:val="single" w:sz="4" w:space="0" w:color="auto"/>
              <w:left w:val="single" w:sz="4" w:space="0" w:color="auto"/>
              <w:bottom w:val="single" w:sz="4" w:space="0" w:color="auto"/>
            </w:tcBorders>
          </w:tcPr>
          <w:p w:rsidR="00F33FF9" w:rsidRPr="002F27A2" w:rsidRDefault="00F33FF9" w:rsidP="00B13AC6">
            <w:pPr>
              <w:ind w:firstLine="0"/>
              <w:jc w:val="left"/>
              <w:rPr>
                <w:bCs/>
                <w:sz w:val="20"/>
                <w:szCs w:val="20"/>
              </w:rPr>
            </w:pPr>
            <w:r w:rsidRPr="002F27A2">
              <w:rPr>
                <w:bCs/>
                <w:sz w:val="20"/>
                <w:szCs w:val="20"/>
              </w:rPr>
              <w:t>6.3</w:t>
            </w:r>
          </w:p>
        </w:tc>
        <w:tc>
          <w:tcPr>
            <w:tcW w:w="1418" w:type="dxa"/>
            <w:tcBorders>
              <w:top w:val="single" w:sz="4" w:space="0" w:color="auto"/>
              <w:left w:val="single" w:sz="4" w:space="0" w:color="auto"/>
              <w:bottom w:val="single" w:sz="4" w:space="0" w:color="auto"/>
            </w:tcBorders>
          </w:tcPr>
          <w:p w:rsidR="00F33FF9" w:rsidRPr="002F27A2" w:rsidRDefault="00F33FF9" w:rsidP="00B13AC6">
            <w:pPr>
              <w:ind w:firstLine="0"/>
              <w:jc w:val="left"/>
              <w:rPr>
                <w:bCs/>
                <w:sz w:val="20"/>
                <w:szCs w:val="20"/>
              </w:rPr>
            </w:pPr>
            <w:r w:rsidRPr="002F27A2">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F33FF9" w:rsidRPr="002F27A2" w:rsidRDefault="00F33FF9" w:rsidP="00B13AC6">
            <w:pPr>
              <w:ind w:firstLine="0"/>
              <w:jc w:val="left"/>
              <w:rPr>
                <w:bCs/>
                <w:sz w:val="20"/>
                <w:szCs w:val="20"/>
              </w:rPr>
            </w:pPr>
            <w:r w:rsidRPr="002F27A2">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F33FF9" w:rsidRPr="002F27A2" w:rsidRDefault="00F33FF9" w:rsidP="00B13AC6">
            <w:pPr>
              <w:ind w:firstLine="0"/>
              <w:jc w:val="left"/>
              <w:rPr>
                <w:bCs/>
                <w:sz w:val="20"/>
                <w:szCs w:val="20"/>
              </w:rPr>
            </w:pPr>
            <w:r w:rsidRPr="002F27A2">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F33FF9" w:rsidRPr="002F27A2" w:rsidRDefault="00F33FF9" w:rsidP="00B13AC6">
            <w:pPr>
              <w:ind w:firstLine="0"/>
              <w:jc w:val="left"/>
              <w:rPr>
                <w:bCs/>
                <w:sz w:val="20"/>
                <w:szCs w:val="20"/>
              </w:rPr>
            </w:pPr>
            <w:r w:rsidRPr="002F27A2">
              <w:rPr>
                <w:bCs/>
                <w:sz w:val="20"/>
                <w:szCs w:val="20"/>
              </w:rPr>
              <w:t>80</w:t>
            </w:r>
          </w:p>
        </w:tc>
      </w:tr>
      <w:tr w:rsidR="00F33FF9" w:rsidRPr="002F27A2" w:rsidTr="00B13AC6">
        <w:tc>
          <w:tcPr>
            <w:tcW w:w="1696" w:type="dxa"/>
            <w:tcBorders>
              <w:top w:val="single" w:sz="4" w:space="0" w:color="auto"/>
              <w:bottom w:val="single" w:sz="4" w:space="0" w:color="auto"/>
              <w:right w:val="single" w:sz="4" w:space="0" w:color="auto"/>
            </w:tcBorders>
          </w:tcPr>
          <w:p w:rsidR="00F33FF9" w:rsidRPr="002F27A2" w:rsidRDefault="00F33FF9" w:rsidP="00B13AC6">
            <w:pPr>
              <w:ind w:firstLine="0"/>
              <w:jc w:val="left"/>
              <w:rPr>
                <w:bCs/>
                <w:sz w:val="20"/>
                <w:szCs w:val="20"/>
              </w:rPr>
            </w:pPr>
            <w:r w:rsidRPr="002F27A2">
              <w:rPr>
                <w:bCs/>
                <w:sz w:val="20"/>
                <w:szCs w:val="20"/>
              </w:rPr>
              <w:t>Строительная промышленность</w:t>
            </w:r>
          </w:p>
        </w:tc>
        <w:tc>
          <w:tcPr>
            <w:tcW w:w="6087" w:type="dxa"/>
            <w:tcBorders>
              <w:top w:val="single" w:sz="4" w:space="0" w:color="auto"/>
              <w:left w:val="single" w:sz="4" w:space="0" w:color="auto"/>
              <w:bottom w:val="single" w:sz="4" w:space="0" w:color="auto"/>
              <w:right w:val="single" w:sz="4" w:space="0" w:color="auto"/>
            </w:tcBorders>
          </w:tcPr>
          <w:p w:rsidR="00F33FF9" w:rsidRPr="002F27A2" w:rsidRDefault="002F27A2" w:rsidP="00B13AC6">
            <w:pPr>
              <w:ind w:firstLine="0"/>
              <w:jc w:val="left"/>
              <w:rPr>
                <w:bCs/>
                <w:sz w:val="20"/>
                <w:szCs w:val="20"/>
              </w:rPr>
            </w:pPr>
            <w:r w:rsidRPr="002F27A2">
              <w:rPr>
                <w:bCs/>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4" w:type="dxa"/>
            <w:tcBorders>
              <w:top w:val="single" w:sz="4" w:space="0" w:color="auto"/>
              <w:left w:val="single" w:sz="4" w:space="0" w:color="auto"/>
              <w:bottom w:val="single" w:sz="4" w:space="0" w:color="auto"/>
            </w:tcBorders>
          </w:tcPr>
          <w:p w:rsidR="00F33FF9" w:rsidRPr="002F27A2" w:rsidRDefault="00F33FF9" w:rsidP="00B13AC6">
            <w:pPr>
              <w:ind w:firstLine="0"/>
              <w:jc w:val="left"/>
              <w:rPr>
                <w:bCs/>
                <w:sz w:val="20"/>
                <w:szCs w:val="20"/>
              </w:rPr>
            </w:pPr>
            <w:r w:rsidRPr="002F27A2">
              <w:rPr>
                <w:bCs/>
                <w:sz w:val="20"/>
                <w:szCs w:val="20"/>
              </w:rPr>
              <w:t>6.6</w:t>
            </w:r>
          </w:p>
        </w:tc>
        <w:tc>
          <w:tcPr>
            <w:tcW w:w="1418" w:type="dxa"/>
            <w:tcBorders>
              <w:top w:val="single" w:sz="4" w:space="0" w:color="auto"/>
              <w:left w:val="single" w:sz="4" w:space="0" w:color="auto"/>
              <w:bottom w:val="single" w:sz="4" w:space="0" w:color="auto"/>
            </w:tcBorders>
          </w:tcPr>
          <w:p w:rsidR="00F33FF9" w:rsidRPr="002F27A2" w:rsidRDefault="00F33FF9" w:rsidP="00B13AC6">
            <w:pPr>
              <w:ind w:firstLine="0"/>
              <w:jc w:val="left"/>
              <w:rPr>
                <w:bCs/>
                <w:sz w:val="20"/>
                <w:szCs w:val="20"/>
              </w:rPr>
            </w:pPr>
            <w:r w:rsidRPr="002F27A2">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F33FF9" w:rsidRPr="002F27A2" w:rsidRDefault="00F33FF9" w:rsidP="00B13AC6">
            <w:pPr>
              <w:ind w:firstLine="0"/>
              <w:jc w:val="left"/>
              <w:rPr>
                <w:bCs/>
                <w:sz w:val="20"/>
                <w:szCs w:val="20"/>
              </w:rPr>
            </w:pPr>
            <w:r w:rsidRPr="002F27A2">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F33FF9" w:rsidRPr="002F27A2" w:rsidRDefault="00F33FF9" w:rsidP="00B13AC6">
            <w:pPr>
              <w:ind w:firstLine="0"/>
              <w:jc w:val="left"/>
              <w:rPr>
                <w:bCs/>
                <w:sz w:val="20"/>
                <w:szCs w:val="20"/>
              </w:rPr>
            </w:pPr>
            <w:r w:rsidRPr="002F27A2">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F33FF9" w:rsidRPr="002F27A2" w:rsidRDefault="00F33FF9" w:rsidP="00B13AC6">
            <w:pPr>
              <w:ind w:firstLine="0"/>
              <w:jc w:val="left"/>
              <w:rPr>
                <w:bCs/>
                <w:sz w:val="20"/>
                <w:szCs w:val="20"/>
              </w:rPr>
            </w:pPr>
            <w:r w:rsidRPr="002F27A2">
              <w:rPr>
                <w:bCs/>
                <w:sz w:val="20"/>
                <w:szCs w:val="20"/>
              </w:rPr>
              <w:t>80</w:t>
            </w:r>
          </w:p>
        </w:tc>
      </w:tr>
      <w:tr w:rsidR="00F33FF9" w:rsidRPr="002F27A2" w:rsidTr="00B13AC6">
        <w:tc>
          <w:tcPr>
            <w:tcW w:w="1696" w:type="dxa"/>
            <w:tcBorders>
              <w:top w:val="single" w:sz="4" w:space="0" w:color="auto"/>
              <w:bottom w:val="single" w:sz="4" w:space="0" w:color="auto"/>
              <w:right w:val="single" w:sz="4" w:space="0" w:color="auto"/>
            </w:tcBorders>
          </w:tcPr>
          <w:p w:rsidR="00F33FF9" w:rsidRPr="002F27A2" w:rsidRDefault="00F33FF9" w:rsidP="00B13AC6">
            <w:pPr>
              <w:ind w:firstLine="0"/>
              <w:jc w:val="left"/>
              <w:rPr>
                <w:bCs/>
                <w:sz w:val="20"/>
                <w:szCs w:val="20"/>
              </w:rPr>
            </w:pPr>
            <w:r w:rsidRPr="002F27A2">
              <w:rPr>
                <w:bCs/>
                <w:sz w:val="20"/>
                <w:szCs w:val="20"/>
              </w:rPr>
              <w:lastRenderedPageBreak/>
              <w:t>Склады</w:t>
            </w:r>
          </w:p>
        </w:tc>
        <w:tc>
          <w:tcPr>
            <w:tcW w:w="6087" w:type="dxa"/>
            <w:tcBorders>
              <w:top w:val="single" w:sz="4" w:space="0" w:color="auto"/>
              <w:left w:val="single" w:sz="4" w:space="0" w:color="auto"/>
              <w:bottom w:val="single" w:sz="4" w:space="0" w:color="auto"/>
              <w:right w:val="single" w:sz="4" w:space="0" w:color="auto"/>
            </w:tcBorders>
          </w:tcPr>
          <w:p w:rsidR="00F33FF9" w:rsidRPr="002F27A2" w:rsidRDefault="002F27A2" w:rsidP="00B13AC6">
            <w:pPr>
              <w:ind w:firstLine="0"/>
              <w:jc w:val="left"/>
              <w:rPr>
                <w:bCs/>
                <w:sz w:val="20"/>
                <w:szCs w:val="20"/>
              </w:rPr>
            </w:pPr>
            <w:proofErr w:type="gramStart"/>
            <w:r w:rsidRPr="002F27A2">
              <w:rPr>
                <w:bCs/>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64" w:type="dxa"/>
            <w:tcBorders>
              <w:top w:val="single" w:sz="4" w:space="0" w:color="auto"/>
              <w:left w:val="single" w:sz="4" w:space="0" w:color="auto"/>
              <w:bottom w:val="single" w:sz="4" w:space="0" w:color="auto"/>
            </w:tcBorders>
          </w:tcPr>
          <w:p w:rsidR="00F33FF9" w:rsidRPr="002F27A2" w:rsidRDefault="00F33FF9" w:rsidP="00B13AC6">
            <w:pPr>
              <w:ind w:firstLine="0"/>
              <w:jc w:val="left"/>
              <w:rPr>
                <w:bCs/>
                <w:sz w:val="20"/>
                <w:szCs w:val="20"/>
              </w:rPr>
            </w:pPr>
            <w:r w:rsidRPr="002F27A2">
              <w:rPr>
                <w:bCs/>
                <w:sz w:val="20"/>
                <w:szCs w:val="20"/>
              </w:rPr>
              <w:t>6.9</w:t>
            </w:r>
          </w:p>
        </w:tc>
        <w:tc>
          <w:tcPr>
            <w:tcW w:w="1418" w:type="dxa"/>
            <w:tcBorders>
              <w:top w:val="single" w:sz="4" w:space="0" w:color="auto"/>
              <w:left w:val="single" w:sz="4" w:space="0" w:color="auto"/>
              <w:bottom w:val="single" w:sz="4" w:space="0" w:color="auto"/>
            </w:tcBorders>
          </w:tcPr>
          <w:p w:rsidR="00F33FF9" w:rsidRPr="002F27A2" w:rsidRDefault="00F33FF9" w:rsidP="00B13AC6">
            <w:pPr>
              <w:ind w:firstLine="0"/>
              <w:jc w:val="left"/>
              <w:rPr>
                <w:bCs/>
                <w:sz w:val="20"/>
                <w:szCs w:val="20"/>
              </w:rPr>
            </w:pPr>
            <w:r w:rsidRPr="002F27A2">
              <w:rPr>
                <w:bCs/>
                <w:sz w:val="20"/>
                <w:szCs w:val="20"/>
              </w:rPr>
              <w:t>Минимальная площадь – 600</w:t>
            </w:r>
          </w:p>
          <w:p w:rsidR="00F33FF9" w:rsidRPr="002F27A2" w:rsidRDefault="00F33FF9" w:rsidP="00B13AC6">
            <w:pPr>
              <w:ind w:firstLine="0"/>
              <w:jc w:val="left"/>
              <w:rPr>
                <w:bCs/>
                <w:sz w:val="20"/>
                <w:szCs w:val="20"/>
              </w:rPr>
            </w:pPr>
            <w:r w:rsidRPr="002F27A2">
              <w:rPr>
                <w:bCs/>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F33FF9" w:rsidRPr="002F27A2" w:rsidRDefault="00F33FF9" w:rsidP="00B13AC6">
            <w:pPr>
              <w:ind w:firstLine="0"/>
              <w:jc w:val="left"/>
              <w:rPr>
                <w:bCs/>
                <w:sz w:val="20"/>
                <w:szCs w:val="20"/>
              </w:rPr>
            </w:pPr>
            <w:r w:rsidRPr="002F27A2">
              <w:rPr>
                <w:bCs/>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F33FF9" w:rsidRPr="002F27A2" w:rsidRDefault="00F33FF9" w:rsidP="00B13AC6">
            <w:pPr>
              <w:ind w:firstLine="0"/>
              <w:jc w:val="left"/>
              <w:rPr>
                <w:bCs/>
                <w:sz w:val="20"/>
                <w:szCs w:val="20"/>
              </w:rPr>
            </w:pPr>
            <w:r w:rsidRPr="002F27A2">
              <w:rPr>
                <w:bCs/>
                <w:sz w:val="20"/>
                <w:szCs w:val="20"/>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F33FF9" w:rsidRPr="002F27A2" w:rsidRDefault="00F33FF9" w:rsidP="00B13AC6">
            <w:pPr>
              <w:ind w:firstLine="0"/>
              <w:jc w:val="left"/>
              <w:rPr>
                <w:bCs/>
                <w:sz w:val="20"/>
                <w:szCs w:val="20"/>
              </w:rPr>
            </w:pPr>
            <w:r w:rsidRPr="002F27A2">
              <w:rPr>
                <w:bCs/>
                <w:sz w:val="20"/>
                <w:szCs w:val="20"/>
              </w:rPr>
              <w:t>60</w:t>
            </w:r>
          </w:p>
        </w:tc>
      </w:tr>
      <w:tr w:rsidR="00F33FF9" w:rsidRPr="002F27A2" w:rsidTr="00B13AC6">
        <w:tc>
          <w:tcPr>
            <w:tcW w:w="1696" w:type="dxa"/>
            <w:tcBorders>
              <w:top w:val="single" w:sz="4" w:space="0" w:color="auto"/>
              <w:left w:val="single" w:sz="4" w:space="0" w:color="auto"/>
              <w:right w:val="single" w:sz="4" w:space="0" w:color="auto"/>
            </w:tcBorders>
          </w:tcPr>
          <w:p w:rsidR="00F33FF9" w:rsidRPr="002F27A2" w:rsidRDefault="00F33FF9" w:rsidP="00B13AC6">
            <w:pPr>
              <w:ind w:firstLine="0"/>
              <w:jc w:val="left"/>
              <w:rPr>
                <w:bCs/>
                <w:sz w:val="20"/>
                <w:szCs w:val="20"/>
              </w:rPr>
            </w:pPr>
            <w:r w:rsidRPr="002F27A2">
              <w:rPr>
                <w:bCs/>
                <w:sz w:val="20"/>
                <w:szCs w:val="20"/>
              </w:rPr>
              <w:t>Служебные гаражи</w:t>
            </w:r>
          </w:p>
        </w:tc>
        <w:tc>
          <w:tcPr>
            <w:tcW w:w="6087" w:type="dxa"/>
            <w:tcBorders>
              <w:top w:val="single" w:sz="4" w:space="0" w:color="auto"/>
              <w:left w:val="single" w:sz="4" w:space="0" w:color="auto"/>
              <w:right w:val="single" w:sz="4" w:space="0" w:color="auto"/>
            </w:tcBorders>
          </w:tcPr>
          <w:p w:rsidR="002F27A2" w:rsidRPr="002F27A2" w:rsidRDefault="002F27A2" w:rsidP="002F27A2">
            <w:pPr>
              <w:ind w:firstLine="0"/>
              <w:jc w:val="left"/>
              <w:rPr>
                <w:bCs/>
                <w:sz w:val="20"/>
                <w:szCs w:val="20"/>
              </w:rPr>
            </w:pPr>
            <w:r w:rsidRPr="002F27A2">
              <w:rPr>
                <w:bCs/>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rsidR="00F33FF9" w:rsidRPr="002F27A2" w:rsidRDefault="002F27A2" w:rsidP="002F27A2">
            <w:pPr>
              <w:ind w:firstLine="0"/>
              <w:jc w:val="left"/>
              <w:rPr>
                <w:bCs/>
                <w:sz w:val="20"/>
                <w:szCs w:val="20"/>
              </w:rPr>
            </w:pPr>
            <w:r w:rsidRPr="002F27A2">
              <w:rPr>
                <w:bCs/>
                <w:sz w:val="20"/>
                <w:szCs w:val="20"/>
              </w:rPr>
              <w:t>а также для стоянки и хранения транспортных средств общего пользования, в том числе в депо</w:t>
            </w:r>
          </w:p>
        </w:tc>
        <w:tc>
          <w:tcPr>
            <w:tcW w:w="864" w:type="dxa"/>
            <w:tcBorders>
              <w:top w:val="single" w:sz="4" w:space="0" w:color="auto"/>
              <w:left w:val="single" w:sz="4" w:space="0" w:color="auto"/>
              <w:bottom w:val="single" w:sz="4" w:space="0" w:color="auto"/>
            </w:tcBorders>
          </w:tcPr>
          <w:p w:rsidR="00F33FF9" w:rsidRPr="002F27A2" w:rsidRDefault="00F33FF9" w:rsidP="00B13AC6">
            <w:pPr>
              <w:ind w:firstLine="0"/>
              <w:jc w:val="left"/>
              <w:rPr>
                <w:bCs/>
                <w:sz w:val="20"/>
                <w:szCs w:val="20"/>
              </w:rPr>
            </w:pPr>
            <w:r w:rsidRPr="002F27A2">
              <w:rPr>
                <w:bCs/>
                <w:sz w:val="20"/>
                <w:szCs w:val="20"/>
              </w:rPr>
              <w:t>4.9</w:t>
            </w:r>
          </w:p>
        </w:tc>
        <w:tc>
          <w:tcPr>
            <w:tcW w:w="1418" w:type="dxa"/>
            <w:tcBorders>
              <w:top w:val="single" w:sz="4" w:space="0" w:color="auto"/>
              <w:left w:val="single" w:sz="4" w:space="0" w:color="auto"/>
              <w:bottom w:val="single" w:sz="4" w:space="0" w:color="auto"/>
            </w:tcBorders>
          </w:tcPr>
          <w:p w:rsidR="00F33FF9" w:rsidRPr="002F27A2" w:rsidRDefault="00F33FF9" w:rsidP="00B13AC6">
            <w:pPr>
              <w:ind w:firstLine="0"/>
              <w:jc w:val="left"/>
              <w:rPr>
                <w:bCs/>
                <w:sz w:val="20"/>
                <w:szCs w:val="20"/>
              </w:rPr>
            </w:pPr>
            <w:r w:rsidRPr="002F27A2">
              <w:rPr>
                <w:bCs/>
                <w:sz w:val="20"/>
                <w:szCs w:val="20"/>
              </w:rPr>
              <w:t>Минимальная площадь – 600</w:t>
            </w:r>
          </w:p>
          <w:p w:rsidR="00F33FF9" w:rsidRPr="002F27A2" w:rsidRDefault="00F33FF9" w:rsidP="00B13AC6">
            <w:pPr>
              <w:ind w:firstLine="0"/>
              <w:jc w:val="left"/>
              <w:rPr>
                <w:bCs/>
                <w:sz w:val="20"/>
                <w:szCs w:val="20"/>
              </w:rPr>
            </w:pPr>
            <w:r w:rsidRPr="002F27A2">
              <w:rPr>
                <w:bCs/>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F33FF9" w:rsidRPr="002F27A2" w:rsidRDefault="00F33FF9" w:rsidP="00B13AC6">
            <w:pPr>
              <w:ind w:firstLine="0"/>
              <w:jc w:val="left"/>
              <w:rPr>
                <w:bCs/>
                <w:sz w:val="20"/>
                <w:szCs w:val="20"/>
              </w:rPr>
            </w:pPr>
            <w:r w:rsidRPr="002F27A2">
              <w:rPr>
                <w:bCs/>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F33FF9" w:rsidRPr="002F27A2" w:rsidRDefault="00F33FF9" w:rsidP="00B13AC6">
            <w:pPr>
              <w:ind w:firstLine="0"/>
              <w:jc w:val="left"/>
              <w:rPr>
                <w:bCs/>
                <w:sz w:val="20"/>
                <w:szCs w:val="20"/>
              </w:rPr>
            </w:pPr>
            <w:r w:rsidRPr="002F27A2">
              <w:rPr>
                <w:bCs/>
                <w:sz w:val="20"/>
                <w:szCs w:val="20"/>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F33FF9" w:rsidRPr="002F27A2" w:rsidRDefault="00F33FF9" w:rsidP="00B13AC6">
            <w:pPr>
              <w:ind w:firstLine="0"/>
              <w:jc w:val="left"/>
              <w:rPr>
                <w:bCs/>
                <w:sz w:val="20"/>
                <w:szCs w:val="20"/>
              </w:rPr>
            </w:pPr>
            <w:r w:rsidRPr="002F27A2">
              <w:rPr>
                <w:bCs/>
                <w:sz w:val="20"/>
                <w:szCs w:val="20"/>
              </w:rPr>
              <w:t>60</w:t>
            </w:r>
          </w:p>
        </w:tc>
      </w:tr>
      <w:tr w:rsidR="00F33FF9" w:rsidRPr="002F27A2" w:rsidTr="00B13AC6">
        <w:tc>
          <w:tcPr>
            <w:tcW w:w="1696" w:type="dxa"/>
            <w:tcBorders>
              <w:top w:val="single" w:sz="4" w:space="0" w:color="auto"/>
              <w:bottom w:val="single" w:sz="4" w:space="0" w:color="auto"/>
              <w:right w:val="single" w:sz="4" w:space="0" w:color="auto"/>
            </w:tcBorders>
          </w:tcPr>
          <w:p w:rsidR="00F33FF9" w:rsidRPr="002F27A2" w:rsidRDefault="00F33FF9" w:rsidP="00B13AC6">
            <w:pPr>
              <w:ind w:firstLine="0"/>
              <w:jc w:val="left"/>
              <w:rPr>
                <w:bCs/>
                <w:sz w:val="20"/>
                <w:szCs w:val="20"/>
              </w:rPr>
            </w:pPr>
            <w:r w:rsidRPr="002F27A2">
              <w:rPr>
                <w:bCs/>
                <w:sz w:val="20"/>
                <w:szCs w:val="20"/>
              </w:rPr>
              <w:t>Пищевая промышленность</w:t>
            </w:r>
          </w:p>
        </w:tc>
        <w:tc>
          <w:tcPr>
            <w:tcW w:w="6087" w:type="dxa"/>
            <w:tcBorders>
              <w:top w:val="single" w:sz="4" w:space="0" w:color="auto"/>
              <w:left w:val="single" w:sz="4" w:space="0" w:color="auto"/>
              <w:bottom w:val="single" w:sz="4" w:space="0" w:color="auto"/>
              <w:right w:val="single" w:sz="4" w:space="0" w:color="auto"/>
            </w:tcBorders>
          </w:tcPr>
          <w:p w:rsidR="00F33FF9" w:rsidRPr="002F27A2" w:rsidRDefault="002F27A2" w:rsidP="00B13AC6">
            <w:pPr>
              <w:ind w:firstLine="0"/>
              <w:jc w:val="left"/>
              <w:rPr>
                <w:bCs/>
                <w:sz w:val="20"/>
                <w:szCs w:val="20"/>
              </w:rPr>
            </w:pPr>
            <w:r w:rsidRPr="002F27A2">
              <w:rPr>
                <w:bCs/>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4" w:type="dxa"/>
            <w:tcBorders>
              <w:top w:val="single" w:sz="4" w:space="0" w:color="auto"/>
              <w:left w:val="single" w:sz="4" w:space="0" w:color="auto"/>
              <w:bottom w:val="single" w:sz="4" w:space="0" w:color="auto"/>
            </w:tcBorders>
          </w:tcPr>
          <w:p w:rsidR="00F33FF9" w:rsidRPr="002F27A2" w:rsidRDefault="00F33FF9" w:rsidP="00B13AC6">
            <w:pPr>
              <w:ind w:firstLine="0"/>
              <w:jc w:val="left"/>
              <w:rPr>
                <w:bCs/>
                <w:sz w:val="20"/>
                <w:szCs w:val="20"/>
              </w:rPr>
            </w:pPr>
            <w:r w:rsidRPr="002F27A2">
              <w:rPr>
                <w:bCs/>
                <w:sz w:val="20"/>
                <w:szCs w:val="20"/>
              </w:rPr>
              <w:t>6.4</w:t>
            </w:r>
          </w:p>
        </w:tc>
        <w:tc>
          <w:tcPr>
            <w:tcW w:w="1418" w:type="dxa"/>
            <w:tcBorders>
              <w:top w:val="single" w:sz="4" w:space="0" w:color="auto"/>
              <w:left w:val="single" w:sz="4" w:space="0" w:color="auto"/>
              <w:bottom w:val="single" w:sz="4" w:space="0" w:color="auto"/>
            </w:tcBorders>
          </w:tcPr>
          <w:p w:rsidR="00F33FF9" w:rsidRPr="002F27A2" w:rsidRDefault="00F33FF9" w:rsidP="00B13AC6">
            <w:pPr>
              <w:ind w:firstLine="0"/>
              <w:jc w:val="left"/>
              <w:rPr>
                <w:bCs/>
                <w:sz w:val="20"/>
                <w:szCs w:val="20"/>
              </w:rPr>
            </w:pPr>
            <w:r w:rsidRPr="002F27A2">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F33FF9" w:rsidRPr="002F27A2" w:rsidRDefault="00F33FF9" w:rsidP="00B13AC6">
            <w:pPr>
              <w:ind w:firstLine="0"/>
              <w:jc w:val="left"/>
              <w:rPr>
                <w:bCs/>
                <w:sz w:val="20"/>
                <w:szCs w:val="20"/>
              </w:rPr>
            </w:pPr>
            <w:r w:rsidRPr="002F27A2">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F33FF9" w:rsidRPr="002F27A2" w:rsidRDefault="00F33FF9" w:rsidP="00B13AC6">
            <w:pPr>
              <w:ind w:firstLine="0"/>
              <w:jc w:val="left"/>
              <w:rPr>
                <w:bCs/>
                <w:sz w:val="20"/>
                <w:szCs w:val="20"/>
              </w:rPr>
            </w:pPr>
            <w:r w:rsidRPr="002F27A2">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F33FF9" w:rsidRPr="002F27A2" w:rsidRDefault="00F33FF9" w:rsidP="00B13AC6">
            <w:pPr>
              <w:ind w:firstLine="0"/>
              <w:jc w:val="left"/>
              <w:rPr>
                <w:bCs/>
                <w:sz w:val="20"/>
                <w:szCs w:val="20"/>
              </w:rPr>
            </w:pPr>
            <w:r w:rsidRPr="002F27A2">
              <w:rPr>
                <w:bCs/>
                <w:sz w:val="20"/>
                <w:szCs w:val="20"/>
              </w:rPr>
              <w:t>80</w:t>
            </w:r>
          </w:p>
        </w:tc>
      </w:tr>
      <w:tr w:rsidR="00F33FF9" w:rsidRPr="002F27A2" w:rsidTr="00B13AC6">
        <w:tc>
          <w:tcPr>
            <w:tcW w:w="1696" w:type="dxa"/>
            <w:tcBorders>
              <w:top w:val="single" w:sz="4" w:space="0" w:color="auto"/>
              <w:bottom w:val="single" w:sz="4" w:space="0" w:color="auto"/>
              <w:right w:val="single" w:sz="4" w:space="0" w:color="auto"/>
            </w:tcBorders>
          </w:tcPr>
          <w:p w:rsidR="00F33FF9" w:rsidRPr="002F27A2" w:rsidRDefault="00F33FF9" w:rsidP="00B13AC6">
            <w:pPr>
              <w:ind w:firstLine="0"/>
              <w:jc w:val="left"/>
              <w:rPr>
                <w:bCs/>
                <w:sz w:val="20"/>
                <w:szCs w:val="20"/>
              </w:rPr>
            </w:pPr>
            <w:r w:rsidRPr="002F27A2">
              <w:rPr>
                <w:bCs/>
                <w:sz w:val="20"/>
                <w:szCs w:val="20"/>
              </w:rPr>
              <w:t>Хранение и переработка</w:t>
            </w:r>
          </w:p>
          <w:p w:rsidR="00F33FF9" w:rsidRPr="002F27A2" w:rsidRDefault="00F33FF9" w:rsidP="00B13AC6">
            <w:pPr>
              <w:ind w:firstLine="0"/>
              <w:jc w:val="left"/>
              <w:rPr>
                <w:bCs/>
                <w:sz w:val="20"/>
                <w:szCs w:val="20"/>
              </w:rPr>
            </w:pPr>
            <w:r w:rsidRPr="002F27A2">
              <w:rPr>
                <w:bCs/>
                <w:sz w:val="20"/>
                <w:szCs w:val="20"/>
              </w:rPr>
              <w:t>сельскохозяйственной  продукции</w:t>
            </w:r>
          </w:p>
        </w:tc>
        <w:tc>
          <w:tcPr>
            <w:tcW w:w="6087" w:type="dxa"/>
            <w:tcBorders>
              <w:top w:val="single" w:sz="4" w:space="0" w:color="auto"/>
              <w:left w:val="single" w:sz="4" w:space="0" w:color="auto"/>
              <w:bottom w:val="single" w:sz="4" w:space="0" w:color="auto"/>
              <w:right w:val="single" w:sz="4" w:space="0" w:color="auto"/>
            </w:tcBorders>
          </w:tcPr>
          <w:p w:rsidR="00F33FF9" w:rsidRPr="002F27A2" w:rsidRDefault="002F27A2" w:rsidP="00B13AC6">
            <w:pPr>
              <w:ind w:firstLine="0"/>
              <w:jc w:val="left"/>
              <w:rPr>
                <w:bCs/>
                <w:sz w:val="20"/>
                <w:szCs w:val="20"/>
              </w:rPr>
            </w:pPr>
            <w:r w:rsidRPr="002F27A2">
              <w:rPr>
                <w:bCs/>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4" w:type="dxa"/>
            <w:tcBorders>
              <w:top w:val="single" w:sz="4" w:space="0" w:color="auto"/>
              <w:left w:val="single" w:sz="4" w:space="0" w:color="auto"/>
              <w:bottom w:val="single" w:sz="4" w:space="0" w:color="auto"/>
            </w:tcBorders>
          </w:tcPr>
          <w:p w:rsidR="00F33FF9" w:rsidRPr="002F27A2" w:rsidRDefault="00F33FF9" w:rsidP="00B13AC6">
            <w:pPr>
              <w:ind w:firstLine="0"/>
              <w:jc w:val="left"/>
              <w:rPr>
                <w:bCs/>
                <w:sz w:val="20"/>
                <w:szCs w:val="20"/>
              </w:rPr>
            </w:pPr>
            <w:r w:rsidRPr="002F27A2">
              <w:rPr>
                <w:bCs/>
                <w:sz w:val="20"/>
                <w:szCs w:val="20"/>
              </w:rPr>
              <w:t>1.15</w:t>
            </w:r>
          </w:p>
        </w:tc>
        <w:tc>
          <w:tcPr>
            <w:tcW w:w="1418" w:type="dxa"/>
            <w:tcBorders>
              <w:top w:val="single" w:sz="4" w:space="0" w:color="auto"/>
              <w:left w:val="single" w:sz="4" w:space="0" w:color="auto"/>
              <w:bottom w:val="single" w:sz="4" w:space="0" w:color="auto"/>
            </w:tcBorders>
          </w:tcPr>
          <w:p w:rsidR="00F33FF9" w:rsidRPr="002F27A2" w:rsidRDefault="00F33FF9" w:rsidP="00B13AC6">
            <w:pPr>
              <w:ind w:firstLine="0"/>
              <w:jc w:val="left"/>
              <w:rPr>
                <w:bCs/>
                <w:sz w:val="20"/>
                <w:szCs w:val="20"/>
              </w:rPr>
            </w:pPr>
            <w:r w:rsidRPr="002F27A2">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F33FF9" w:rsidRPr="002F27A2" w:rsidRDefault="00F33FF9" w:rsidP="00B13AC6">
            <w:pPr>
              <w:ind w:firstLine="0"/>
              <w:jc w:val="left"/>
              <w:rPr>
                <w:bCs/>
                <w:sz w:val="20"/>
                <w:szCs w:val="20"/>
              </w:rPr>
            </w:pPr>
            <w:r w:rsidRPr="002F27A2">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F33FF9" w:rsidRPr="002F27A2" w:rsidRDefault="00F33FF9" w:rsidP="00B13AC6">
            <w:pPr>
              <w:ind w:firstLine="0"/>
              <w:jc w:val="left"/>
              <w:rPr>
                <w:bCs/>
                <w:sz w:val="20"/>
                <w:szCs w:val="20"/>
              </w:rPr>
            </w:pPr>
            <w:r w:rsidRPr="002F27A2">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F33FF9" w:rsidRPr="002F27A2" w:rsidRDefault="00F33FF9" w:rsidP="00B13AC6">
            <w:pPr>
              <w:ind w:firstLine="0"/>
              <w:jc w:val="left"/>
              <w:rPr>
                <w:bCs/>
                <w:sz w:val="20"/>
                <w:szCs w:val="20"/>
              </w:rPr>
            </w:pPr>
            <w:r w:rsidRPr="002F27A2">
              <w:rPr>
                <w:bCs/>
                <w:sz w:val="20"/>
                <w:szCs w:val="20"/>
              </w:rPr>
              <w:t>80</w:t>
            </w:r>
          </w:p>
        </w:tc>
      </w:tr>
      <w:tr w:rsidR="00F33FF9" w:rsidRPr="002F27A2" w:rsidTr="00B13AC6">
        <w:trPr>
          <w:trHeight w:val="915"/>
        </w:trPr>
        <w:tc>
          <w:tcPr>
            <w:tcW w:w="1696" w:type="dxa"/>
            <w:vMerge w:val="restart"/>
            <w:tcBorders>
              <w:top w:val="single" w:sz="4" w:space="0" w:color="auto"/>
              <w:right w:val="single" w:sz="4" w:space="0" w:color="auto"/>
            </w:tcBorders>
          </w:tcPr>
          <w:p w:rsidR="00F33FF9" w:rsidRPr="002F27A2" w:rsidRDefault="00F33FF9" w:rsidP="00B13AC6">
            <w:pPr>
              <w:ind w:firstLine="0"/>
              <w:jc w:val="left"/>
              <w:rPr>
                <w:b/>
                <w:bCs/>
                <w:sz w:val="20"/>
                <w:szCs w:val="20"/>
              </w:rPr>
            </w:pPr>
            <w:r w:rsidRPr="002F27A2">
              <w:rPr>
                <w:b/>
                <w:bCs/>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F33FF9" w:rsidRPr="002F27A2" w:rsidRDefault="00F33FF9" w:rsidP="00B13AC6">
            <w:pPr>
              <w:ind w:firstLine="0"/>
              <w:jc w:val="left"/>
              <w:rPr>
                <w:b/>
                <w:bCs/>
                <w:sz w:val="20"/>
                <w:szCs w:val="20"/>
              </w:rPr>
            </w:pPr>
            <w:r w:rsidRPr="002F27A2">
              <w:rPr>
                <w:b/>
                <w:bCs/>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F33FF9" w:rsidRPr="002F27A2" w:rsidRDefault="00F33FF9" w:rsidP="00B13AC6">
            <w:pPr>
              <w:ind w:firstLine="0"/>
              <w:jc w:val="left"/>
              <w:rPr>
                <w:b/>
                <w:bCs/>
                <w:sz w:val="20"/>
                <w:szCs w:val="20"/>
              </w:rPr>
            </w:pPr>
            <w:r w:rsidRPr="002F27A2">
              <w:rPr>
                <w:b/>
                <w:bCs/>
                <w:sz w:val="20"/>
                <w:szCs w:val="20"/>
              </w:rPr>
              <w:t xml:space="preserve">Код (числовое обозначение) вида условно разрешенного использования </w:t>
            </w:r>
            <w:r w:rsidRPr="002F27A2">
              <w:rPr>
                <w:b/>
                <w:bCs/>
                <w:sz w:val="20"/>
                <w:szCs w:val="20"/>
              </w:rPr>
              <w:lastRenderedPageBreak/>
              <w:t>земельного участка***</w:t>
            </w:r>
          </w:p>
        </w:tc>
        <w:tc>
          <w:tcPr>
            <w:tcW w:w="6804" w:type="dxa"/>
            <w:gridSpan w:val="4"/>
            <w:tcBorders>
              <w:top w:val="single" w:sz="4" w:space="0" w:color="auto"/>
              <w:left w:val="single" w:sz="4" w:space="0" w:color="auto"/>
              <w:bottom w:val="single" w:sz="4" w:space="0" w:color="auto"/>
            </w:tcBorders>
          </w:tcPr>
          <w:p w:rsidR="00F33FF9" w:rsidRPr="002F27A2" w:rsidRDefault="00F33FF9" w:rsidP="00B13AC6">
            <w:pPr>
              <w:ind w:firstLine="0"/>
              <w:jc w:val="left"/>
              <w:rPr>
                <w:b/>
                <w:bCs/>
                <w:sz w:val="20"/>
                <w:szCs w:val="20"/>
              </w:rPr>
            </w:pPr>
            <w:r w:rsidRPr="002F27A2">
              <w:rPr>
                <w:b/>
                <w:bCs/>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F33FF9" w:rsidRPr="002F27A2" w:rsidTr="00B13AC6">
        <w:trPr>
          <w:trHeight w:val="1620"/>
        </w:trPr>
        <w:tc>
          <w:tcPr>
            <w:tcW w:w="1696" w:type="dxa"/>
            <w:vMerge/>
            <w:tcBorders>
              <w:bottom w:val="single" w:sz="4" w:space="0" w:color="auto"/>
              <w:right w:val="single" w:sz="4" w:space="0" w:color="auto"/>
            </w:tcBorders>
          </w:tcPr>
          <w:p w:rsidR="00F33FF9" w:rsidRPr="002F27A2" w:rsidRDefault="00F33FF9" w:rsidP="00B13AC6">
            <w:pPr>
              <w:ind w:firstLine="0"/>
              <w:jc w:val="left"/>
              <w:rPr>
                <w:b/>
                <w:bCs/>
                <w:sz w:val="20"/>
                <w:szCs w:val="20"/>
              </w:rPr>
            </w:pPr>
          </w:p>
        </w:tc>
        <w:tc>
          <w:tcPr>
            <w:tcW w:w="6087" w:type="dxa"/>
            <w:vMerge/>
            <w:tcBorders>
              <w:left w:val="single" w:sz="4" w:space="0" w:color="auto"/>
              <w:bottom w:val="single" w:sz="4" w:space="0" w:color="auto"/>
              <w:right w:val="single" w:sz="4" w:space="0" w:color="auto"/>
            </w:tcBorders>
          </w:tcPr>
          <w:p w:rsidR="00F33FF9" w:rsidRPr="002F27A2" w:rsidRDefault="00F33FF9" w:rsidP="00B13AC6">
            <w:pPr>
              <w:ind w:firstLine="0"/>
              <w:jc w:val="left"/>
              <w:rPr>
                <w:b/>
                <w:bCs/>
                <w:sz w:val="20"/>
                <w:szCs w:val="20"/>
              </w:rPr>
            </w:pPr>
          </w:p>
        </w:tc>
        <w:tc>
          <w:tcPr>
            <w:tcW w:w="864" w:type="dxa"/>
            <w:vMerge/>
            <w:tcBorders>
              <w:left w:val="single" w:sz="4" w:space="0" w:color="auto"/>
              <w:bottom w:val="single" w:sz="4" w:space="0" w:color="auto"/>
            </w:tcBorders>
          </w:tcPr>
          <w:p w:rsidR="00F33FF9" w:rsidRPr="002F27A2" w:rsidRDefault="00F33FF9" w:rsidP="00B13AC6">
            <w:pPr>
              <w:ind w:firstLine="0"/>
              <w:jc w:val="left"/>
              <w:rPr>
                <w:b/>
                <w:bCs/>
                <w:sz w:val="20"/>
                <w:szCs w:val="20"/>
              </w:rPr>
            </w:pPr>
          </w:p>
        </w:tc>
        <w:tc>
          <w:tcPr>
            <w:tcW w:w="1418" w:type="dxa"/>
            <w:tcBorders>
              <w:top w:val="single" w:sz="4" w:space="0" w:color="auto"/>
              <w:left w:val="single" w:sz="4" w:space="0" w:color="auto"/>
              <w:bottom w:val="single" w:sz="4" w:space="0" w:color="auto"/>
            </w:tcBorders>
          </w:tcPr>
          <w:p w:rsidR="00F33FF9" w:rsidRPr="002F27A2" w:rsidRDefault="00F33FF9" w:rsidP="00B13AC6">
            <w:pPr>
              <w:ind w:firstLine="0"/>
              <w:jc w:val="left"/>
              <w:rPr>
                <w:b/>
                <w:bCs/>
                <w:sz w:val="20"/>
                <w:szCs w:val="20"/>
              </w:rPr>
            </w:pPr>
            <w:r w:rsidRPr="002F27A2">
              <w:rPr>
                <w:b/>
                <w:bCs/>
                <w:sz w:val="20"/>
                <w:szCs w:val="20"/>
              </w:rPr>
              <w:t xml:space="preserve">Предельные (минимальные и (или) максимальные) размеры земельных участков, </w:t>
            </w:r>
            <w:r w:rsidRPr="002F27A2">
              <w:rPr>
                <w:b/>
                <w:bCs/>
                <w:sz w:val="20"/>
                <w:szCs w:val="20"/>
              </w:rPr>
              <w:tab/>
            </w:r>
            <w:proofErr w:type="spellStart"/>
            <w:r w:rsidRPr="002F27A2">
              <w:rPr>
                <w:b/>
                <w:bCs/>
                <w:sz w:val="20"/>
                <w:szCs w:val="20"/>
              </w:rPr>
              <w:t>кв</w:t>
            </w:r>
            <w:proofErr w:type="gramStart"/>
            <w:r w:rsidRPr="002F27A2">
              <w:rPr>
                <w:b/>
                <w:bCs/>
                <w:sz w:val="20"/>
                <w:szCs w:val="20"/>
              </w:rPr>
              <w:t>.м</w:t>
            </w:r>
            <w:proofErr w:type="spellEnd"/>
            <w:proofErr w:type="gramEnd"/>
          </w:p>
        </w:tc>
        <w:tc>
          <w:tcPr>
            <w:tcW w:w="1559" w:type="dxa"/>
            <w:tcBorders>
              <w:top w:val="single" w:sz="4" w:space="0" w:color="auto"/>
              <w:left w:val="single" w:sz="4" w:space="0" w:color="auto"/>
              <w:bottom w:val="single" w:sz="4" w:space="0" w:color="auto"/>
            </w:tcBorders>
          </w:tcPr>
          <w:p w:rsidR="00F33FF9" w:rsidRPr="002F27A2" w:rsidRDefault="00F33FF9" w:rsidP="00B13AC6">
            <w:pPr>
              <w:ind w:firstLine="0"/>
              <w:jc w:val="left"/>
              <w:rPr>
                <w:b/>
                <w:bCs/>
                <w:sz w:val="20"/>
                <w:szCs w:val="20"/>
              </w:rPr>
            </w:pPr>
            <w:r w:rsidRPr="002F27A2">
              <w:rPr>
                <w:b/>
                <w:bCs/>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F33FF9" w:rsidRPr="002F27A2" w:rsidRDefault="00F33FF9" w:rsidP="00B13AC6">
            <w:pPr>
              <w:ind w:firstLine="0"/>
              <w:jc w:val="left"/>
              <w:rPr>
                <w:b/>
                <w:bCs/>
                <w:sz w:val="20"/>
                <w:szCs w:val="20"/>
              </w:rPr>
            </w:pPr>
            <w:r w:rsidRPr="002F27A2">
              <w:rPr>
                <w:b/>
                <w:bCs/>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2F27A2">
              <w:rPr>
                <w:b/>
                <w:bCs/>
                <w:sz w:val="20"/>
                <w:szCs w:val="20"/>
              </w:rPr>
              <w:lastRenderedPageBreak/>
              <w:t xml:space="preserve">строительство зданий, строений, сооружений, </w:t>
            </w:r>
            <w:proofErr w:type="gramStart"/>
            <w:r w:rsidRPr="002F27A2">
              <w:rPr>
                <w:b/>
                <w:bCs/>
                <w:sz w:val="20"/>
                <w:szCs w:val="20"/>
              </w:rPr>
              <w:t>м</w:t>
            </w:r>
            <w:proofErr w:type="gramEnd"/>
          </w:p>
        </w:tc>
        <w:tc>
          <w:tcPr>
            <w:tcW w:w="1705" w:type="dxa"/>
            <w:tcBorders>
              <w:top w:val="single" w:sz="4" w:space="0" w:color="auto"/>
              <w:left w:val="single" w:sz="4" w:space="0" w:color="auto"/>
              <w:bottom w:val="single" w:sz="4" w:space="0" w:color="auto"/>
            </w:tcBorders>
          </w:tcPr>
          <w:p w:rsidR="00F33FF9" w:rsidRPr="002F27A2" w:rsidRDefault="00F33FF9" w:rsidP="00B13AC6">
            <w:pPr>
              <w:ind w:firstLine="0"/>
              <w:jc w:val="left"/>
              <w:rPr>
                <w:b/>
                <w:bCs/>
                <w:sz w:val="20"/>
                <w:szCs w:val="20"/>
              </w:rPr>
            </w:pPr>
            <w:r w:rsidRPr="002F27A2">
              <w:rPr>
                <w:b/>
                <w:bCs/>
                <w:sz w:val="20"/>
                <w:szCs w:val="20"/>
              </w:rPr>
              <w:lastRenderedPageBreak/>
              <w:t xml:space="preserve">Максимальный процент застройки в границах земельного участка, определяемый как отношение суммарной площади </w:t>
            </w:r>
            <w:r w:rsidRPr="002F27A2">
              <w:rPr>
                <w:b/>
                <w:bCs/>
                <w:sz w:val="20"/>
                <w:szCs w:val="20"/>
              </w:rPr>
              <w:lastRenderedPageBreak/>
              <w:t>земельного участка, которая может быть застроена, ко всей площади земельного участка, %</w:t>
            </w:r>
          </w:p>
        </w:tc>
      </w:tr>
      <w:tr w:rsidR="00F33FF9" w:rsidRPr="002F27A2" w:rsidTr="00B13AC6">
        <w:tc>
          <w:tcPr>
            <w:tcW w:w="1696" w:type="dxa"/>
            <w:tcBorders>
              <w:top w:val="single" w:sz="4" w:space="0" w:color="auto"/>
              <w:bottom w:val="single" w:sz="4" w:space="0" w:color="auto"/>
              <w:right w:val="single" w:sz="4" w:space="0" w:color="auto"/>
            </w:tcBorders>
          </w:tcPr>
          <w:p w:rsidR="00F33FF9" w:rsidRPr="002F27A2" w:rsidRDefault="00F33FF9" w:rsidP="00B13AC6">
            <w:pPr>
              <w:ind w:firstLine="0"/>
              <w:jc w:val="left"/>
              <w:rPr>
                <w:b/>
                <w:bCs/>
                <w:sz w:val="20"/>
                <w:szCs w:val="20"/>
              </w:rPr>
            </w:pPr>
            <w:r w:rsidRPr="002F27A2">
              <w:rPr>
                <w:b/>
                <w:bCs/>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F33FF9" w:rsidRPr="002F27A2" w:rsidRDefault="00F33FF9" w:rsidP="00B13AC6">
            <w:pPr>
              <w:ind w:firstLine="0"/>
              <w:jc w:val="left"/>
              <w:rPr>
                <w:b/>
                <w:bCs/>
                <w:sz w:val="20"/>
                <w:szCs w:val="20"/>
              </w:rPr>
            </w:pPr>
            <w:r w:rsidRPr="002F27A2">
              <w:rPr>
                <w:b/>
                <w:bCs/>
                <w:sz w:val="20"/>
                <w:szCs w:val="20"/>
              </w:rPr>
              <w:t>2</w:t>
            </w:r>
          </w:p>
        </w:tc>
        <w:tc>
          <w:tcPr>
            <w:tcW w:w="864" w:type="dxa"/>
            <w:tcBorders>
              <w:top w:val="single" w:sz="4" w:space="0" w:color="auto"/>
              <w:left w:val="single" w:sz="4" w:space="0" w:color="auto"/>
              <w:bottom w:val="single" w:sz="4" w:space="0" w:color="auto"/>
            </w:tcBorders>
          </w:tcPr>
          <w:p w:rsidR="00F33FF9" w:rsidRPr="002F27A2" w:rsidRDefault="00F33FF9" w:rsidP="00B13AC6">
            <w:pPr>
              <w:ind w:firstLine="0"/>
              <w:jc w:val="left"/>
              <w:rPr>
                <w:b/>
                <w:bCs/>
                <w:sz w:val="20"/>
                <w:szCs w:val="20"/>
              </w:rPr>
            </w:pPr>
            <w:r w:rsidRPr="002F27A2">
              <w:rPr>
                <w:b/>
                <w:bCs/>
                <w:sz w:val="20"/>
                <w:szCs w:val="20"/>
              </w:rPr>
              <w:t>3</w:t>
            </w:r>
          </w:p>
        </w:tc>
        <w:tc>
          <w:tcPr>
            <w:tcW w:w="1418" w:type="dxa"/>
            <w:tcBorders>
              <w:top w:val="single" w:sz="4" w:space="0" w:color="auto"/>
              <w:left w:val="single" w:sz="4" w:space="0" w:color="auto"/>
              <w:bottom w:val="single" w:sz="4" w:space="0" w:color="auto"/>
            </w:tcBorders>
          </w:tcPr>
          <w:p w:rsidR="00F33FF9" w:rsidRPr="002F27A2" w:rsidRDefault="00F33FF9" w:rsidP="00B13AC6">
            <w:pPr>
              <w:ind w:firstLine="0"/>
              <w:jc w:val="left"/>
              <w:rPr>
                <w:b/>
                <w:bCs/>
                <w:sz w:val="20"/>
                <w:szCs w:val="20"/>
              </w:rPr>
            </w:pPr>
            <w:r w:rsidRPr="002F27A2">
              <w:rPr>
                <w:b/>
                <w:bCs/>
                <w:sz w:val="20"/>
                <w:szCs w:val="20"/>
              </w:rPr>
              <w:t>4</w:t>
            </w:r>
          </w:p>
        </w:tc>
        <w:tc>
          <w:tcPr>
            <w:tcW w:w="1559" w:type="dxa"/>
            <w:tcBorders>
              <w:top w:val="single" w:sz="4" w:space="0" w:color="auto"/>
              <w:left w:val="single" w:sz="4" w:space="0" w:color="auto"/>
              <w:bottom w:val="single" w:sz="4" w:space="0" w:color="auto"/>
            </w:tcBorders>
          </w:tcPr>
          <w:p w:rsidR="00F33FF9" w:rsidRPr="002F27A2" w:rsidRDefault="00F33FF9" w:rsidP="00B13AC6">
            <w:pPr>
              <w:ind w:firstLine="0"/>
              <w:jc w:val="left"/>
              <w:rPr>
                <w:b/>
                <w:bCs/>
                <w:sz w:val="20"/>
                <w:szCs w:val="20"/>
              </w:rPr>
            </w:pPr>
            <w:r w:rsidRPr="002F27A2">
              <w:rPr>
                <w:b/>
                <w:bCs/>
                <w:sz w:val="20"/>
                <w:szCs w:val="20"/>
              </w:rPr>
              <w:t>5</w:t>
            </w:r>
          </w:p>
        </w:tc>
        <w:tc>
          <w:tcPr>
            <w:tcW w:w="2122" w:type="dxa"/>
            <w:tcBorders>
              <w:top w:val="single" w:sz="4" w:space="0" w:color="auto"/>
              <w:left w:val="single" w:sz="4" w:space="0" w:color="auto"/>
              <w:bottom w:val="single" w:sz="4" w:space="0" w:color="auto"/>
            </w:tcBorders>
          </w:tcPr>
          <w:p w:rsidR="00F33FF9" w:rsidRPr="002F27A2" w:rsidRDefault="00F33FF9" w:rsidP="00B13AC6">
            <w:pPr>
              <w:ind w:firstLine="0"/>
              <w:jc w:val="left"/>
              <w:rPr>
                <w:b/>
                <w:bCs/>
                <w:sz w:val="20"/>
                <w:szCs w:val="20"/>
              </w:rPr>
            </w:pPr>
            <w:r w:rsidRPr="002F27A2">
              <w:rPr>
                <w:b/>
                <w:bCs/>
                <w:sz w:val="20"/>
                <w:szCs w:val="20"/>
              </w:rPr>
              <w:t>6</w:t>
            </w:r>
          </w:p>
        </w:tc>
        <w:tc>
          <w:tcPr>
            <w:tcW w:w="1705" w:type="dxa"/>
            <w:tcBorders>
              <w:top w:val="single" w:sz="4" w:space="0" w:color="auto"/>
              <w:left w:val="single" w:sz="4" w:space="0" w:color="auto"/>
              <w:bottom w:val="single" w:sz="4" w:space="0" w:color="auto"/>
            </w:tcBorders>
          </w:tcPr>
          <w:p w:rsidR="00F33FF9" w:rsidRPr="002F27A2" w:rsidRDefault="00F33FF9" w:rsidP="00B13AC6">
            <w:pPr>
              <w:ind w:firstLine="0"/>
              <w:jc w:val="left"/>
              <w:rPr>
                <w:b/>
                <w:bCs/>
                <w:sz w:val="20"/>
                <w:szCs w:val="20"/>
              </w:rPr>
            </w:pPr>
            <w:r w:rsidRPr="002F27A2">
              <w:rPr>
                <w:b/>
                <w:bCs/>
                <w:sz w:val="20"/>
                <w:szCs w:val="20"/>
              </w:rPr>
              <w:t>7</w:t>
            </w:r>
          </w:p>
        </w:tc>
      </w:tr>
      <w:tr w:rsidR="00F33FF9" w:rsidRPr="002F27A2" w:rsidTr="00B13AC6">
        <w:tc>
          <w:tcPr>
            <w:tcW w:w="1696" w:type="dxa"/>
            <w:tcBorders>
              <w:top w:val="single" w:sz="4" w:space="0" w:color="auto"/>
              <w:bottom w:val="single" w:sz="4" w:space="0" w:color="auto"/>
              <w:right w:val="single" w:sz="4" w:space="0" w:color="auto"/>
            </w:tcBorders>
          </w:tcPr>
          <w:p w:rsidR="00F33FF9" w:rsidRPr="002F27A2" w:rsidRDefault="00F33FF9" w:rsidP="00B13AC6">
            <w:pPr>
              <w:ind w:firstLine="0"/>
              <w:jc w:val="left"/>
              <w:rPr>
                <w:bCs/>
                <w:sz w:val="20"/>
                <w:szCs w:val="20"/>
              </w:rPr>
            </w:pPr>
            <w:r w:rsidRPr="002F27A2">
              <w:rPr>
                <w:bCs/>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F33FF9" w:rsidRPr="002F27A2" w:rsidRDefault="00C42C0D" w:rsidP="00B13AC6">
            <w:pPr>
              <w:ind w:firstLine="0"/>
              <w:jc w:val="left"/>
              <w:rPr>
                <w:bCs/>
                <w:sz w:val="20"/>
                <w:szCs w:val="20"/>
              </w:rPr>
            </w:pPr>
            <w:r w:rsidRPr="00C42C0D">
              <w:rPr>
                <w:bCs/>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4" w:type="dxa"/>
            <w:tcBorders>
              <w:top w:val="single" w:sz="4" w:space="0" w:color="auto"/>
              <w:left w:val="single" w:sz="4" w:space="0" w:color="auto"/>
              <w:bottom w:val="single" w:sz="4" w:space="0" w:color="auto"/>
            </w:tcBorders>
          </w:tcPr>
          <w:p w:rsidR="00F33FF9" w:rsidRPr="002F27A2" w:rsidRDefault="00F33FF9" w:rsidP="00B13AC6">
            <w:pPr>
              <w:ind w:firstLine="0"/>
              <w:jc w:val="left"/>
              <w:rPr>
                <w:bCs/>
                <w:sz w:val="20"/>
                <w:szCs w:val="20"/>
              </w:rPr>
            </w:pPr>
            <w:r w:rsidRPr="002F27A2">
              <w:rPr>
                <w:bCs/>
                <w:sz w:val="20"/>
                <w:szCs w:val="20"/>
              </w:rPr>
              <w:t>3.1</w:t>
            </w:r>
          </w:p>
        </w:tc>
        <w:tc>
          <w:tcPr>
            <w:tcW w:w="1418" w:type="dxa"/>
            <w:tcBorders>
              <w:top w:val="single" w:sz="4" w:space="0" w:color="auto"/>
              <w:left w:val="single" w:sz="4" w:space="0" w:color="auto"/>
              <w:bottom w:val="single" w:sz="4" w:space="0" w:color="auto"/>
            </w:tcBorders>
          </w:tcPr>
          <w:p w:rsidR="00F33FF9" w:rsidRPr="002F27A2" w:rsidRDefault="00F33FF9" w:rsidP="00B13AC6">
            <w:pPr>
              <w:ind w:firstLine="0"/>
              <w:jc w:val="left"/>
              <w:rPr>
                <w:bCs/>
                <w:sz w:val="20"/>
                <w:szCs w:val="20"/>
              </w:rPr>
            </w:pPr>
            <w:r w:rsidRPr="002F27A2">
              <w:rPr>
                <w:bCs/>
                <w:sz w:val="20"/>
                <w:szCs w:val="20"/>
              </w:rPr>
              <w:t>Минимальная площадь – 600</w:t>
            </w:r>
          </w:p>
          <w:p w:rsidR="00F33FF9" w:rsidRPr="002F27A2" w:rsidRDefault="00F33FF9" w:rsidP="00B13AC6">
            <w:pPr>
              <w:ind w:firstLine="0"/>
              <w:jc w:val="left"/>
              <w:rPr>
                <w:bCs/>
                <w:sz w:val="20"/>
                <w:szCs w:val="20"/>
              </w:rPr>
            </w:pPr>
            <w:r w:rsidRPr="002F27A2">
              <w:rPr>
                <w:bCs/>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F33FF9" w:rsidRPr="002F27A2" w:rsidRDefault="00F33FF9" w:rsidP="00B13AC6">
            <w:pPr>
              <w:ind w:firstLine="0"/>
              <w:jc w:val="left"/>
              <w:rPr>
                <w:bCs/>
                <w:sz w:val="20"/>
                <w:szCs w:val="20"/>
              </w:rPr>
            </w:pPr>
            <w:r w:rsidRPr="002F27A2">
              <w:rPr>
                <w:bCs/>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F33FF9" w:rsidRPr="002F27A2" w:rsidRDefault="00F33FF9" w:rsidP="00B13AC6">
            <w:pPr>
              <w:ind w:firstLine="0"/>
              <w:jc w:val="left"/>
              <w:rPr>
                <w:bCs/>
                <w:sz w:val="20"/>
                <w:szCs w:val="20"/>
              </w:rPr>
            </w:pPr>
            <w:r w:rsidRPr="002F27A2">
              <w:rPr>
                <w:bCs/>
                <w:sz w:val="20"/>
                <w:szCs w:val="20"/>
              </w:rPr>
              <w:t>Минимальный отступ зданий, строений, сооружений от границ земельного участка, со стороны, выходящей:</w:t>
            </w:r>
          </w:p>
          <w:p w:rsidR="00F33FF9" w:rsidRPr="002F27A2" w:rsidRDefault="00F33FF9" w:rsidP="00B13AC6">
            <w:pPr>
              <w:ind w:firstLine="0"/>
              <w:jc w:val="left"/>
              <w:rPr>
                <w:bCs/>
                <w:sz w:val="20"/>
                <w:szCs w:val="20"/>
              </w:rPr>
            </w:pPr>
            <w:r w:rsidRPr="002F27A2">
              <w:rPr>
                <w:bCs/>
                <w:sz w:val="20"/>
                <w:szCs w:val="20"/>
              </w:rPr>
              <w:t>на улицу - 5 м</w:t>
            </w:r>
          </w:p>
          <w:p w:rsidR="00F33FF9" w:rsidRPr="002F27A2" w:rsidRDefault="00F33FF9" w:rsidP="00B13AC6">
            <w:pPr>
              <w:ind w:firstLine="0"/>
              <w:jc w:val="left"/>
              <w:rPr>
                <w:bCs/>
                <w:sz w:val="20"/>
                <w:szCs w:val="20"/>
              </w:rPr>
            </w:pPr>
            <w:r w:rsidRPr="002F27A2">
              <w:rPr>
                <w:bCs/>
                <w:sz w:val="20"/>
                <w:szCs w:val="20"/>
              </w:rPr>
              <w:t>на проезд -3 м</w:t>
            </w:r>
          </w:p>
        </w:tc>
        <w:tc>
          <w:tcPr>
            <w:tcW w:w="1705" w:type="dxa"/>
            <w:tcBorders>
              <w:top w:val="single" w:sz="4" w:space="0" w:color="auto"/>
              <w:left w:val="single" w:sz="4" w:space="0" w:color="auto"/>
              <w:bottom w:val="single" w:sz="4" w:space="0" w:color="auto"/>
            </w:tcBorders>
          </w:tcPr>
          <w:p w:rsidR="00F33FF9" w:rsidRPr="002F27A2" w:rsidRDefault="00F33FF9" w:rsidP="00B13AC6">
            <w:pPr>
              <w:ind w:firstLine="0"/>
              <w:jc w:val="left"/>
              <w:rPr>
                <w:bCs/>
                <w:sz w:val="20"/>
                <w:szCs w:val="20"/>
              </w:rPr>
            </w:pPr>
            <w:r w:rsidRPr="002F27A2">
              <w:rPr>
                <w:bCs/>
                <w:sz w:val="20"/>
                <w:szCs w:val="20"/>
              </w:rPr>
              <w:t>60</w:t>
            </w:r>
          </w:p>
        </w:tc>
      </w:tr>
      <w:tr w:rsidR="00F33FF9" w:rsidRPr="002F27A2" w:rsidTr="00B13AC6">
        <w:tc>
          <w:tcPr>
            <w:tcW w:w="1696" w:type="dxa"/>
            <w:tcBorders>
              <w:top w:val="single" w:sz="4" w:space="0" w:color="auto"/>
              <w:bottom w:val="single" w:sz="4" w:space="0" w:color="auto"/>
              <w:right w:val="single" w:sz="4" w:space="0" w:color="auto"/>
            </w:tcBorders>
          </w:tcPr>
          <w:p w:rsidR="00F33FF9" w:rsidRPr="002F27A2" w:rsidRDefault="00F33FF9" w:rsidP="00B13AC6">
            <w:pPr>
              <w:ind w:firstLine="0"/>
              <w:jc w:val="left"/>
              <w:rPr>
                <w:bCs/>
                <w:sz w:val="20"/>
                <w:szCs w:val="20"/>
              </w:rPr>
            </w:pPr>
            <w:r w:rsidRPr="002F27A2">
              <w:rPr>
                <w:bCs/>
                <w:sz w:val="20"/>
                <w:szCs w:val="20"/>
              </w:rPr>
              <w:t>Бытовое обслуживание</w:t>
            </w:r>
          </w:p>
        </w:tc>
        <w:tc>
          <w:tcPr>
            <w:tcW w:w="6087" w:type="dxa"/>
            <w:tcBorders>
              <w:top w:val="single" w:sz="4" w:space="0" w:color="auto"/>
              <w:left w:val="single" w:sz="4" w:space="0" w:color="auto"/>
              <w:bottom w:val="single" w:sz="4" w:space="0" w:color="auto"/>
              <w:right w:val="single" w:sz="4" w:space="0" w:color="auto"/>
            </w:tcBorders>
          </w:tcPr>
          <w:p w:rsidR="00F33FF9" w:rsidRPr="002F27A2" w:rsidRDefault="00F33FF9" w:rsidP="00B13AC6">
            <w:pPr>
              <w:ind w:firstLine="0"/>
              <w:jc w:val="left"/>
              <w:rPr>
                <w:bCs/>
                <w:sz w:val="20"/>
                <w:szCs w:val="20"/>
              </w:rPr>
            </w:pPr>
            <w:r w:rsidRPr="002F27A2">
              <w:rPr>
                <w:bCs/>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864" w:type="dxa"/>
            <w:tcBorders>
              <w:top w:val="single" w:sz="4" w:space="0" w:color="auto"/>
              <w:left w:val="single" w:sz="4" w:space="0" w:color="auto"/>
              <w:bottom w:val="single" w:sz="4" w:space="0" w:color="auto"/>
            </w:tcBorders>
          </w:tcPr>
          <w:p w:rsidR="00F33FF9" w:rsidRPr="002F27A2" w:rsidRDefault="00F33FF9" w:rsidP="00B13AC6">
            <w:pPr>
              <w:ind w:firstLine="0"/>
              <w:jc w:val="left"/>
              <w:rPr>
                <w:bCs/>
                <w:sz w:val="20"/>
                <w:szCs w:val="20"/>
              </w:rPr>
            </w:pPr>
            <w:r w:rsidRPr="002F27A2">
              <w:rPr>
                <w:bCs/>
                <w:sz w:val="20"/>
                <w:szCs w:val="20"/>
              </w:rPr>
              <w:t>3.3</w:t>
            </w:r>
          </w:p>
        </w:tc>
        <w:tc>
          <w:tcPr>
            <w:tcW w:w="1418" w:type="dxa"/>
            <w:tcBorders>
              <w:top w:val="single" w:sz="4" w:space="0" w:color="auto"/>
              <w:left w:val="single" w:sz="4" w:space="0" w:color="auto"/>
              <w:bottom w:val="single" w:sz="4" w:space="0" w:color="auto"/>
            </w:tcBorders>
          </w:tcPr>
          <w:p w:rsidR="00F33FF9" w:rsidRPr="002F27A2" w:rsidRDefault="00F33FF9" w:rsidP="00B13AC6">
            <w:pPr>
              <w:ind w:firstLine="0"/>
              <w:jc w:val="left"/>
              <w:rPr>
                <w:bCs/>
                <w:sz w:val="20"/>
                <w:szCs w:val="20"/>
              </w:rPr>
            </w:pPr>
            <w:r w:rsidRPr="002F27A2">
              <w:rPr>
                <w:bCs/>
                <w:sz w:val="20"/>
                <w:szCs w:val="20"/>
              </w:rPr>
              <w:t>Минимальная площадь – 600</w:t>
            </w:r>
          </w:p>
          <w:p w:rsidR="00F33FF9" w:rsidRPr="002F27A2" w:rsidRDefault="00F33FF9" w:rsidP="00B13AC6">
            <w:pPr>
              <w:ind w:firstLine="0"/>
              <w:jc w:val="left"/>
              <w:rPr>
                <w:bCs/>
                <w:sz w:val="20"/>
                <w:szCs w:val="20"/>
              </w:rPr>
            </w:pPr>
            <w:r w:rsidRPr="002F27A2">
              <w:rPr>
                <w:bCs/>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F33FF9" w:rsidRPr="002F27A2" w:rsidRDefault="00F33FF9" w:rsidP="00B13AC6">
            <w:pPr>
              <w:ind w:firstLine="0"/>
              <w:jc w:val="left"/>
              <w:rPr>
                <w:bCs/>
                <w:sz w:val="20"/>
                <w:szCs w:val="20"/>
              </w:rPr>
            </w:pPr>
            <w:r w:rsidRPr="002F27A2">
              <w:rPr>
                <w:bCs/>
                <w:sz w:val="20"/>
                <w:szCs w:val="20"/>
              </w:rPr>
              <w:t>Максимальное количество этажей - 4</w:t>
            </w:r>
          </w:p>
          <w:p w:rsidR="00F33FF9" w:rsidRPr="002F27A2" w:rsidRDefault="00F33FF9" w:rsidP="00B13AC6">
            <w:pPr>
              <w:ind w:firstLine="0"/>
              <w:jc w:val="left"/>
              <w:rPr>
                <w:bCs/>
                <w:sz w:val="20"/>
                <w:szCs w:val="20"/>
              </w:rPr>
            </w:pPr>
          </w:p>
        </w:tc>
        <w:tc>
          <w:tcPr>
            <w:tcW w:w="2122" w:type="dxa"/>
            <w:tcBorders>
              <w:top w:val="single" w:sz="4" w:space="0" w:color="auto"/>
              <w:left w:val="single" w:sz="4" w:space="0" w:color="auto"/>
              <w:bottom w:val="single" w:sz="4" w:space="0" w:color="auto"/>
            </w:tcBorders>
          </w:tcPr>
          <w:p w:rsidR="00F33FF9" w:rsidRPr="002F27A2" w:rsidRDefault="00F33FF9" w:rsidP="00B13AC6">
            <w:pPr>
              <w:ind w:firstLine="0"/>
              <w:jc w:val="left"/>
              <w:rPr>
                <w:bCs/>
                <w:sz w:val="20"/>
                <w:szCs w:val="20"/>
              </w:rPr>
            </w:pPr>
            <w:r w:rsidRPr="002F27A2">
              <w:rPr>
                <w:bCs/>
                <w:sz w:val="20"/>
                <w:szCs w:val="20"/>
              </w:rPr>
              <w:t>Минимальный отступ зданий, строений, сооружений от границ земельного участка, со стороны, выходящей:</w:t>
            </w:r>
          </w:p>
          <w:p w:rsidR="00F33FF9" w:rsidRPr="002F27A2" w:rsidRDefault="00F33FF9" w:rsidP="00B13AC6">
            <w:pPr>
              <w:ind w:firstLine="0"/>
              <w:jc w:val="left"/>
              <w:rPr>
                <w:bCs/>
                <w:sz w:val="20"/>
                <w:szCs w:val="20"/>
              </w:rPr>
            </w:pPr>
            <w:r w:rsidRPr="002F27A2">
              <w:rPr>
                <w:bCs/>
                <w:sz w:val="20"/>
                <w:szCs w:val="20"/>
              </w:rPr>
              <w:t>на улицу - 5 м</w:t>
            </w:r>
          </w:p>
          <w:p w:rsidR="00F33FF9" w:rsidRPr="002F27A2" w:rsidRDefault="00F33FF9" w:rsidP="00B13AC6">
            <w:pPr>
              <w:ind w:firstLine="0"/>
              <w:jc w:val="left"/>
              <w:rPr>
                <w:bCs/>
                <w:sz w:val="20"/>
                <w:szCs w:val="20"/>
              </w:rPr>
            </w:pPr>
            <w:r w:rsidRPr="002F27A2">
              <w:rPr>
                <w:bCs/>
                <w:sz w:val="20"/>
                <w:szCs w:val="20"/>
              </w:rPr>
              <w:t>на проезд -3 м</w:t>
            </w:r>
          </w:p>
        </w:tc>
        <w:tc>
          <w:tcPr>
            <w:tcW w:w="1705" w:type="dxa"/>
            <w:tcBorders>
              <w:top w:val="single" w:sz="4" w:space="0" w:color="auto"/>
              <w:left w:val="single" w:sz="4" w:space="0" w:color="auto"/>
              <w:bottom w:val="single" w:sz="4" w:space="0" w:color="auto"/>
            </w:tcBorders>
          </w:tcPr>
          <w:p w:rsidR="00F33FF9" w:rsidRPr="002F27A2" w:rsidRDefault="00F33FF9" w:rsidP="00B13AC6">
            <w:pPr>
              <w:ind w:firstLine="0"/>
              <w:jc w:val="left"/>
              <w:rPr>
                <w:bCs/>
                <w:sz w:val="20"/>
                <w:szCs w:val="20"/>
              </w:rPr>
            </w:pPr>
            <w:r w:rsidRPr="002F27A2">
              <w:rPr>
                <w:bCs/>
                <w:sz w:val="20"/>
                <w:szCs w:val="20"/>
              </w:rPr>
              <w:t>70</w:t>
            </w:r>
          </w:p>
        </w:tc>
      </w:tr>
      <w:tr w:rsidR="00F33FF9" w:rsidRPr="002F27A2" w:rsidTr="00B13AC6">
        <w:tc>
          <w:tcPr>
            <w:tcW w:w="1696" w:type="dxa"/>
            <w:tcBorders>
              <w:top w:val="single" w:sz="4" w:space="0" w:color="auto"/>
              <w:bottom w:val="single" w:sz="4" w:space="0" w:color="auto"/>
              <w:right w:val="single" w:sz="4" w:space="0" w:color="auto"/>
            </w:tcBorders>
          </w:tcPr>
          <w:p w:rsidR="00F33FF9" w:rsidRPr="002F27A2" w:rsidRDefault="00F33FF9" w:rsidP="00B13AC6">
            <w:pPr>
              <w:ind w:firstLine="0"/>
              <w:jc w:val="left"/>
              <w:rPr>
                <w:bCs/>
                <w:sz w:val="20"/>
                <w:szCs w:val="20"/>
              </w:rPr>
            </w:pPr>
            <w:r w:rsidRPr="002F27A2">
              <w:rPr>
                <w:bCs/>
                <w:sz w:val="20"/>
                <w:szCs w:val="20"/>
              </w:rPr>
              <w:t>Магазины</w:t>
            </w:r>
          </w:p>
        </w:tc>
        <w:tc>
          <w:tcPr>
            <w:tcW w:w="6087" w:type="dxa"/>
            <w:tcBorders>
              <w:top w:val="single" w:sz="4" w:space="0" w:color="auto"/>
              <w:left w:val="single" w:sz="4" w:space="0" w:color="auto"/>
              <w:bottom w:val="single" w:sz="4" w:space="0" w:color="auto"/>
              <w:right w:val="single" w:sz="4" w:space="0" w:color="auto"/>
            </w:tcBorders>
          </w:tcPr>
          <w:p w:rsidR="00F33FF9" w:rsidRPr="002F27A2" w:rsidRDefault="00F33FF9" w:rsidP="00B13AC6">
            <w:pPr>
              <w:ind w:firstLine="0"/>
              <w:jc w:val="left"/>
              <w:rPr>
                <w:bCs/>
                <w:sz w:val="20"/>
                <w:szCs w:val="20"/>
              </w:rPr>
            </w:pPr>
            <w:r w:rsidRPr="002F27A2">
              <w:rPr>
                <w:bCs/>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F33FF9" w:rsidRPr="002F27A2" w:rsidRDefault="00F33FF9" w:rsidP="00B13AC6">
            <w:pPr>
              <w:ind w:firstLine="0"/>
              <w:jc w:val="left"/>
              <w:rPr>
                <w:bCs/>
                <w:sz w:val="20"/>
                <w:szCs w:val="20"/>
              </w:rPr>
            </w:pPr>
            <w:r w:rsidRPr="002F27A2">
              <w:rPr>
                <w:bCs/>
                <w:sz w:val="20"/>
                <w:szCs w:val="20"/>
              </w:rPr>
              <w:t>4.4</w:t>
            </w:r>
          </w:p>
        </w:tc>
        <w:tc>
          <w:tcPr>
            <w:tcW w:w="1418" w:type="dxa"/>
            <w:tcBorders>
              <w:top w:val="single" w:sz="4" w:space="0" w:color="auto"/>
              <w:left w:val="single" w:sz="4" w:space="0" w:color="auto"/>
              <w:bottom w:val="single" w:sz="4" w:space="0" w:color="auto"/>
            </w:tcBorders>
          </w:tcPr>
          <w:p w:rsidR="00F33FF9" w:rsidRPr="002F27A2" w:rsidRDefault="00F33FF9" w:rsidP="00B13AC6">
            <w:pPr>
              <w:ind w:firstLine="0"/>
              <w:jc w:val="left"/>
              <w:rPr>
                <w:bCs/>
                <w:sz w:val="20"/>
                <w:szCs w:val="20"/>
              </w:rPr>
            </w:pPr>
            <w:r w:rsidRPr="002F27A2">
              <w:rPr>
                <w:bCs/>
                <w:sz w:val="20"/>
                <w:szCs w:val="20"/>
              </w:rPr>
              <w:t>Минимальная площадь – 100</w:t>
            </w:r>
          </w:p>
          <w:p w:rsidR="00F33FF9" w:rsidRPr="002F27A2" w:rsidRDefault="00F33FF9" w:rsidP="00B13AC6">
            <w:pPr>
              <w:ind w:firstLine="0"/>
              <w:jc w:val="left"/>
              <w:rPr>
                <w:bCs/>
                <w:sz w:val="20"/>
                <w:szCs w:val="20"/>
              </w:rPr>
            </w:pPr>
            <w:r w:rsidRPr="002F27A2">
              <w:rPr>
                <w:bCs/>
                <w:sz w:val="20"/>
                <w:szCs w:val="20"/>
              </w:rPr>
              <w:t>Максимальная площадь – 150</w:t>
            </w:r>
          </w:p>
        </w:tc>
        <w:tc>
          <w:tcPr>
            <w:tcW w:w="1559" w:type="dxa"/>
            <w:tcBorders>
              <w:top w:val="single" w:sz="4" w:space="0" w:color="auto"/>
              <w:left w:val="single" w:sz="4" w:space="0" w:color="auto"/>
              <w:bottom w:val="single" w:sz="4" w:space="0" w:color="auto"/>
            </w:tcBorders>
          </w:tcPr>
          <w:p w:rsidR="00F33FF9" w:rsidRPr="002F27A2" w:rsidRDefault="00F33FF9" w:rsidP="00B13AC6">
            <w:pPr>
              <w:ind w:firstLine="0"/>
              <w:jc w:val="left"/>
              <w:rPr>
                <w:bCs/>
                <w:sz w:val="20"/>
                <w:szCs w:val="20"/>
              </w:rPr>
            </w:pPr>
            <w:r w:rsidRPr="002F27A2">
              <w:rPr>
                <w:bCs/>
                <w:sz w:val="20"/>
                <w:szCs w:val="20"/>
              </w:rPr>
              <w:t>Максимальное количество этажей - 2</w:t>
            </w:r>
          </w:p>
          <w:p w:rsidR="00F33FF9" w:rsidRPr="002F27A2" w:rsidRDefault="00F33FF9" w:rsidP="00B13AC6">
            <w:pPr>
              <w:ind w:firstLine="0"/>
              <w:jc w:val="left"/>
              <w:rPr>
                <w:bCs/>
                <w:sz w:val="20"/>
                <w:szCs w:val="20"/>
              </w:rPr>
            </w:pPr>
          </w:p>
        </w:tc>
        <w:tc>
          <w:tcPr>
            <w:tcW w:w="2122" w:type="dxa"/>
            <w:tcBorders>
              <w:top w:val="single" w:sz="4" w:space="0" w:color="auto"/>
              <w:left w:val="single" w:sz="4" w:space="0" w:color="auto"/>
              <w:bottom w:val="single" w:sz="4" w:space="0" w:color="auto"/>
            </w:tcBorders>
          </w:tcPr>
          <w:p w:rsidR="00F33FF9" w:rsidRPr="002F27A2" w:rsidRDefault="00F33FF9" w:rsidP="00B13AC6">
            <w:pPr>
              <w:ind w:firstLine="0"/>
              <w:jc w:val="left"/>
              <w:rPr>
                <w:bCs/>
                <w:sz w:val="20"/>
                <w:szCs w:val="20"/>
              </w:rPr>
            </w:pPr>
            <w:r w:rsidRPr="002F27A2">
              <w:rPr>
                <w:bCs/>
                <w:sz w:val="20"/>
                <w:szCs w:val="20"/>
              </w:rPr>
              <w:t>Минимальный отступ зданий, строений, сооружений от границ земельного участка, со стороны, выходящей:</w:t>
            </w:r>
          </w:p>
          <w:p w:rsidR="00F33FF9" w:rsidRPr="002F27A2" w:rsidRDefault="00F33FF9" w:rsidP="00B13AC6">
            <w:pPr>
              <w:ind w:firstLine="0"/>
              <w:jc w:val="left"/>
              <w:rPr>
                <w:bCs/>
                <w:sz w:val="20"/>
                <w:szCs w:val="20"/>
              </w:rPr>
            </w:pPr>
            <w:r w:rsidRPr="002F27A2">
              <w:rPr>
                <w:bCs/>
                <w:sz w:val="20"/>
                <w:szCs w:val="20"/>
              </w:rPr>
              <w:t>на улицу - 5 м</w:t>
            </w:r>
          </w:p>
          <w:p w:rsidR="00F33FF9" w:rsidRPr="002F27A2" w:rsidRDefault="00F33FF9" w:rsidP="00B13AC6">
            <w:pPr>
              <w:ind w:firstLine="0"/>
              <w:jc w:val="left"/>
              <w:rPr>
                <w:bCs/>
                <w:sz w:val="20"/>
                <w:szCs w:val="20"/>
              </w:rPr>
            </w:pPr>
            <w:r w:rsidRPr="002F27A2">
              <w:rPr>
                <w:bCs/>
                <w:sz w:val="20"/>
                <w:szCs w:val="20"/>
              </w:rPr>
              <w:t>на проезд -3 м</w:t>
            </w:r>
          </w:p>
        </w:tc>
        <w:tc>
          <w:tcPr>
            <w:tcW w:w="1705" w:type="dxa"/>
            <w:tcBorders>
              <w:top w:val="single" w:sz="4" w:space="0" w:color="auto"/>
              <w:left w:val="single" w:sz="4" w:space="0" w:color="auto"/>
              <w:bottom w:val="single" w:sz="4" w:space="0" w:color="auto"/>
            </w:tcBorders>
          </w:tcPr>
          <w:p w:rsidR="00F33FF9" w:rsidRPr="002F27A2" w:rsidRDefault="00F33FF9" w:rsidP="00B13AC6">
            <w:pPr>
              <w:ind w:firstLine="0"/>
              <w:jc w:val="left"/>
              <w:rPr>
                <w:bCs/>
                <w:sz w:val="20"/>
                <w:szCs w:val="20"/>
              </w:rPr>
            </w:pPr>
            <w:r w:rsidRPr="002F27A2">
              <w:rPr>
                <w:bCs/>
                <w:sz w:val="20"/>
                <w:szCs w:val="20"/>
              </w:rPr>
              <w:t>40</w:t>
            </w:r>
          </w:p>
        </w:tc>
      </w:tr>
      <w:tr w:rsidR="00F33FF9" w:rsidRPr="002F27A2" w:rsidTr="00B13AC6">
        <w:trPr>
          <w:trHeight w:val="609"/>
        </w:trPr>
        <w:tc>
          <w:tcPr>
            <w:tcW w:w="1696" w:type="dxa"/>
            <w:vMerge w:val="restart"/>
            <w:tcBorders>
              <w:top w:val="single" w:sz="4" w:space="0" w:color="auto"/>
              <w:right w:val="single" w:sz="4" w:space="0" w:color="auto"/>
            </w:tcBorders>
          </w:tcPr>
          <w:p w:rsidR="00F33FF9" w:rsidRPr="002F27A2" w:rsidRDefault="00F33FF9" w:rsidP="00B13AC6">
            <w:pPr>
              <w:ind w:firstLine="0"/>
              <w:jc w:val="left"/>
              <w:rPr>
                <w:b/>
                <w:bCs/>
                <w:sz w:val="20"/>
                <w:szCs w:val="20"/>
              </w:rPr>
            </w:pPr>
            <w:r w:rsidRPr="002F27A2">
              <w:rPr>
                <w:b/>
                <w:bCs/>
                <w:sz w:val="20"/>
                <w:szCs w:val="20"/>
              </w:rPr>
              <w:t xml:space="preserve">Вспомогательные виды разрешенного </w:t>
            </w:r>
            <w:r w:rsidRPr="002F27A2">
              <w:rPr>
                <w:b/>
                <w:bCs/>
                <w:sz w:val="20"/>
                <w:szCs w:val="20"/>
              </w:rPr>
              <w:lastRenderedPageBreak/>
              <w:t>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F33FF9" w:rsidRPr="002F27A2" w:rsidRDefault="00F33FF9" w:rsidP="00B13AC6">
            <w:pPr>
              <w:ind w:firstLine="0"/>
              <w:jc w:val="left"/>
              <w:rPr>
                <w:b/>
                <w:bCs/>
                <w:sz w:val="20"/>
                <w:szCs w:val="20"/>
              </w:rPr>
            </w:pPr>
            <w:r w:rsidRPr="002F27A2">
              <w:rPr>
                <w:b/>
                <w:bCs/>
                <w:sz w:val="20"/>
                <w:szCs w:val="20"/>
              </w:rPr>
              <w:lastRenderedPageBreak/>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F33FF9" w:rsidRPr="002F27A2" w:rsidRDefault="00F33FF9" w:rsidP="00B13AC6">
            <w:pPr>
              <w:ind w:firstLine="0"/>
              <w:jc w:val="left"/>
              <w:rPr>
                <w:b/>
                <w:bCs/>
                <w:sz w:val="20"/>
                <w:szCs w:val="20"/>
              </w:rPr>
            </w:pPr>
            <w:r w:rsidRPr="002F27A2">
              <w:rPr>
                <w:b/>
                <w:bCs/>
                <w:sz w:val="20"/>
                <w:szCs w:val="20"/>
              </w:rPr>
              <w:t xml:space="preserve">Код (числовое </w:t>
            </w:r>
            <w:r w:rsidRPr="002F27A2">
              <w:rPr>
                <w:b/>
                <w:bCs/>
                <w:sz w:val="20"/>
                <w:szCs w:val="20"/>
              </w:rPr>
              <w:lastRenderedPageBreak/>
              <w:t>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F33FF9" w:rsidRPr="002F27A2" w:rsidRDefault="00F33FF9" w:rsidP="00B13AC6">
            <w:pPr>
              <w:ind w:firstLine="0"/>
              <w:jc w:val="left"/>
              <w:rPr>
                <w:b/>
                <w:bCs/>
                <w:sz w:val="20"/>
                <w:szCs w:val="20"/>
              </w:rPr>
            </w:pPr>
            <w:r w:rsidRPr="002F27A2">
              <w:rPr>
                <w:b/>
                <w:bCs/>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F33FF9" w:rsidRPr="002F27A2" w:rsidTr="00B13AC6">
        <w:trPr>
          <w:trHeight w:val="987"/>
        </w:trPr>
        <w:tc>
          <w:tcPr>
            <w:tcW w:w="1696" w:type="dxa"/>
            <w:vMerge/>
            <w:tcBorders>
              <w:bottom w:val="single" w:sz="4" w:space="0" w:color="auto"/>
              <w:right w:val="single" w:sz="4" w:space="0" w:color="auto"/>
            </w:tcBorders>
          </w:tcPr>
          <w:p w:rsidR="00F33FF9" w:rsidRPr="002F27A2" w:rsidRDefault="00F33FF9" w:rsidP="00B13AC6">
            <w:pPr>
              <w:ind w:firstLine="0"/>
              <w:jc w:val="left"/>
              <w:rPr>
                <w:b/>
                <w:bCs/>
                <w:sz w:val="20"/>
                <w:szCs w:val="20"/>
              </w:rPr>
            </w:pPr>
          </w:p>
        </w:tc>
        <w:tc>
          <w:tcPr>
            <w:tcW w:w="6087" w:type="dxa"/>
            <w:vMerge/>
            <w:tcBorders>
              <w:left w:val="single" w:sz="4" w:space="0" w:color="auto"/>
              <w:bottom w:val="single" w:sz="4" w:space="0" w:color="auto"/>
              <w:right w:val="single" w:sz="4" w:space="0" w:color="auto"/>
            </w:tcBorders>
          </w:tcPr>
          <w:p w:rsidR="00F33FF9" w:rsidRPr="002F27A2" w:rsidRDefault="00F33FF9" w:rsidP="00B13AC6">
            <w:pPr>
              <w:ind w:firstLine="0"/>
              <w:jc w:val="left"/>
              <w:rPr>
                <w:b/>
                <w:bCs/>
                <w:sz w:val="20"/>
                <w:szCs w:val="20"/>
              </w:rPr>
            </w:pPr>
          </w:p>
        </w:tc>
        <w:tc>
          <w:tcPr>
            <w:tcW w:w="864" w:type="dxa"/>
            <w:vMerge/>
            <w:tcBorders>
              <w:left w:val="single" w:sz="4" w:space="0" w:color="auto"/>
              <w:bottom w:val="single" w:sz="4" w:space="0" w:color="auto"/>
            </w:tcBorders>
          </w:tcPr>
          <w:p w:rsidR="00F33FF9" w:rsidRPr="002F27A2" w:rsidRDefault="00F33FF9" w:rsidP="00B13AC6">
            <w:pPr>
              <w:ind w:firstLine="0"/>
              <w:jc w:val="left"/>
              <w:rPr>
                <w:b/>
                <w:bCs/>
                <w:sz w:val="20"/>
                <w:szCs w:val="20"/>
              </w:rPr>
            </w:pPr>
          </w:p>
        </w:tc>
        <w:tc>
          <w:tcPr>
            <w:tcW w:w="1418" w:type="dxa"/>
            <w:tcBorders>
              <w:top w:val="single" w:sz="4" w:space="0" w:color="auto"/>
              <w:left w:val="single" w:sz="4" w:space="0" w:color="auto"/>
              <w:bottom w:val="single" w:sz="4" w:space="0" w:color="auto"/>
            </w:tcBorders>
          </w:tcPr>
          <w:p w:rsidR="00F33FF9" w:rsidRPr="002F27A2" w:rsidRDefault="00F33FF9" w:rsidP="00B13AC6">
            <w:pPr>
              <w:ind w:firstLine="0"/>
              <w:jc w:val="left"/>
              <w:rPr>
                <w:b/>
                <w:bCs/>
                <w:sz w:val="20"/>
                <w:szCs w:val="20"/>
              </w:rPr>
            </w:pPr>
            <w:r w:rsidRPr="002F27A2">
              <w:rPr>
                <w:b/>
                <w:bCs/>
                <w:sz w:val="20"/>
                <w:szCs w:val="20"/>
              </w:rPr>
              <w:t xml:space="preserve">Предельные (минимальные и (или) максимальные) размеры земельных участков, </w:t>
            </w:r>
            <w:r w:rsidRPr="002F27A2">
              <w:rPr>
                <w:b/>
                <w:bCs/>
                <w:sz w:val="20"/>
                <w:szCs w:val="20"/>
              </w:rPr>
              <w:tab/>
            </w:r>
            <w:proofErr w:type="spellStart"/>
            <w:r w:rsidRPr="002F27A2">
              <w:rPr>
                <w:b/>
                <w:bCs/>
                <w:sz w:val="20"/>
                <w:szCs w:val="20"/>
              </w:rPr>
              <w:t>кв</w:t>
            </w:r>
            <w:proofErr w:type="gramStart"/>
            <w:r w:rsidRPr="002F27A2">
              <w:rPr>
                <w:b/>
                <w:bCs/>
                <w:sz w:val="20"/>
                <w:szCs w:val="20"/>
              </w:rPr>
              <w:t>.м</w:t>
            </w:r>
            <w:proofErr w:type="spellEnd"/>
            <w:proofErr w:type="gramEnd"/>
          </w:p>
        </w:tc>
        <w:tc>
          <w:tcPr>
            <w:tcW w:w="1559" w:type="dxa"/>
            <w:tcBorders>
              <w:top w:val="single" w:sz="4" w:space="0" w:color="auto"/>
              <w:left w:val="single" w:sz="4" w:space="0" w:color="auto"/>
              <w:bottom w:val="single" w:sz="4" w:space="0" w:color="auto"/>
            </w:tcBorders>
          </w:tcPr>
          <w:p w:rsidR="00F33FF9" w:rsidRPr="002F27A2" w:rsidRDefault="00F33FF9" w:rsidP="00B13AC6">
            <w:pPr>
              <w:ind w:firstLine="0"/>
              <w:jc w:val="left"/>
              <w:rPr>
                <w:b/>
                <w:bCs/>
                <w:sz w:val="20"/>
                <w:szCs w:val="20"/>
              </w:rPr>
            </w:pPr>
            <w:r w:rsidRPr="002F27A2">
              <w:rPr>
                <w:b/>
                <w:bCs/>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F33FF9" w:rsidRPr="002F27A2" w:rsidRDefault="00F33FF9" w:rsidP="00B13AC6">
            <w:pPr>
              <w:ind w:firstLine="0"/>
              <w:jc w:val="left"/>
              <w:rPr>
                <w:b/>
                <w:bCs/>
                <w:sz w:val="20"/>
                <w:szCs w:val="20"/>
              </w:rPr>
            </w:pPr>
            <w:r w:rsidRPr="002F27A2">
              <w:rPr>
                <w:b/>
                <w:bCs/>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2F27A2">
              <w:rPr>
                <w:b/>
                <w:bCs/>
                <w:sz w:val="20"/>
                <w:szCs w:val="20"/>
              </w:rPr>
              <w:t>м</w:t>
            </w:r>
            <w:proofErr w:type="gramEnd"/>
          </w:p>
        </w:tc>
        <w:tc>
          <w:tcPr>
            <w:tcW w:w="1705" w:type="dxa"/>
            <w:tcBorders>
              <w:top w:val="single" w:sz="4" w:space="0" w:color="auto"/>
              <w:left w:val="single" w:sz="4" w:space="0" w:color="auto"/>
              <w:bottom w:val="single" w:sz="4" w:space="0" w:color="auto"/>
            </w:tcBorders>
          </w:tcPr>
          <w:p w:rsidR="00F33FF9" w:rsidRPr="002F27A2" w:rsidRDefault="00F33FF9" w:rsidP="00B13AC6">
            <w:pPr>
              <w:ind w:firstLine="0"/>
              <w:jc w:val="left"/>
              <w:rPr>
                <w:b/>
                <w:bCs/>
                <w:sz w:val="20"/>
                <w:szCs w:val="20"/>
              </w:rPr>
            </w:pPr>
            <w:r w:rsidRPr="002F27A2">
              <w:rPr>
                <w:b/>
                <w:bCs/>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33FF9" w:rsidRPr="002F27A2" w:rsidTr="00B13AC6">
        <w:tc>
          <w:tcPr>
            <w:tcW w:w="1696" w:type="dxa"/>
            <w:tcBorders>
              <w:top w:val="single" w:sz="4" w:space="0" w:color="auto"/>
              <w:bottom w:val="single" w:sz="4" w:space="0" w:color="auto"/>
              <w:right w:val="single" w:sz="4" w:space="0" w:color="auto"/>
            </w:tcBorders>
          </w:tcPr>
          <w:p w:rsidR="00F33FF9" w:rsidRPr="002F27A2" w:rsidRDefault="00F33FF9" w:rsidP="00B13AC6">
            <w:pPr>
              <w:ind w:firstLine="0"/>
              <w:jc w:val="left"/>
              <w:rPr>
                <w:b/>
                <w:bCs/>
                <w:sz w:val="20"/>
                <w:szCs w:val="20"/>
              </w:rPr>
            </w:pPr>
            <w:r w:rsidRPr="002F27A2">
              <w:rPr>
                <w:b/>
                <w:bCs/>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F33FF9" w:rsidRPr="002F27A2" w:rsidRDefault="00F33FF9" w:rsidP="00B13AC6">
            <w:pPr>
              <w:ind w:firstLine="0"/>
              <w:jc w:val="left"/>
              <w:rPr>
                <w:b/>
                <w:bCs/>
                <w:sz w:val="20"/>
                <w:szCs w:val="20"/>
              </w:rPr>
            </w:pPr>
            <w:r w:rsidRPr="002F27A2">
              <w:rPr>
                <w:b/>
                <w:bCs/>
                <w:sz w:val="20"/>
                <w:szCs w:val="20"/>
              </w:rPr>
              <w:t>2</w:t>
            </w:r>
          </w:p>
        </w:tc>
        <w:tc>
          <w:tcPr>
            <w:tcW w:w="864" w:type="dxa"/>
            <w:tcBorders>
              <w:top w:val="single" w:sz="4" w:space="0" w:color="auto"/>
              <w:left w:val="single" w:sz="4" w:space="0" w:color="auto"/>
              <w:bottom w:val="single" w:sz="4" w:space="0" w:color="auto"/>
            </w:tcBorders>
          </w:tcPr>
          <w:p w:rsidR="00F33FF9" w:rsidRPr="002F27A2" w:rsidRDefault="00F33FF9" w:rsidP="00B13AC6">
            <w:pPr>
              <w:ind w:firstLine="0"/>
              <w:jc w:val="left"/>
              <w:rPr>
                <w:b/>
                <w:bCs/>
                <w:sz w:val="20"/>
                <w:szCs w:val="20"/>
              </w:rPr>
            </w:pPr>
            <w:r w:rsidRPr="002F27A2">
              <w:rPr>
                <w:b/>
                <w:bCs/>
                <w:sz w:val="20"/>
                <w:szCs w:val="20"/>
              </w:rPr>
              <w:t>3</w:t>
            </w:r>
          </w:p>
        </w:tc>
        <w:tc>
          <w:tcPr>
            <w:tcW w:w="1418" w:type="dxa"/>
            <w:tcBorders>
              <w:top w:val="single" w:sz="4" w:space="0" w:color="auto"/>
              <w:left w:val="single" w:sz="4" w:space="0" w:color="auto"/>
              <w:bottom w:val="single" w:sz="4" w:space="0" w:color="auto"/>
            </w:tcBorders>
          </w:tcPr>
          <w:p w:rsidR="00F33FF9" w:rsidRPr="002F27A2" w:rsidRDefault="00F33FF9" w:rsidP="00B13AC6">
            <w:pPr>
              <w:ind w:firstLine="0"/>
              <w:jc w:val="left"/>
              <w:rPr>
                <w:b/>
                <w:bCs/>
                <w:sz w:val="20"/>
                <w:szCs w:val="20"/>
              </w:rPr>
            </w:pPr>
            <w:r w:rsidRPr="002F27A2">
              <w:rPr>
                <w:b/>
                <w:bCs/>
                <w:sz w:val="20"/>
                <w:szCs w:val="20"/>
              </w:rPr>
              <w:t>4</w:t>
            </w:r>
          </w:p>
        </w:tc>
        <w:tc>
          <w:tcPr>
            <w:tcW w:w="1559" w:type="dxa"/>
            <w:tcBorders>
              <w:top w:val="single" w:sz="4" w:space="0" w:color="auto"/>
              <w:left w:val="single" w:sz="4" w:space="0" w:color="auto"/>
              <w:bottom w:val="single" w:sz="4" w:space="0" w:color="auto"/>
            </w:tcBorders>
          </w:tcPr>
          <w:p w:rsidR="00F33FF9" w:rsidRPr="002F27A2" w:rsidRDefault="00F33FF9" w:rsidP="00B13AC6">
            <w:pPr>
              <w:ind w:firstLine="0"/>
              <w:jc w:val="left"/>
              <w:rPr>
                <w:b/>
                <w:bCs/>
                <w:sz w:val="20"/>
                <w:szCs w:val="20"/>
              </w:rPr>
            </w:pPr>
            <w:r w:rsidRPr="002F27A2">
              <w:rPr>
                <w:b/>
                <w:bCs/>
                <w:sz w:val="20"/>
                <w:szCs w:val="20"/>
              </w:rPr>
              <w:t>5</w:t>
            </w:r>
          </w:p>
        </w:tc>
        <w:tc>
          <w:tcPr>
            <w:tcW w:w="2122" w:type="dxa"/>
            <w:tcBorders>
              <w:top w:val="single" w:sz="4" w:space="0" w:color="auto"/>
              <w:left w:val="single" w:sz="4" w:space="0" w:color="auto"/>
              <w:bottom w:val="single" w:sz="4" w:space="0" w:color="auto"/>
            </w:tcBorders>
          </w:tcPr>
          <w:p w:rsidR="00F33FF9" w:rsidRPr="002F27A2" w:rsidRDefault="00F33FF9" w:rsidP="00B13AC6">
            <w:pPr>
              <w:ind w:firstLine="0"/>
              <w:jc w:val="left"/>
              <w:rPr>
                <w:b/>
                <w:bCs/>
                <w:sz w:val="20"/>
                <w:szCs w:val="20"/>
              </w:rPr>
            </w:pPr>
            <w:r w:rsidRPr="002F27A2">
              <w:rPr>
                <w:b/>
                <w:bCs/>
                <w:sz w:val="20"/>
                <w:szCs w:val="20"/>
              </w:rPr>
              <w:t>6</w:t>
            </w:r>
          </w:p>
        </w:tc>
        <w:tc>
          <w:tcPr>
            <w:tcW w:w="1705" w:type="dxa"/>
            <w:tcBorders>
              <w:top w:val="single" w:sz="4" w:space="0" w:color="auto"/>
              <w:left w:val="single" w:sz="4" w:space="0" w:color="auto"/>
              <w:bottom w:val="single" w:sz="4" w:space="0" w:color="auto"/>
            </w:tcBorders>
          </w:tcPr>
          <w:p w:rsidR="00F33FF9" w:rsidRPr="002F27A2" w:rsidRDefault="00F33FF9" w:rsidP="00B13AC6">
            <w:pPr>
              <w:ind w:firstLine="0"/>
              <w:jc w:val="left"/>
              <w:rPr>
                <w:b/>
                <w:bCs/>
                <w:sz w:val="20"/>
                <w:szCs w:val="20"/>
              </w:rPr>
            </w:pPr>
            <w:r w:rsidRPr="002F27A2">
              <w:rPr>
                <w:b/>
                <w:bCs/>
                <w:sz w:val="20"/>
                <w:szCs w:val="20"/>
              </w:rPr>
              <w:t>7</w:t>
            </w:r>
          </w:p>
        </w:tc>
      </w:tr>
      <w:tr w:rsidR="00F33FF9" w:rsidRPr="002F27A2" w:rsidTr="00B13AC6">
        <w:tc>
          <w:tcPr>
            <w:tcW w:w="1696" w:type="dxa"/>
            <w:tcBorders>
              <w:top w:val="single" w:sz="4" w:space="0" w:color="auto"/>
              <w:bottom w:val="single" w:sz="4" w:space="0" w:color="auto"/>
              <w:right w:val="single" w:sz="4" w:space="0" w:color="auto"/>
            </w:tcBorders>
          </w:tcPr>
          <w:p w:rsidR="00F33FF9" w:rsidRPr="002F27A2" w:rsidRDefault="00F33FF9" w:rsidP="00B13AC6">
            <w:pPr>
              <w:ind w:firstLine="0"/>
              <w:jc w:val="left"/>
              <w:rPr>
                <w:bCs/>
                <w:sz w:val="20"/>
                <w:szCs w:val="20"/>
              </w:rPr>
            </w:pPr>
            <w:r w:rsidRPr="002F27A2">
              <w:rPr>
                <w:bCs/>
                <w:sz w:val="20"/>
                <w:szCs w:val="20"/>
              </w:rPr>
              <w:t>Деловое управление</w:t>
            </w:r>
          </w:p>
        </w:tc>
        <w:tc>
          <w:tcPr>
            <w:tcW w:w="6087" w:type="dxa"/>
            <w:tcBorders>
              <w:top w:val="single" w:sz="4" w:space="0" w:color="auto"/>
              <w:left w:val="single" w:sz="4" w:space="0" w:color="auto"/>
              <w:bottom w:val="single" w:sz="4" w:space="0" w:color="auto"/>
              <w:right w:val="single" w:sz="4" w:space="0" w:color="auto"/>
            </w:tcBorders>
          </w:tcPr>
          <w:p w:rsidR="00F33FF9" w:rsidRPr="002F27A2" w:rsidRDefault="00381B45" w:rsidP="00B13AC6">
            <w:pPr>
              <w:ind w:firstLine="0"/>
              <w:jc w:val="left"/>
              <w:rPr>
                <w:bCs/>
                <w:sz w:val="20"/>
                <w:szCs w:val="20"/>
              </w:rPr>
            </w:pPr>
            <w:r w:rsidRPr="00381B45">
              <w:rPr>
                <w:bCs/>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tcPr>
          <w:p w:rsidR="00F33FF9" w:rsidRPr="002F27A2" w:rsidRDefault="00F33FF9" w:rsidP="00B13AC6">
            <w:pPr>
              <w:ind w:firstLine="0"/>
              <w:jc w:val="left"/>
              <w:rPr>
                <w:bCs/>
                <w:sz w:val="20"/>
                <w:szCs w:val="20"/>
              </w:rPr>
            </w:pPr>
            <w:r w:rsidRPr="002F27A2">
              <w:rPr>
                <w:bCs/>
                <w:sz w:val="20"/>
                <w:szCs w:val="20"/>
              </w:rPr>
              <w:t>4.1</w:t>
            </w:r>
          </w:p>
        </w:tc>
        <w:tc>
          <w:tcPr>
            <w:tcW w:w="1418" w:type="dxa"/>
            <w:tcBorders>
              <w:top w:val="single" w:sz="4" w:space="0" w:color="auto"/>
              <w:left w:val="single" w:sz="4" w:space="0" w:color="auto"/>
              <w:bottom w:val="single" w:sz="4" w:space="0" w:color="auto"/>
            </w:tcBorders>
          </w:tcPr>
          <w:p w:rsidR="00F33FF9" w:rsidRPr="002F27A2" w:rsidRDefault="00F33FF9" w:rsidP="00B13AC6">
            <w:pPr>
              <w:ind w:firstLine="0"/>
              <w:jc w:val="left"/>
              <w:rPr>
                <w:bCs/>
                <w:sz w:val="20"/>
                <w:szCs w:val="20"/>
              </w:rPr>
            </w:pPr>
            <w:r w:rsidRPr="002F27A2">
              <w:rPr>
                <w:bCs/>
                <w:sz w:val="20"/>
                <w:szCs w:val="20"/>
              </w:rPr>
              <w:t>Минимальная площадь – 600</w:t>
            </w:r>
          </w:p>
          <w:p w:rsidR="00F33FF9" w:rsidRPr="002F27A2" w:rsidRDefault="00F33FF9" w:rsidP="00B13AC6">
            <w:pPr>
              <w:ind w:firstLine="0"/>
              <w:jc w:val="left"/>
              <w:rPr>
                <w:bCs/>
                <w:sz w:val="20"/>
                <w:szCs w:val="20"/>
              </w:rPr>
            </w:pPr>
            <w:r w:rsidRPr="002F27A2">
              <w:rPr>
                <w:bCs/>
                <w:sz w:val="20"/>
                <w:szCs w:val="20"/>
              </w:rPr>
              <w:t>Максимальная площадь – 20000</w:t>
            </w:r>
          </w:p>
        </w:tc>
        <w:tc>
          <w:tcPr>
            <w:tcW w:w="1559" w:type="dxa"/>
            <w:tcBorders>
              <w:top w:val="single" w:sz="4" w:space="0" w:color="auto"/>
              <w:left w:val="single" w:sz="4" w:space="0" w:color="auto"/>
              <w:bottom w:val="single" w:sz="4" w:space="0" w:color="auto"/>
            </w:tcBorders>
          </w:tcPr>
          <w:p w:rsidR="00F33FF9" w:rsidRPr="002F27A2" w:rsidRDefault="00F33FF9" w:rsidP="00B13AC6">
            <w:pPr>
              <w:ind w:firstLine="0"/>
              <w:jc w:val="left"/>
              <w:rPr>
                <w:bCs/>
                <w:sz w:val="20"/>
                <w:szCs w:val="20"/>
              </w:rPr>
            </w:pPr>
            <w:r w:rsidRPr="002F27A2">
              <w:rPr>
                <w:bCs/>
                <w:sz w:val="20"/>
                <w:szCs w:val="20"/>
              </w:rPr>
              <w:t>Максимальное количество этажей - 4</w:t>
            </w:r>
          </w:p>
          <w:p w:rsidR="00F33FF9" w:rsidRPr="002F27A2" w:rsidRDefault="00F33FF9" w:rsidP="00B13AC6">
            <w:pPr>
              <w:ind w:firstLine="0"/>
              <w:jc w:val="left"/>
              <w:rPr>
                <w:bCs/>
                <w:sz w:val="20"/>
                <w:szCs w:val="20"/>
              </w:rPr>
            </w:pPr>
          </w:p>
        </w:tc>
        <w:tc>
          <w:tcPr>
            <w:tcW w:w="2122" w:type="dxa"/>
            <w:tcBorders>
              <w:top w:val="single" w:sz="4" w:space="0" w:color="auto"/>
              <w:left w:val="single" w:sz="4" w:space="0" w:color="auto"/>
              <w:bottom w:val="single" w:sz="4" w:space="0" w:color="auto"/>
            </w:tcBorders>
          </w:tcPr>
          <w:p w:rsidR="00F33FF9" w:rsidRPr="002F27A2" w:rsidRDefault="00F33FF9" w:rsidP="00B13AC6">
            <w:pPr>
              <w:ind w:firstLine="0"/>
              <w:jc w:val="left"/>
              <w:rPr>
                <w:bCs/>
                <w:sz w:val="20"/>
                <w:szCs w:val="20"/>
              </w:rPr>
            </w:pPr>
            <w:r w:rsidRPr="002F27A2">
              <w:rPr>
                <w:bCs/>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F33FF9" w:rsidRPr="002F27A2" w:rsidRDefault="00F33FF9" w:rsidP="00B13AC6">
            <w:pPr>
              <w:ind w:firstLine="0"/>
              <w:jc w:val="left"/>
              <w:rPr>
                <w:bCs/>
                <w:sz w:val="20"/>
                <w:szCs w:val="20"/>
              </w:rPr>
            </w:pPr>
            <w:r w:rsidRPr="002F27A2">
              <w:rPr>
                <w:bCs/>
                <w:sz w:val="20"/>
                <w:szCs w:val="20"/>
              </w:rPr>
              <w:t>70</w:t>
            </w:r>
          </w:p>
        </w:tc>
      </w:tr>
    </w:tbl>
    <w:p w:rsidR="00F33FF9" w:rsidRPr="001B009A" w:rsidRDefault="00F33FF9" w:rsidP="00F33FF9">
      <w:pPr>
        <w:jc w:val="left"/>
        <w:rPr>
          <w:b/>
          <w:bCs/>
          <w:color w:val="8496B0"/>
          <w:u w:val="single"/>
        </w:rPr>
      </w:pPr>
    </w:p>
    <w:p w:rsidR="00F33FF9" w:rsidRPr="007D23CB" w:rsidRDefault="00F33FF9" w:rsidP="00F33FF9">
      <w:pPr>
        <w:ind w:left="709" w:firstLine="0"/>
      </w:pPr>
      <w:r w:rsidRPr="007D23CB">
        <w:t>* в скобках указаны равнозначные наименования видов разрешенного использования;</w:t>
      </w:r>
    </w:p>
    <w:p w:rsidR="00F33FF9" w:rsidRPr="007D23CB" w:rsidRDefault="00F33FF9" w:rsidP="00F33FF9">
      <w:pPr>
        <w:ind w:left="709" w:firstLine="0"/>
      </w:pPr>
      <w:r w:rsidRPr="007D23CB">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F33FF9" w:rsidRPr="007D23CB" w:rsidRDefault="00F33FF9" w:rsidP="00F33FF9">
      <w:pPr>
        <w:ind w:left="709" w:firstLine="0"/>
      </w:pPr>
      <w:r w:rsidRPr="007D23CB">
        <w:t>*** текстовое наименование ВРИ и его код (числовое обозначение) являются равнозначными.</w:t>
      </w:r>
    </w:p>
    <w:p w:rsidR="00F33FF9" w:rsidRPr="007D23CB" w:rsidRDefault="00F33FF9" w:rsidP="00381B45">
      <w:r w:rsidRPr="007D23CB">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F33FF9" w:rsidRPr="007D23CB" w:rsidRDefault="00F33FF9" w:rsidP="00381B45"/>
    <w:p w:rsidR="00F33FF9" w:rsidRPr="007D23CB" w:rsidRDefault="00F33FF9" w:rsidP="00381B45">
      <w:r w:rsidRPr="007D23CB">
        <w:lastRenderedPageBreak/>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F33FF9" w:rsidRPr="007D23CB" w:rsidRDefault="00F33FF9" w:rsidP="00381B45">
      <w:r w:rsidRPr="007D23CB">
        <w:t xml:space="preserve">Требования к противопожарным расстояниям между зданиями, сооружениями и строениями определяются </w:t>
      </w:r>
      <w:proofErr w:type="gramStart"/>
      <w:r w:rsidRPr="007D23CB">
        <w:t>согласно Статьи</w:t>
      </w:r>
      <w:proofErr w:type="gramEnd"/>
      <w:r w:rsidRPr="007D23CB">
        <w:t xml:space="preserve"> 69 «Противопожарные расстояния между зданиями, сооружениями и лесничествами (лесопарками)» Федерального закона N 117-ФЗ в ред. от 10.07.2012.</w:t>
      </w:r>
    </w:p>
    <w:p w:rsidR="001B009A" w:rsidRDefault="001B009A" w:rsidP="001B009A">
      <w:pPr>
        <w:jc w:val="left"/>
        <w:rPr>
          <w:b/>
          <w:bCs/>
          <w:i/>
          <w:iCs/>
          <w:color w:val="8496B0"/>
        </w:rPr>
      </w:pPr>
    </w:p>
    <w:p w:rsidR="002C2CFF" w:rsidRDefault="002C2CFF" w:rsidP="001B009A">
      <w:pPr>
        <w:jc w:val="left"/>
        <w:rPr>
          <w:b/>
          <w:bCs/>
          <w:i/>
          <w:iCs/>
          <w:color w:val="8496B0"/>
        </w:rPr>
      </w:pPr>
    </w:p>
    <w:p w:rsidR="001B009A" w:rsidRPr="001752FA" w:rsidRDefault="001B009A" w:rsidP="00381B45">
      <w:pPr>
        <w:jc w:val="center"/>
        <w:rPr>
          <w:b/>
        </w:rPr>
      </w:pPr>
      <w:r w:rsidRPr="001752FA">
        <w:rPr>
          <w:b/>
        </w:rPr>
        <w:t>И</w:t>
      </w:r>
      <w:r w:rsidR="005E0552">
        <w:rPr>
          <w:b/>
        </w:rPr>
        <w:t xml:space="preserve"> </w:t>
      </w:r>
      <w:r w:rsidRPr="001752FA">
        <w:rPr>
          <w:b/>
        </w:rPr>
        <w:t xml:space="preserve"> Зона инженерной инфраструктуры</w:t>
      </w:r>
    </w:p>
    <w:p w:rsidR="001B009A" w:rsidRPr="00F73513" w:rsidRDefault="001B009A" w:rsidP="001B009A">
      <w:pPr>
        <w:jc w:val="left"/>
        <w:rPr>
          <w:bCs/>
          <w:iCs/>
        </w:rPr>
      </w:pPr>
      <w:r w:rsidRPr="00F73513">
        <w:rPr>
          <w:bCs/>
          <w:iCs/>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1B009A" w:rsidRPr="005E0552" w:rsidTr="001B009A">
        <w:trPr>
          <w:trHeight w:val="589"/>
        </w:trPr>
        <w:tc>
          <w:tcPr>
            <w:tcW w:w="1696" w:type="dxa"/>
            <w:vMerge w:val="restart"/>
            <w:tcBorders>
              <w:top w:val="single" w:sz="4" w:space="0" w:color="auto"/>
              <w:right w:val="single" w:sz="4" w:space="0" w:color="auto"/>
            </w:tcBorders>
          </w:tcPr>
          <w:p w:rsidR="001B009A" w:rsidRPr="005E0552" w:rsidRDefault="001B009A" w:rsidP="00F73513">
            <w:pPr>
              <w:ind w:firstLine="0"/>
              <w:jc w:val="left"/>
              <w:rPr>
                <w:b/>
                <w:bCs/>
                <w:sz w:val="20"/>
                <w:szCs w:val="20"/>
              </w:rPr>
            </w:pPr>
            <w:r w:rsidRPr="005E0552">
              <w:rPr>
                <w:b/>
                <w:bCs/>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B009A" w:rsidRPr="005E0552" w:rsidRDefault="001B009A" w:rsidP="00F73513">
            <w:pPr>
              <w:ind w:firstLine="0"/>
              <w:jc w:val="left"/>
              <w:rPr>
                <w:b/>
                <w:bCs/>
                <w:sz w:val="20"/>
                <w:szCs w:val="20"/>
              </w:rPr>
            </w:pPr>
            <w:r w:rsidRPr="005E0552">
              <w:rPr>
                <w:b/>
                <w:bCs/>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1B009A" w:rsidRPr="005E0552" w:rsidRDefault="001B009A" w:rsidP="00F73513">
            <w:pPr>
              <w:ind w:firstLine="0"/>
              <w:jc w:val="left"/>
              <w:rPr>
                <w:b/>
                <w:bCs/>
                <w:sz w:val="20"/>
                <w:szCs w:val="20"/>
              </w:rPr>
            </w:pPr>
            <w:r w:rsidRPr="005E0552">
              <w:rPr>
                <w:b/>
                <w:bCs/>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B009A" w:rsidRPr="005E0552" w:rsidRDefault="001B009A" w:rsidP="00F73513">
            <w:pPr>
              <w:ind w:firstLine="0"/>
              <w:jc w:val="left"/>
              <w:rPr>
                <w:b/>
                <w:bCs/>
                <w:sz w:val="20"/>
                <w:szCs w:val="20"/>
              </w:rPr>
            </w:pPr>
            <w:r w:rsidRPr="005E0552">
              <w:rPr>
                <w:b/>
                <w:bCs/>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B009A" w:rsidRPr="005E0552" w:rsidTr="001B009A">
        <w:trPr>
          <w:trHeight w:val="825"/>
        </w:trPr>
        <w:tc>
          <w:tcPr>
            <w:tcW w:w="1696" w:type="dxa"/>
            <w:vMerge/>
            <w:tcBorders>
              <w:bottom w:val="single" w:sz="4" w:space="0" w:color="auto"/>
              <w:right w:val="single" w:sz="4" w:space="0" w:color="auto"/>
            </w:tcBorders>
          </w:tcPr>
          <w:p w:rsidR="001B009A" w:rsidRPr="005E0552" w:rsidRDefault="001B009A" w:rsidP="00F73513">
            <w:pPr>
              <w:ind w:firstLine="0"/>
              <w:jc w:val="left"/>
              <w:rPr>
                <w:b/>
                <w:bCs/>
                <w:sz w:val="20"/>
                <w:szCs w:val="20"/>
              </w:rPr>
            </w:pPr>
          </w:p>
        </w:tc>
        <w:tc>
          <w:tcPr>
            <w:tcW w:w="6087" w:type="dxa"/>
            <w:vMerge/>
            <w:tcBorders>
              <w:left w:val="single" w:sz="4" w:space="0" w:color="auto"/>
              <w:bottom w:val="single" w:sz="4" w:space="0" w:color="auto"/>
              <w:right w:val="single" w:sz="4" w:space="0" w:color="auto"/>
            </w:tcBorders>
          </w:tcPr>
          <w:p w:rsidR="001B009A" w:rsidRPr="005E0552" w:rsidRDefault="001B009A" w:rsidP="00F73513">
            <w:pPr>
              <w:ind w:firstLine="0"/>
              <w:jc w:val="left"/>
              <w:rPr>
                <w:b/>
                <w:bCs/>
                <w:sz w:val="20"/>
                <w:szCs w:val="20"/>
              </w:rPr>
            </w:pPr>
          </w:p>
        </w:tc>
        <w:tc>
          <w:tcPr>
            <w:tcW w:w="864" w:type="dxa"/>
            <w:vMerge/>
            <w:tcBorders>
              <w:left w:val="single" w:sz="4" w:space="0" w:color="auto"/>
              <w:bottom w:val="single" w:sz="4" w:space="0" w:color="auto"/>
            </w:tcBorders>
          </w:tcPr>
          <w:p w:rsidR="001B009A" w:rsidRPr="005E0552" w:rsidRDefault="001B009A" w:rsidP="00F73513">
            <w:pPr>
              <w:ind w:firstLine="0"/>
              <w:jc w:val="left"/>
              <w:rPr>
                <w:b/>
                <w:bCs/>
                <w:sz w:val="20"/>
                <w:szCs w:val="20"/>
              </w:rPr>
            </w:pPr>
          </w:p>
        </w:tc>
        <w:tc>
          <w:tcPr>
            <w:tcW w:w="1418" w:type="dxa"/>
            <w:tcBorders>
              <w:top w:val="single" w:sz="4" w:space="0" w:color="auto"/>
              <w:left w:val="single" w:sz="4" w:space="0" w:color="auto"/>
              <w:bottom w:val="single" w:sz="4" w:space="0" w:color="auto"/>
            </w:tcBorders>
          </w:tcPr>
          <w:p w:rsidR="001B009A" w:rsidRPr="005E0552" w:rsidRDefault="001B009A" w:rsidP="00F73513">
            <w:pPr>
              <w:ind w:firstLine="0"/>
              <w:jc w:val="left"/>
              <w:rPr>
                <w:b/>
                <w:bCs/>
                <w:sz w:val="20"/>
                <w:szCs w:val="20"/>
              </w:rPr>
            </w:pPr>
            <w:r w:rsidRPr="005E0552">
              <w:rPr>
                <w:b/>
                <w:bCs/>
                <w:sz w:val="20"/>
                <w:szCs w:val="20"/>
              </w:rPr>
              <w:t xml:space="preserve">Предельные (минимальные и (или) максимальные) размеры земельных участков, </w:t>
            </w:r>
            <w:r w:rsidRPr="005E0552">
              <w:rPr>
                <w:b/>
                <w:bCs/>
                <w:sz w:val="20"/>
                <w:szCs w:val="20"/>
              </w:rPr>
              <w:tab/>
            </w:r>
            <w:proofErr w:type="spellStart"/>
            <w:r w:rsidRPr="005E0552">
              <w:rPr>
                <w:b/>
                <w:bCs/>
                <w:sz w:val="20"/>
                <w:szCs w:val="20"/>
              </w:rPr>
              <w:t>кв</w:t>
            </w:r>
            <w:proofErr w:type="gramStart"/>
            <w:r w:rsidRPr="005E0552">
              <w:rPr>
                <w:b/>
                <w:bCs/>
                <w:sz w:val="20"/>
                <w:szCs w:val="20"/>
              </w:rPr>
              <w:t>.м</w:t>
            </w:r>
            <w:proofErr w:type="spellEnd"/>
            <w:proofErr w:type="gramEnd"/>
          </w:p>
        </w:tc>
        <w:tc>
          <w:tcPr>
            <w:tcW w:w="1559" w:type="dxa"/>
            <w:tcBorders>
              <w:top w:val="single" w:sz="4" w:space="0" w:color="auto"/>
              <w:left w:val="single" w:sz="4" w:space="0" w:color="auto"/>
              <w:bottom w:val="single" w:sz="4" w:space="0" w:color="auto"/>
            </w:tcBorders>
          </w:tcPr>
          <w:p w:rsidR="001B009A" w:rsidRPr="005E0552" w:rsidRDefault="001B009A" w:rsidP="00F73513">
            <w:pPr>
              <w:ind w:firstLine="0"/>
              <w:jc w:val="left"/>
              <w:rPr>
                <w:b/>
                <w:bCs/>
                <w:sz w:val="20"/>
                <w:szCs w:val="20"/>
              </w:rPr>
            </w:pPr>
            <w:r w:rsidRPr="005E0552">
              <w:rPr>
                <w:b/>
                <w:bCs/>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B009A" w:rsidRPr="005E0552" w:rsidRDefault="001B009A" w:rsidP="00F73513">
            <w:pPr>
              <w:ind w:firstLine="0"/>
              <w:jc w:val="left"/>
              <w:rPr>
                <w:b/>
                <w:bCs/>
                <w:sz w:val="20"/>
                <w:szCs w:val="20"/>
              </w:rPr>
            </w:pPr>
            <w:r w:rsidRPr="005E0552">
              <w:rPr>
                <w:b/>
                <w:bCs/>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5E0552">
              <w:rPr>
                <w:b/>
                <w:bCs/>
                <w:sz w:val="20"/>
                <w:szCs w:val="20"/>
              </w:rPr>
              <w:t>м</w:t>
            </w:r>
            <w:proofErr w:type="gramEnd"/>
          </w:p>
        </w:tc>
        <w:tc>
          <w:tcPr>
            <w:tcW w:w="1705" w:type="dxa"/>
            <w:tcBorders>
              <w:top w:val="single" w:sz="4" w:space="0" w:color="auto"/>
              <w:left w:val="single" w:sz="4" w:space="0" w:color="auto"/>
              <w:bottom w:val="single" w:sz="4" w:space="0" w:color="auto"/>
            </w:tcBorders>
          </w:tcPr>
          <w:p w:rsidR="001B009A" w:rsidRPr="005E0552" w:rsidRDefault="001B009A" w:rsidP="00F73513">
            <w:pPr>
              <w:ind w:firstLine="0"/>
              <w:jc w:val="left"/>
              <w:rPr>
                <w:b/>
                <w:bCs/>
                <w:sz w:val="20"/>
                <w:szCs w:val="20"/>
              </w:rPr>
            </w:pPr>
            <w:r w:rsidRPr="005E0552">
              <w:rPr>
                <w:b/>
                <w:bCs/>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B009A" w:rsidRPr="005E0552" w:rsidTr="001B009A">
        <w:trPr>
          <w:tblHeader/>
        </w:trPr>
        <w:tc>
          <w:tcPr>
            <w:tcW w:w="1696" w:type="dxa"/>
            <w:tcBorders>
              <w:top w:val="single" w:sz="4" w:space="0" w:color="auto"/>
              <w:bottom w:val="single" w:sz="4" w:space="0" w:color="auto"/>
              <w:right w:val="single" w:sz="4" w:space="0" w:color="auto"/>
            </w:tcBorders>
          </w:tcPr>
          <w:p w:rsidR="001B009A" w:rsidRPr="005E0552" w:rsidRDefault="001B009A" w:rsidP="00F73513">
            <w:pPr>
              <w:ind w:firstLine="0"/>
              <w:jc w:val="left"/>
              <w:rPr>
                <w:b/>
                <w:bCs/>
                <w:sz w:val="20"/>
                <w:szCs w:val="20"/>
              </w:rPr>
            </w:pPr>
            <w:r w:rsidRPr="005E0552">
              <w:rPr>
                <w:b/>
                <w:bCs/>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1B009A" w:rsidRPr="005E0552" w:rsidRDefault="001B009A" w:rsidP="00F73513">
            <w:pPr>
              <w:ind w:firstLine="0"/>
              <w:jc w:val="left"/>
              <w:rPr>
                <w:b/>
                <w:bCs/>
                <w:sz w:val="20"/>
                <w:szCs w:val="20"/>
              </w:rPr>
            </w:pPr>
            <w:r w:rsidRPr="005E0552">
              <w:rPr>
                <w:b/>
                <w:bCs/>
                <w:sz w:val="20"/>
                <w:szCs w:val="20"/>
              </w:rPr>
              <w:t>2</w:t>
            </w:r>
          </w:p>
        </w:tc>
        <w:tc>
          <w:tcPr>
            <w:tcW w:w="864" w:type="dxa"/>
            <w:tcBorders>
              <w:top w:val="single" w:sz="4" w:space="0" w:color="auto"/>
              <w:left w:val="single" w:sz="4" w:space="0" w:color="auto"/>
              <w:bottom w:val="single" w:sz="4" w:space="0" w:color="auto"/>
            </w:tcBorders>
          </w:tcPr>
          <w:p w:rsidR="001B009A" w:rsidRPr="005E0552" w:rsidRDefault="001B009A" w:rsidP="00F73513">
            <w:pPr>
              <w:ind w:firstLine="0"/>
              <w:jc w:val="left"/>
              <w:rPr>
                <w:b/>
                <w:bCs/>
                <w:sz w:val="20"/>
                <w:szCs w:val="20"/>
              </w:rPr>
            </w:pPr>
            <w:r w:rsidRPr="005E0552">
              <w:rPr>
                <w:b/>
                <w:bCs/>
                <w:sz w:val="20"/>
                <w:szCs w:val="20"/>
              </w:rPr>
              <w:t>3</w:t>
            </w:r>
          </w:p>
        </w:tc>
        <w:tc>
          <w:tcPr>
            <w:tcW w:w="1418" w:type="dxa"/>
            <w:tcBorders>
              <w:top w:val="single" w:sz="4" w:space="0" w:color="auto"/>
              <w:left w:val="single" w:sz="4" w:space="0" w:color="auto"/>
              <w:bottom w:val="single" w:sz="4" w:space="0" w:color="auto"/>
            </w:tcBorders>
          </w:tcPr>
          <w:p w:rsidR="001B009A" w:rsidRPr="005E0552" w:rsidRDefault="001B009A" w:rsidP="00F73513">
            <w:pPr>
              <w:ind w:firstLine="0"/>
              <w:jc w:val="left"/>
              <w:rPr>
                <w:b/>
                <w:bCs/>
                <w:sz w:val="20"/>
                <w:szCs w:val="20"/>
              </w:rPr>
            </w:pPr>
            <w:r w:rsidRPr="005E0552">
              <w:rPr>
                <w:b/>
                <w:bCs/>
                <w:sz w:val="20"/>
                <w:szCs w:val="20"/>
              </w:rPr>
              <w:t>4</w:t>
            </w:r>
          </w:p>
        </w:tc>
        <w:tc>
          <w:tcPr>
            <w:tcW w:w="1559" w:type="dxa"/>
            <w:tcBorders>
              <w:top w:val="single" w:sz="4" w:space="0" w:color="auto"/>
              <w:left w:val="single" w:sz="4" w:space="0" w:color="auto"/>
              <w:bottom w:val="single" w:sz="4" w:space="0" w:color="auto"/>
            </w:tcBorders>
          </w:tcPr>
          <w:p w:rsidR="001B009A" w:rsidRPr="005E0552" w:rsidRDefault="001B009A" w:rsidP="00F73513">
            <w:pPr>
              <w:ind w:firstLine="0"/>
              <w:jc w:val="left"/>
              <w:rPr>
                <w:b/>
                <w:bCs/>
                <w:sz w:val="20"/>
                <w:szCs w:val="20"/>
              </w:rPr>
            </w:pPr>
            <w:r w:rsidRPr="005E0552">
              <w:rPr>
                <w:b/>
                <w:bCs/>
                <w:sz w:val="20"/>
                <w:szCs w:val="20"/>
              </w:rPr>
              <w:t>5</w:t>
            </w:r>
          </w:p>
        </w:tc>
        <w:tc>
          <w:tcPr>
            <w:tcW w:w="2122" w:type="dxa"/>
            <w:tcBorders>
              <w:top w:val="single" w:sz="4" w:space="0" w:color="auto"/>
              <w:left w:val="single" w:sz="4" w:space="0" w:color="auto"/>
              <w:bottom w:val="single" w:sz="4" w:space="0" w:color="auto"/>
            </w:tcBorders>
          </w:tcPr>
          <w:p w:rsidR="001B009A" w:rsidRPr="005E0552" w:rsidRDefault="001B009A" w:rsidP="00F73513">
            <w:pPr>
              <w:ind w:firstLine="0"/>
              <w:jc w:val="left"/>
              <w:rPr>
                <w:b/>
                <w:bCs/>
                <w:sz w:val="20"/>
                <w:szCs w:val="20"/>
              </w:rPr>
            </w:pPr>
            <w:r w:rsidRPr="005E0552">
              <w:rPr>
                <w:b/>
                <w:bCs/>
                <w:sz w:val="20"/>
                <w:szCs w:val="20"/>
              </w:rPr>
              <w:t>6</w:t>
            </w:r>
          </w:p>
        </w:tc>
        <w:tc>
          <w:tcPr>
            <w:tcW w:w="1705" w:type="dxa"/>
            <w:tcBorders>
              <w:top w:val="single" w:sz="4" w:space="0" w:color="auto"/>
              <w:left w:val="single" w:sz="4" w:space="0" w:color="auto"/>
              <w:bottom w:val="single" w:sz="4" w:space="0" w:color="auto"/>
            </w:tcBorders>
          </w:tcPr>
          <w:p w:rsidR="001B009A" w:rsidRPr="005E0552" w:rsidRDefault="001B009A" w:rsidP="00F73513">
            <w:pPr>
              <w:ind w:firstLine="0"/>
              <w:jc w:val="left"/>
              <w:rPr>
                <w:b/>
                <w:bCs/>
                <w:sz w:val="20"/>
                <w:szCs w:val="20"/>
              </w:rPr>
            </w:pPr>
            <w:r w:rsidRPr="005E0552">
              <w:rPr>
                <w:b/>
                <w:bCs/>
                <w:sz w:val="20"/>
                <w:szCs w:val="20"/>
              </w:rPr>
              <w:t>7</w:t>
            </w:r>
          </w:p>
        </w:tc>
      </w:tr>
      <w:tr w:rsidR="001B009A" w:rsidRPr="005E0552" w:rsidTr="001B009A">
        <w:trPr>
          <w:tblHeader/>
        </w:trPr>
        <w:tc>
          <w:tcPr>
            <w:tcW w:w="1696" w:type="dxa"/>
            <w:tcBorders>
              <w:top w:val="single" w:sz="4" w:space="0" w:color="auto"/>
              <w:bottom w:val="single" w:sz="4" w:space="0" w:color="auto"/>
              <w:right w:val="single" w:sz="4" w:space="0" w:color="auto"/>
            </w:tcBorders>
          </w:tcPr>
          <w:p w:rsidR="001B009A" w:rsidRPr="005E0552" w:rsidRDefault="001B009A" w:rsidP="00F73513">
            <w:pPr>
              <w:ind w:firstLine="0"/>
              <w:jc w:val="left"/>
              <w:rPr>
                <w:bCs/>
                <w:sz w:val="20"/>
                <w:szCs w:val="20"/>
              </w:rPr>
            </w:pPr>
            <w:r w:rsidRPr="005E0552">
              <w:rPr>
                <w:bCs/>
                <w:sz w:val="20"/>
                <w:szCs w:val="20"/>
              </w:rPr>
              <w:lastRenderedPageBreak/>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1B009A" w:rsidRPr="005E0552" w:rsidRDefault="005E0552" w:rsidP="00F73513">
            <w:pPr>
              <w:ind w:firstLine="0"/>
              <w:jc w:val="left"/>
              <w:rPr>
                <w:bCs/>
                <w:sz w:val="20"/>
                <w:szCs w:val="20"/>
              </w:rPr>
            </w:pPr>
            <w:r w:rsidRPr="005E0552">
              <w:rPr>
                <w:bCs/>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4" w:type="dxa"/>
            <w:tcBorders>
              <w:top w:val="single" w:sz="4" w:space="0" w:color="auto"/>
              <w:left w:val="single" w:sz="4" w:space="0" w:color="auto"/>
              <w:bottom w:val="single" w:sz="4" w:space="0" w:color="auto"/>
            </w:tcBorders>
          </w:tcPr>
          <w:p w:rsidR="001B009A" w:rsidRPr="005E0552" w:rsidRDefault="001B009A" w:rsidP="00F73513">
            <w:pPr>
              <w:ind w:firstLine="0"/>
              <w:jc w:val="left"/>
              <w:rPr>
                <w:bCs/>
                <w:sz w:val="20"/>
                <w:szCs w:val="20"/>
              </w:rPr>
            </w:pPr>
            <w:r w:rsidRPr="005E0552">
              <w:rPr>
                <w:bCs/>
                <w:sz w:val="20"/>
                <w:szCs w:val="20"/>
              </w:rPr>
              <w:t>3.1</w:t>
            </w:r>
          </w:p>
        </w:tc>
        <w:tc>
          <w:tcPr>
            <w:tcW w:w="1418" w:type="dxa"/>
            <w:tcBorders>
              <w:top w:val="single" w:sz="4" w:space="0" w:color="auto"/>
              <w:left w:val="single" w:sz="4" w:space="0" w:color="auto"/>
              <w:bottom w:val="single" w:sz="4" w:space="0" w:color="auto"/>
            </w:tcBorders>
          </w:tcPr>
          <w:p w:rsidR="001B009A" w:rsidRPr="005E0552" w:rsidRDefault="001B009A" w:rsidP="00F73513">
            <w:pPr>
              <w:ind w:firstLine="0"/>
              <w:jc w:val="left"/>
              <w:rPr>
                <w:bCs/>
                <w:sz w:val="20"/>
                <w:szCs w:val="20"/>
              </w:rPr>
            </w:pPr>
            <w:r w:rsidRPr="005E0552">
              <w:rPr>
                <w:bCs/>
                <w:sz w:val="20"/>
                <w:szCs w:val="20"/>
              </w:rPr>
              <w:t>Минимальная площадь – 600</w:t>
            </w:r>
          </w:p>
          <w:p w:rsidR="001B009A" w:rsidRPr="005E0552" w:rsidRDefault="001B009A" w:rsidP="00F73513">
            <w:pPr>
              <w:ind w:firstLine="0"/>
              <w:jc w:val="left"/>
              <w:rPr>
                <w:bCs/>
                <w:sz w:val="20"/>
                <w:szCs w:val="20"/>
              </w:rPr>
            </w:pPr>
            <w:r w:rsidRPr="005E0552">
              <w:rPr>
                <w:bCs/>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1B009A" w:rsidRPr="005E0552" w:rsidRDefault="001B009A" w:rsidP="00F73513">
            <w:pPr>
              <w:ind w:firstLine="0"/>
              <w:jc w:val="left"/>
              <w:rPr>
                <w:bCs/>
                <w:sz w:val="20"/>
                <w:szCs w:val="20"/>
              </w:rPr>
            </w:pPr>
            <w:r w:rsidRPr="005E0552">
              <w:rPr>
                <w:bCs/>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1B009A" w:rsidRPr="005E0552" w:rsidRDefault="001B009A" w:rsidP="00F73513">
            <w:pPr>
              <w:ind w:firstLine="0"/>
              <w:jc w:val="left"/>
              <w:rPr>
                <w:bCs/>
                <w:sz w:val="20"/>
                <w:szCs w:val="20"/>
              </w:rPr>
            </w:pPr>
            <w:r w:rsidRPr="005E0552">
              <w:rPr>
                <w:bCs/>
                <w:sz w:val="20"/>
                <w:szCs w:val="20"/>
              </w:rPr>
              <w:t>Минимальный отступ зданий, строений, сооружений от границ земельного участка, со стороны, выходящей:</w:t>
            </w:r>
          </w:p>
          <w:p w:rsidR="001B009A" w:rsidRPr="005E0552" w:rsidRDefault="001B009A" w:rsidP="00F73513">
            <w:pPr>
              <w:ind w:firstLine="0"/>
              <w:jc w:val="left"/>
              <w:rPr>
                <w:bCs/>
                <w:sz w:val="20"/>
                <w:szCs w:val="20"/>
              </w:rPr>
            </w:pPr>
            <w:r w:rsidRPr="005E0552">
              <w:rPr>
                <w:bCs/>
                <w:sz w:val="20"/>
                <w:szCs w:val="20"/>
              </w:rPr>
              <w:t>на улицу - 5 м</w:t>
            </w:r>
          </w:p>
          <w:p w:rsidR="001B009A" w:rsidRPr="005E0552" w:rsidRDefault="001B009A" w:rsidP="00F73513">
            <w:pPr>
              <w:ind w:firstLine="0"/>
              <w:jc w:val="left"/>
              <w:rPr>
                <w:bCs/>
                <w:sz w:val="20"/>
                <w:szCs w:val="20"/>
              </w:rPr>
            </w:pPr>
            <w:r w:rsidRPr="005E0552">
              <w:rPr>
                <w:bCs/>
                <w:sz w:val="20"/>
                <w:szCs w:val="20"/>
              </w:rPr>
              <w:t>на проезд -3 м</w:t>
            </w:r>
          </w:p>
        </w:tc>
        <w:tc>
          <w:tcPr>
            <w:tcW w:w="1705" w:type="dxa"/>
            <w:tcBorders>
              <w:top w:val="single" w:sz="4" w:space="0" w:color="auto"/>
              <w:left w:val="single" w:sz="4" w:space="0" w:color="auto"/>
              <w:bottom w:val="single" w:sz="4" w:space="0" w:color="auto"/>
            </w:tcBorders>
          </w:tcPr>
          <w:p w:rsidR="001B009A" w:rsidRPr="005E0552" w:rsidRDefault="001B009A" w:rsidP="00F73513">
            <w:pPr>
              <w:ind w:firstLine="0"/>
              <w:jc w:val="left"/>
              <w:rPr>
                <w:bCs/>
                <w:sz w:val="20"/>
                <w:szCs w:val="20"/>
              </w:rPr>
            </w:pPr>
            <w:r w:rsidRPr="005E0552">
              <w:rPr>
                <w:bCs/>
                <w:sz w:val="20"/>
                <w:szCs w:val="20"/>
              </w:rPr>
              <w:t>60</w:t>
            </w:r>
          </w:p>
        </w:tc>
      </w:tr>
      <w:tr w:rsidR="001B009A" w:rsidRPr="005E0552" w:rsidTr="001B009A">
        <w:tc>
          <w:tcPr>
            <w:tcW w:w="1696" w:type="dxa"/>
            <w:tcBorders>
              <w:top w:val="single" w:sz="4" w:space="0" w:color="auto"/>
              <w:bottom w:val="single" w:sz="4" w:space="0" w:color="auto"/>
              <w:right w:val="single" w:sz="4" w:space="0" w:color="auto"/>
            </w:tcBorders>
          </w:tcPr>
          <w:p w:rsidR="001B009A" w:rsidRPr="005E0552" w:rsidRDefault="001B009A" w:rsidP="00F73513">
            <w:pPr>
              <w:ind w:firstLine="0"/>
              <w:jc w:val="left"/>
              <w:rPr>
                <w:bCs/>
                <w:sz w:val="20"/>
                <w:szCs w:val="20"/>
              </w:rPr>
            </w:pPr>
            <w:r w:rsidRPr="005E0552">
              <w:rPr>
                <w:bCs/>
                <w:sz w:val="20"/>
                <w:szCs w:val="20"/>
              </w:rPr>
              <w:t>Гидротехнические сооружения</w:t>
            </w:r>
          </w:p>
        </w:tc>
        <w:tc>
          <w:tcPr>
            <w:tcW w:w="6087" w:type="dxa"/>
            <w:tcBorders>
              <w:top w:val="single" w:sz="4" w:space="0" w:color="auto"/>
              <w:left w:val="single" w:sz="4" w:space="0" w:color="auto"/>
              <w:bottom w:val="single" w:sz="4" w:space="0" w:color="auto"/>
              <w:right w:val="single" w:sz="4" w:space="0" w:color="auto"/>
            </w:tcBorders>
          </w:tcPr>
          <w:p w:rsidR="001B009A" w:rsidRPr="005E0552" w:rsidRDefault="005E0552" w:rsidP="00F73513">
            <w:pPr>
              <w:ind w:firstLine="0"/>
              <w:jc w:val="left"/>
              <w:rPr>
                <w:bCs/>
                <w:sz w:val="20"/>
                <w:szCs w:val="20"/>
              </w:rPr>
            </w:pPr>
            <w:r w:rsidRPr="005E0552">
              <w:rPr>
                <w:bCs/>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E0552">
              <w:rPr>
                <w:bCs/>
                <w:sz w:val="20"/>
                <w:szCs w:val="20"/>
              </w:rPr>
              <w:t>рыбозащитных</w:t>
            </w:r>
            <w:proofErr w:type="spellEnd"/>
            <w:r w:rsidRPr="005E0552">
              <w:rPr>
                <w:bCs/>
                <w:sz w:val="20"/>
                <w:szCs w:val="20"/>
              </w:rPr>
              <w:t xml:space="preserve"> и рыбопропускных сооружений, берегозащитных сооружений)</w:t>
            </w:r>
          </w:p>
        </w:tc>
        <w:tc>
          <w:tcPr>
            <w:tcW w:w="864" w:type="dxa"/>
            <w:tcBorders>
              <w:top w:val="single" w:sz="4" w:space="0" w:color="auto"/>
              <w:left w:val="single" w:sz="4" w:space="0" w:color="auto"/>
              <w:bottom w:val="single" w:sz="4" w:space="0" w:color="auto"/>
            </w:tcBorders>
          </w:tcPr>
          <w:p w:rsidR="001B009A" w:rsidRPr="005E0552" w:rsidRDefault="001B009A" w:rsidP="00F73513">
            <w:pPr>
              <w:ind w:firstLine="0"/>
              <w:jc w:val="left"/>
              <w:rPr>
                <w:bCs/>
                <w:sz w:val="20"/>
                <w:szCs w:val="20"/>
              </w:rPr>
            </w:pPr>
            <w:r w:rsidRPr="005E0552">
              <w:rPr>
                <w:bCs/>
                <w:sz w:val="20"/>
                <w:szCs w:val="20"/>
              </w:rPr>
              <w:t>11.3</w:t>
            </w:r>
          </w:p>
        </w:tc>
        <w:tc>
          <w:tcPr>
            <w:tcW w:w="1418" w:type="dxa"/>
            <w:tcBorders>
              <w:top w:val="single" w:sz="4" w:space="0" w:color="auto"/>
              <w:left w:val="single" w:sz="4" w:space="0" w:color="auto"/>
              <w:bottom w:val="single" w:sz="4" w:space="0" w:color="auto"/>
            </w:tcBorders>
          </w:tcPr>
          <w:p w:rsidR="001B009A" w:rsidRPr="005E0552" w:rsidRDefault="001B009A" w:rsidP="00F73513">
            <w:pPr>
              <w:ind w:firstLine="0"/>
              <w:jc w:val="left"/>
              <w:rPr>
                <w:bCs/>
                <w:sz w:val="20"/>
                <w:szCs w:val="20"/>
              </w:rPr>
            </w:pPr>
            <w:r w:rsidRPr="005E0552">
              <w:rPr>
                <w:bCs/>
                <w:sz w:val="20"/>
                <w:szCs w:val="20"/>
              </w:rPr>
              <w:t>Минимальная площадь – 600</w:t>
            </w:r>
          </w:p>
          <w:p w:rsidR="001B009A" w:rsidRPr="005E0552" w:rsidRDefault="001B009A" w:rsidP="00F73513">
            <w:pPr>
              <w:ind w:firstLine="0"/>
              <w:jc w:val="left"/>
              <w:rPr>
                <w:bCs/>
                <w:sz w:val="20"/>
                <w:szCs w:val="20"/>
              </w:rPr>
            </w:pPr>
            <w:r w:rsidRPr="005E0552">
              <w:rPr>
                <w:bCs/>
                <w:sz w:val="20"/>
                <w:szCs w:val="20"/>
              </w:rPr>
              <w:t>Максимальная площадь – 5000000</w:t>
            </w:r>
          </w:p>
        </w:tc>
        <w:tc>
          <w:tcPr>
            <w:tcW w:w="1559" w:type="dxa"/>
            <w:tcBorders>
              <w:top w:val="single" w:sz="4" w:space="0" w:color="auto"/>
              <w:left w:val="single" w:sz="4" w:space="0" w:color="auto"/>
              <w:bottom w:val="single" w:sz="4" w:space="0" w:color="auto"/>
            </w:tcBorders>
          </w:tcPr>
          <w:p w:rsidR="001B009A" w:rsidRPr="005E0552" w:rsidRDefault="001B009A" w:rsidP="00F73513">
            <w:pPr>
              <w:ind w:firstLine="0"/>
              <w:jc w:val="left"/>
              <w:rPr>
                <w:bCs/>
                <w:sz w:val="20"/>
                <w:szCs w:val="20"/>
              </w:rPr>
            </w:pPr>
            <w:r w:rsidRPr="005E0552">
              <w:rPr>
                <w:bCs/>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1B009A" w:rsidRPr="005E0552" w:rsidRDefault="001B009A" w:rsidP="00F73513">
            <w:pPr>
              <w:ind w:firstLine="0"/>
              <w:jc w:val="left"/>
              <w:rPr>
                <w:bCs/>
                <w:sz w:val="20"/>
                <w:szCs w:val="20"/>
              </w:rPr>
            </w:pPr>
            <w:r w:rsidRPr="005E0552">
              <w:rPr>
                <w:bCs/>
                <w:sz w:val="20"/>
                <w:szCs w:val="20"/>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1B009A" w:rsidRPr="005E0552" w:rsidRDefault="001B009A" w:rsidP="00F73513">
            <w:pPr>
              <w:ind w:firstLine="0"/>
              <w:jc w:val="left"/>
              <w:rPr>
                <w:bCs/>
                <w:sz w:val="20"/>
                <w:szCs w:val="20"/>
              </w:rPr>
            </w:pPr>
            <w:r w:rsidRPr="005E0552">
              <w:rPr>
                <w:bCs/>
                <w:sz w:val="20"/>
                <w:szCs w:val="20"/>
              </w:rPr>
              <w:t>100</w:t>
            </w:r>
          </w:p>
        </w:tc>
      </w:tr>
      <w:tr w:rsidR="001B009A" w:rsidRPr="005E0552" w:rsidTr="001B009A">
        <w:trPr>
          <w:trHeight w:val="915"/>
        </w:trPr>
        <w:tc>
          <w:tcPr>
            <w:tcW w:w="1696" w:type="dxa"/>
            <w:vMerge w:val="restart"/>
            <w:tcBorders>
              <w:top w:val="single" w:sz="4" w:space="0" w:color="auto"/>
              <w:right w:val="single" w:sz="4" w:space="0" w:color="auto"/>
            </w:tcBorders>
          </w:tcPr>
          <w:p w:rsidR="001B009A" w:rsidRPr="005E0552" w:rsidRDefault="001B009A" w:rsidP="00F73513">
            <w:pPr>
              <w:ind w:firstLine="0"/>
              <w:jc w:val="left"/>
              <w:rPr>
                <w:b/>
                <w:bCs/>
                <w:sz w:val="20"/>
                <w:szCs w:val="20"/>
              </w:rPr>
            </w:pPr>
            <w:r w:rsidRPr="005E0552">
              <w:rPr>
                <w:b/>
                <w:bCs/>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B009A" w:rsidRPr="005E0552" w:rsidRDefault="001B009A" w:rsidP="00F73513">
            <w:pPr>
              <w:ind w:firstLine="0"/>
              <w:jc w:val="left"/>
              <w:rPr>
                <w:b/>
                <w:bCs/>
                <w:sz w:val="20"/>
                <w:szCs w:val="20"/>
              </w:rPr>
            </w:pPr>
            <w:r w:rsidRPr="005E0552">
              <w:rPr>
                <w:b/>
                <w:bCs/>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extDirection w:val="btLr"/>
          </w:tcPr>
          <w:p w:rsidR="001B009A" w:rsidRPr="005E0552" w:rsidRDefault="001B009A" w:rsidP="00F73513">
            <w:pPr>
              <w:ind w:firstLine="0"/>
              <w:jc w:val="left"/>
              <w:rPr>
                <w:b/>
                <w:bCs/>
                <w:sz w:val="20"/>
                <w:szCs w:val="20"/>
              </w:rPr>
            </w:pPr>
            <w:r w:rsidRPr="005E0552">
              <w:rPr>
                <w:b/>
                <w:bCs/>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B009A" w:rsidRPr="005E0552" w:rsidRDefault="001B009A" w:rsidP="00F73513">
            <w:pPr>
              <w:ind w:firstLine="0"/>
              <w:jc w:val="left"/>
              <w:rPr>
                <w:b/>
                <w:bCs/>
                <w:sz w:val="20"/>
                <w:szCs w:val="20"/>
              </w:rPr>
            </w:pPr>
            <w:r w:rsidRPr="005E0552">
              <w:rPr>
                <w:b/>
                <w:bCs/>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B009A" w:rsidRPr="005E0552" w:rsidTr="001B009A">
        <w:trPr>
          <w:trHeight w:val="1620"/>
        </w:trPr>
        <w:tc>
          <w:tcPr>
            <w:tcW w:w="1696" w:type="dxa"/>
            <w:vMerge/>
            <w:tcBorders>
              <w:bottom w:val="single" w:sz="4" w:space="0" w:color="auto"/>
              <w:right w:val="single" w:sz="4" w:space="0" w:color="auto"/>
            </w:tcBorders>
          </w:tcPr>
          <w:p w:rsidR="001B009A" w:rsidRPr="005E0552" w:rsidRDefault="001B009A" w:rsidP="00F73513">
            <w:pPr>
              <w:ind w:firstLine="0"/>
              <w:jc w:val="left"/>
              <w:rPr>
                <w:b/>
                <w:bCs/>
                <w:sz w:val="20"/>
                <w:szCs w:val="20"/>
              </w:rPr>
            </w:pPr>
          </w:p>
        </w:tc>
        <w:tc>
          <w:tcPr>
            <w:tcW w:w="6087" w:type="dxa"/>
            <w:vMerge/>
            <w:tcBorders>
              <w:left w:val="single" w:sz="4" w:space="0" w:color="auto"/>
              <w:bottom w:val="single" w:sz="4" w:space="0" w:color="auto"/>
              <w:right w:val="single" w:sz="4" w:space="0" w:color="auto"/>
            </w:tcBorders>
          </w:tcPr>
          <w:p w:rsidR="001B009A" w:rsidRPr="005E0552" w:rsidRDefault="001B009A" w:rsidP="00F73513">
            <w:pPr>
              <w:ind w:firstLine="0"/>
              <w:jc w:val="left"/>
              <w:rPr>
                <w:b/>
                <w:bCs/>
                <w:sz w:val="20"/>
                <w:szCs w:val="20"/>
              </w:rPr>
            </w:pPr>
          </w:p>
        </w:tc>
        <w:tc>
          <w:tcPr>
            <w:tcW w:w="864" w:type="dxa"/>
            <w:vMerge/>
            <w:tcBorders>
              <w:left w:val="single" w:sz="4" w:space="0" w:color="auto"/>
              <w:bottom w:val="single" w:sz="4" w:space="0" w:color="auto"/>
            </w:tcBorders>
          </w:tcPr>
          <w:p w:rsidR="001B009A" w:rsidRPr="005E0552" w:rsidRDefault="001B009A" w:rsidP="00F73513">
            <w:pPr>
              <w:ind w:firstLine="0"/>
              <w:jc w:val="left"/>
              <w:rPr>
                <w:b/>
                <w:bCs/>
                <w:sz w:val="20"/>
                <w:szCs w:val="20"/>
              </w:rPr>
            </w:pPr>
          </w:p>
        </w:tc>
        <w:tc>
          <w:tcPr>
            <w:tcW w:w="1418" w:type="dxa"/>
            <w:tcBorders>
              <w:top w:val="single" w:sz="4" w:space="0" w:color="auto"/>
              <w:left w:val="single" w:sz="4" w:space="0" w:color="auto"/>
              <w:bottom w:val="single" w:sz="4" w:space="0" w:color="auto"/>
            </w:tcBorders>
          </w:tcPr>
          <w:p w:rsidR="001B009A" w:rsidRPr="005E0552" w:rsidRDefault="001B009A" w:rsidP="00F73513">
            <w:pPr>
              <w:ind w:firstLine="0"/>
              <w:jc w:val="left"/>
              <w:rPr>
                <w:b/>
                <w:bCs/>
                <w:sz w:val="20"/>
                <w:szCs w:val="20"/>
              </w:rPr>
            </w:pPr>
            <w:r w:rsidRPr="005E0552">
              <w:rPr>
                <w:b/>
                <w:bCs/>
                <w:sz w:val="20"/>
                <w:szCs w:val="20"/>
              </w:rPr>
              <w:t xml:space="preserve">Предельные (минимальные и (или) максимальные) размеры земельных участков, </w:t>
            </w:r>
            <w:r w:rsidRPr="005E0552">
              <w:rPr>
                <w:b/>
                <w:bCs/>
                <w:sz w:val="20"/>
                <w:szCs w:val="20"/>
              </w:rPr>
              <w:tab/>
            </w:r>
            <w:proofErr w:type="spellStart"/>
            <w:r w:rsidRPr="005E0552">
              <w:rPr>
                <w:b/>
                <w:bCs/>
                <w:sz w:val="20"/>
                <w:szCs w:val="20"/>
              </w:rPr>
              <w:t>кв</w:t>
            </w:r>
            <w:proofErr w:type="gramStart"/>
            <w:r w:rsidRPr="005E0552">
              <w:rPr>
                <w:b/>
                <w:bCs/>
                <w:sz w:val="20"/>
                <w:szCs w:val="20"/>
              </w:rPr>
              <w:t>.м</w:t>
            </w:r>
            <w:proofErr w:type="spellEnd"/>
            <w:proofErr w:type="gramEnd"/>
          </w:p>
        </w:tc>
        <w:tc>
          <w:tcPr>
            <w:tcW w:w="1559" w:type="dxa"/>
            <w:tcBorders>
              <w:top w:val="single" w:sz="4" w:space="0" w:color="auto"/>
              <w:left w:val="single" w:sz="4" w:space="0" w:color="auto"/>
              <w:bottom w:val="single" w:sz="4" w:space="0" w:color="auto"/>
            </w:tcBorders>
          </w:tcPr>
          <w:p w:rsidR="001B009A" w:rsidRPr="005E0552" w:rsidRDefault="001B009A" w:rsidP="00F73513">
            <w:pPr>
              <w:ind w:firstLine="0"/>
              <w:jc w:val="left"/>
              <w:rPr>
                <w:b/>
                <w:bCs/>
                <w:sz w:val="20"/>
                <w:szCs w:val="20"/>
              </w:rPr>
            </w:pPr>
            <w:r w:rsidRPr="005E0552">
              <w:rPr>
                <w:b/>
                <w:bCs/>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B009A" w:rsidRPr="005E0552" w:rsidRDefault="001B009A" w:rsidP="00F73513">
            <w:pPr>
              <w:ind w:firstLine="0"/>
              <w:jc w:val="left"/>
              <w:rPr>
                <w:b/>
                <w:bCs/>
                <w:sz w:val="20"/>
                <w:szCs w:val="20"/>
              </w:rPr>
            </w:pPr>
            <w:r w:rsidRPr="005E0552">
              <w:rPr>
                <w:b/>
                <w:bCs/>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5E0552">
              <w:rPr>
                <w:b/>
                <w:bCs/>
                <w:sz w:val="20"/>
                <w:szCs w:val="20"/>
              </w:rPr>
              <w:t>м</w:t>
            </w:r>
            <w:proofErr w:type="gramEnd"/>
          </w:p>
        </w:tc>
        <w:tc>
          <w:tcPr>
            <w:tcW w:w="1705" w:type="dxa"/>
            <w:tcBorders>
              <w:top w:val="single" w:sz="4" w:space="0" w:color="auto"/>
              <w:left w:val="single" w:sz="4" w:space="0" w:color="auto"/>
              <w:bottom w:val="single" w:sz="4" w:space="0" w:color="auto"/>
            </w:tcBorders>
          </w:tcPr>
          <w:p w:rsidR="001B009A" w:rsidRPr="005E0552" w:rsidRDefault="001B009A" w:rsidP="00F73513">
            <w:pPr>
              <w:ind w:firstLine="0"/>
              <w:jc w:val="left"/>
              <w:rPr>
                <w:b/>
                <w:bCs/>
                <w:sz w:val="20"/>
                <w:szCs w:val="20"/>
              </w:rPr>
            </w:pPr>
            <w:r w:rsidRPr="005E0552">
              <w:rPr>
                <w:b/>
                <w:bCs/>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B009A" w:rsidRPr="005E0552" w:rsidTr="001B009A">
        <w:tc>
          <w:tcPr>
            <w:tcW w:w="1696" w:type="dxa"/>
            <w:tcBorders>
              <w:top w:val="single" w:sz="4" w:space="0" w:color="auto"/>
              <w:bottom w:val="single" w:sz="4" w:space="0" w:color="auto"/>
              <w:right w:val="single" w:sz="4" w:space="0" w:color="auto"/>
            </w:tcBorders>
          </w:tcPr>
          <w:p w:rsidR="001B009A" w:rsidRPr="005E0552" w:rsidRDefault="001B009A" w:rsidP="00F73513">
            <w:pPr>
              <w:ind w:firstLine="0"/>
              <w:jc w:val="left"/>
              <w:rPr>
                <w:b/>
                <w:bCs/>
                <w:sz w:val="20"/>
                <w:szCs w:val="20"/>
              </w:rPr>
            </w:pPr>
            <w:r w:rsidRPr="005E0552">
              <w:rPr>
                <w:b/>
                <w:bCs/>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1B009A" w:rsidRPr="005E0552" w:rsidRDefault="001B009A" w:rsidP="00F73513">
            <w:pPr>
              <w:ind w:firstLine="0"/>
              <w:jc w:val="left"/>
              <w:rPr>
                <w:b/>
                <w:bCs/>
                <w:sz w:val="20"/>
                <w:szCs w:val="20"/>
              </w:rPr>
            </w:pPr>
            <w:r w:rsidRPr="005E0552">
              <w:rPr>
                <w:b/>
                <w:bCs/>
                <w:sz w:val="20"/>
                <w:szCs w:val="20"/>
              </w:rPr>
              <w:t>2</w:t>
            </w:r>
          </w:p>
        </w:tc>
        <w:tc>
          <w:tcPr>
            <w:tcW w:w="864" w:type="dxa"/>
            <w:tcBorders>
              <w:top w:val="single" w:sz="4" w:space="0" w:color="auto"/>
              <w:left w:val="single" w:sz="4" w:space="0" w:color="auto"/>
              <w:bottom w:val="single" w:sz="4" w:space="0" w:color="auto"/>
            </w:tcBorders>
          </w:tcPr>
          <w:p w:rsidR="001B009A" w:rsidRPr="005E0552" w:rsidRDefault="001B009A" w:rsidP="00F73513">
            <w:pPr>
              <w:ind w:firstLine="0"/>
              <w:jc w:val="left"/>
              <w:rPr>
                <w:b/>
                <w:bCs/>
                <w:sz w:val="20"/>
                <w:szCs w:val="20"/>
              </w:rPr>
            </w:pPr>
            <w:r w:rsidRPr="005E0552">
              <w:rPr>
                <w:b/>
                <w:bCs/>
                <w:sz w:val="20"/>
                <w:szCs w:val="20"/>
              </w:rPr>
              <w:t>3</w:t>
            </w:r>
          </w:p>
        </w:tc>
        <w:tc>
          <w:tcPr>
            <w:tcW w:w="1418" w:type="dxa"/>
            <w:tcBorders>
              <w:top w:val="single" w:sz="4" w:space="0" w:color="auto"/>
              <w:left w:val="single" w:sz="4" w:space="0" w:color="auto"/>
              <w:bottom w:val="single" w:sz="4" w:space="0" w:color="auto"/>
            </w:tcBorders>
          </w:tcPr>
          <w:p w:rsidR="001B009A" w:rsidRPr="005E0552" w:rsidRDefault="001B009A" w:rsidP="00F73513">
            <w:pPr>
              <w:ind w:firstLine="0"/>
              <w:jc w:val="left"/>
              <w:rPr>
                <w:b/>
                <w:bCs/>
                <w:sz w:val="20"/>
                <w:szCs w:val="20"/>
              </w:rPr>
            </w:pPr>
            <w:r w:rsidRPr="005E0552">
              <w:rPr>
                <w:b/>
                <w:bCs/>
                <w:sz w:val="20"/>
                <w:szCs w:val="20"/>
              </w:rPr>
              <w:t>4</w:t>
            </w:r>
          </w:p>
        </w:tc>
        <w:tc>
          <w:tcPr>
            <w:tcW w:w="1559" w:type="dxa"/>
            <w:tcBorders>
              <w:top w:val="single" w:sz="4" w:space="0" w:color="auto"/>
              <w:left w:val="single" w:sz="4" w:space="0" w:color="auto"/>
              <w:bottom w:val="single" w:sz="4" w:space="0" w:color="auto"/>
            </w:tcBorders>
          </w:tcPr>
          <w:p w:rsidR="001B009A" w:rsidRPr="005E0552" w:rsidRDefault="001B009A" w:rsidP="00F73513">
            <w:pPr>
              <w:ind w:firstLine="0"/>
              <w:jc w:val="left"/>
              <w:rPr>
                <w:b/>
                <w:bCs/>
                <w:sz w:val="20"/>
                <w:szCs w:val="20"/>
              </w:rPr>
            </w:pPr>
            <w:r w:rsidRPr="005E0552">
              <w:rPr>
                <w:b/>
                <w:bCs/>
                <w:sz w:val="20"/>
                <w:szCs w:val="20"/>
              </w:rPr>
              <w:t>5</w:t>
            </w:r>
          </w:p>
        </w:tc>
        <w:tc>
          <w:tcPr>
            <w:tcW w:w="2122" w:type="dxa"/>
            <w:tcBorders>
              <w:top w:val="single" w:sz="4" w:space="0" w:color="auto"/>
              <w:left w:val="single" w:sz="4" w:space="0" w:color="auto"/>
              <w:bottom w:val="single" w:sz="4" w:space="0" w:color="auto"/>
            </w:tcBorders>
          </w:tcPr>
          <w:p w:rsidR="001B009A" w:rsidRPr="005E0552" w:rsidRDefault="001B009A" w:rsidP="00F73513">
            <w:pPr>
              <w:ind w:firstLine="0"/>
              <w:jc w:val="left"/>
              <w:rPr>
                <w:b/>
                <w:bCs/>
                <w:sz w:val="20"/>
                <w:szCs w:val="20"/>
              </w:rPr>
            </w:pPr>
            <w:r w:rsidRPr="005E0552">
              <w:rPr>
                <w:b/>
                <w:bCs/>
                <w:sz w:val="20"/>
                <w:szCs w:val="20"/>
              </w:rPr>
              <w:t>6</w:t>
            </w:r>
          </w:p>
        </w:tc>
        <w:tc>
          <w:tcPr>
            <w:tcW w:w="1705" w:type="dxa"/>
            <w:tcBorders>
              <w:top w:val="single" w:sz="4" w:space="0" w:color="auto"/>
              <w:left w:val="single" w:sz="4" w:space="0" w:color="auto"/>
              <w:bottom w:val="single" w:sz="4" w:space="0" w:color="auto"/>
            </w:tcBorders>
          </w:tcPr>
          <w:p w:rsidR="001B009A" w:rsidRPr="005E0552" w:rsidRDefault="001B009A" w:rsidP="00F73513">
            <w:pPr>
              <w:ind w:firstLine="0"/>
              <w:jc w:val="left"/>
              <w:rPr>
                <w:b/>
                <w:bCs/>
                <w:sz w:val="20"/>
                <w:szCs w:val="20"/>
              </w:rPr>
            </w:pPr>
            <w:r w:rsidRPr="005E0552">
              <w:rPr>
                <w:b/>
                <w:bCs/>
                <w:sz w:val="20"/>
                <w:szCs w:val="20"/>
              </w:rPr>
              <w:t>7</w:t>
            </w:r>
          </w:p>
        </w:tc>
      </w:tr>
      <w:tr w:rsidR="001B009A" w:rsidRPr="005E0552" w:rsidTr="001B009A">
        <w:tc>
          <w:tcPr>
            <w:tcW w:w="1696" w:type="dxa"/>
            <w:tcBorders>
              <w:top w:val="single" w:sz="4" w:space="0" w:color="auto"/>
              <w:bottom w:val="single" w:sz="4" w:space="0" w:color="auto"/>
              <w:right w:val="single" w:sz="4" w:space="0" w:color="auto"/>
            </w:tcBorders>
          </w:tcPr>
          <w:p w:rsidR="001B009A" w:rsidRPr="005E0552" w:rsidRDefault="001B009A" w:rsidP="00F73513">
            <w:pPr>
              <w:ind w:firstLine="0"/>
              <w:jc w:val="left"/>
              <w:rPr>
                <w:bCs/>
                <w:sz w:val="20"/>
                <w:szCs w:val="20"/>
              </w:rPr>
            </w:pPr>
            <w:r w:rsidRPr="005E0552">
              <w:rPr>
                <w:bCs/>
                <w:sz w:val="20"/>
                <w:szCs w:val="20"/>
              </w:rPr>
              <w:t xml:space="preserve">Специальное пользование </w:t>
            </w:r>
            <w:r w:rsidRPr="005E0552">
              <w:rPr>
                <w:bCs/>
                <w:sz w:val="20"/>
                <w:szCs w:val="20"/>
              </w:rPr>
              <w:lastRenderedPageBreak/>
              <w:t>водными объектами</w:t>
            </w:r>
          </w:p>
        </w:tc>
        <w:tc>
          <w:tcPr>
            <w:tcW w:w="6087" w:type="dxa"/>
            <w:tcBorders>
              <w:top w:val="single" w:sz="4" w:space="0" w:color="auto"/>
              <w:left w:val="single" w:sz="4" w:space="0" w:color="auto"/>
              <w:bottom w:val="single" w:sz="4" w:space="0" w:color="auto"/>
              <w:right w:val="single" w:sz="4" w:space="0" w:color="auto"/>
            </w:tcBorders>
          </w:tcPr>
          <w:p w:rsidR="001B009A" w:rsidRPr="005E0552" w:rsidRDefault="005E0552" w:rsidP="00F73513">
            <w:pPr>
              <w:ind w:firstLine="0"/>
              <w:jc w:val="left"/>
              <w:rPr>
                <w:bCs/>
                <w:sz w:val="20"/>
                <w:szCs w:val="20"/>
              </w:rPr>
            </w:pPr>
            <w:r w:rsidRPr="005E0552">
              <w:rPr>
                <w:bCs/>
                <w:sz w:val="20"/>
                <w:szCs w:val="20"/>
              </w:rPr>
              <w:lastRenderedPageBreak/>
              <w:t xml:space="preserve">Использование земельных участков, примыкающих к водным объектам способами, необходимыми для специального </w:t>
            </w:r>
            <w:r w:rsidRPr="005E0552">
              <w:rPr>
                <w:bCs/>
                <w:sz w:val="20"/>
                <w:szCs w:val="20"/>
              </w:rPr>
              <w:lastRenderedPageBreak/>
              <w:t>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64" w:type="dxa"/>
            <w:tcBorders>
              <w:top w:val="single" w:sz="4" w:space="0" w:color="auto"/>
              <w:left w:val="single" w:sz="4" w:space="0" w:color="auto"/>
              <w:bottom w:val="single" w:sz="4" w:space="0" w:color="auto"/>
            </w:tcBorders>
          </w:tcPr>
          <w:p w:rsidR="001B009A" w:rsidRPr="005E0552" w:rsidRDefault="001B009A" w:rsidP="00F73513">
            <w:pPr>
              <w:ind w:firstLine="0"/>
              <w:jc w:val="left"/>
              <w:rPr>
                <w:bCs/>
                <w:sz w:val="20"/>
                <w:szCs w:val="20"/>
              </w:rPr>
            </w:pPr>
            <w:r w:rsidRPr="005E0552">
              <w:rPr>
                <w:bCs/>
                <w:sz w:val="20"/>
                <w:szCs w:val="20"/>
              </w:rPr>
              <w:lastRenderedPageBreak/>
              <w:t>11.2</w:t>
            </w:r>
          </w:p>
        </w:tc>
        <w:tc>
          <w:tcPr>
            <w:tcW w:w="1418" w:type="dxa"/>
            <w:tcBorders>
              <w:top w:val="single" w:sz="4" w:space="0" w:color="auto"/>
              <w:left w:val="single" w:sz="4" w:space="0" w:color="auto"/>
              <w:bottom w:val="single" w:sz="4" w:space="0" w:color="auto"/>
            </w:tcBorders>
          </w:tcPr>
          <w:p w:rsidR="001B009A" w:rsidRPr="005E0552" w:rsidRDefault="001B009A" w:rsidP="00F73513">
            <w:pPr>
              <w:ind w:firstLine="0"/>
              <w:jc w:val="left"/>
              <w:rPr>
                <w:bCs/>
                <w:iCs/>
                <w:sz w:val="20"/>
                <w:szCs w:val="20"/>
              </w:rPr>
            </w:pPr>
            <w:r w:rsidRPr="005E0552">
              <w:rPr>
                <w:bCs/>
                <w:sz w:val="20"/>
                <w:szCs w:val="20"/>
              </w:rPr>
              <w:t>Не подлежат установлени</w:t>
            </w:r>
            <w:r w:rsidRPr="005E0552">
              <w:rPr>
                <w:bCs/>
                <w:sz w:val="20"/>
                <w:szCs w:val="20"/>
              </w:rPr>
              <w:lastRenderedPageBreak/>
              <w:t>ю</w:t>
            </w:r>
          </w:p>
        </w:tc>
        <w:tc>
          <w:tcPr>
            <w:tcW w:w="1559" w:type="dxa"/>
            <w:tcBorders>
              <w:top w:val="single" w:sz="4" w:space="0" w:color="auto"/>
              <w:left w:val="single" w:sz="4" w:space="0" w:color="auto"/>
              <w:bottom w:val="single" w:sz="4" w:space="0" w:color="auto"/>
            </w:tcBorders>
          </w:tcPr>
          <w:p w:rsidR="001B009A" w:rsidRPr="005E0552" w:rsidRDefault="001B009A" w:rsidP="00F73513">
            <w:pPr>
              <w:ind w:firstLine="0"/>
              <w:jc w:val="left"/>
              <w:rPr>
                <w:bCs/>
                <w:iCs/>
                <w:sz w:val="20"/>
                <w:szCs w:val="20"/>
              </w:rPr>
            </w:pPr>
            <w:r w:rsidRPr="005E0552">
              <w:rPr>
                <w:bCs/>
                <w:sz w:val="20"/>
                <w:szCs w:val="20"/>
              </w:rPr>
              <w:lastRenderedPageBreak/>
              <w:t>Не подлежат установлению</w:t>
            </w:r>
          </w:p>
        </w:tc>
        <w:tc>
          <w:tcPr>
            <w:tcW w:w="2122" w:type="dxa"/>
            <w:tcBorders>
              <w:top w:val="single" w:sz="4" w:space="0" w:color="auto"/>
              <w:left w:val="single" w:sz="4" w:space="0" w:color="auto"/>
              <w:bottom w:val="single" w:sz="4" w:space="0" w:color="auto"/>
            </w:tcBorders>
          </w:tcPr>
          <w:p w:rsidR="001B009A" w:rsidRPr="005E0552" w:rsidRDefault="001B009A" w:rsidP="00F73513">
            <w:pPr>
              <w:ind w:firstLine="0"/>
              <w:jc w:val="left"/>
              <w:rPr>
                <w:bCs/>
                <w:iCs/>
                <w:sz w:val="20"/>
                <w:szCs w:val="20"/>
              </w:rPr>
            </w:pPr>
            <w:r w:rsidRPr="005E0552">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1B009A" w:rsidRPr="005E0552" w:rsidRDefault="001B009A" w:rsidP="00F73513">
            <w:pPr>
              <w:ind w:firstLine="0"/>
              <w:jc w:val="left"/>
              <w:rPr>
                <w:bCs/>
                <w:iCs/>
                <w:sz w:val="20"/>
                <w:szCs w:val="20"/>
              </w:rPr>
            </w:pPr>
            <w:r w:rsidRPr="005E0552">
              <w:rPr>
                <w:bCs/>
                <w:sz w:val="20"/>
                <w:szCs w:val="20"/>
              </w:rPr>
              <w:t>Не подлежат установлению</w:t>
            </w:r>
          </w:p>
        </w:tc>
      </w:tr>
      <w:tr w:rsidR="001B009A" w:rsidRPr="005E0552" w:rsidTr="001B009A">
        <w:trPr>
          <w:trHeight w:val="609"/>
        </w:trPr>
        <w:tc>
          <w:tcPr>
            <w:tcW w:w="1696" w:type="dxa"/>
            <w:vMerge w:val="restart"/>
            <w:tcBorders>
              <w:top w:val="single" w:sz="4" w:space="0" w:color="auto"/>
              <w:right w:val="single" w:sz="4" w:space="0" w:color="auto"/>
            </w:tcBorders>
          </w:tcPr>
          <w:p w:rsidR="001B009A" w:rsidRPr="005E0552" w:rsidRDefault="001B009A" w:rsidP="00F73513">
            <w:pPr>
              <w:ind w:firstLine="0"/>
              <w:jc w:val="left"/>
              <w:rPr>
                <w:b/>
                <w:bCs/>
                <w:sz w:val="20"/>
                <w:szCs w:val="20"/>
              </w:rPr>
            </w:pPr>
            <w:r w:rsidRPr="005E0552">
              <w:rPr>
                <w:b/>
                <w:bCs/>
                <w:sz w:val="20"/>
                <w:szCs w:val="20"/>
              </w:rPr>
              <w:lastRenderedPageBreak/>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B009A" w:rsidRPr="005E0552" w:rsidRDefault="001B009A" w:rsidP="00F73513">
            <w:pPr>
              <w:ind w:firstLine="0"/>
              <w:jc w:val="left"/>
              <w:rPr>
                <w:b/>
                <w:bCs/>
                <w:sz w:val="20"/>
                <w:szCs w:val="20"/>
              </w:rPr>
            </w:pPr>
            <w:r w:rsidRPr="005E0552">
              <w:rPr>
                <w:b/>
                <w:bCs/>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1B009A" w:rsidRPr="005E0552" w:rsidRDefault="001B009A" w:rsidP="00F73513">
            <w:pPr>
              <w:ind w:firstLine="0"/>
              <w:jc w:val="left"/>
              <w:rPr>
                <w:b/>
                <w:bCs/>
                <w:sz w:val="20"/>
                <w:szCs w:val="20"/>
              </w:rPr>
            </w:pPr>
            <w:r w:rsidRPr="005E0552">
              <w:rPr>
                <w:b/>
                <w:bCs/>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B009A" w:rsidRPr="005E0552" w:rsidRDefault="001B009A" w:rsidP="00F73513">
            <w:pPr>
              <w:ind w:firstLine="0"/>
              <w:jc w:val="left"/>
              <w:rPr>
                <w:b/>
                <w:bCs/>
                <w:sz w:val="20"/>
                <w:szCs w:val="20"/>
              </w:rPr>
            </w:pPr>
            <w:r w:rsidRPr="005E0552">
              <w:rPr>
                <w:b/>
                <w:bCs/>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B009A" w:rsidRPr="005E0552" w:rsidTr="001B009A">
        <w:trPr>
          <w:trHeight w:val="987"/>
        </w:trPr>
        <w:tc>
          <w:tcPr>
            <w:tcW w:w="1696" w:type="dxa"/>
            <w:vMerge/>
            <w:tcBorders>
              <w:bottom w:val="single" w:sz="4" w:space="0" w:color="auto"/>
              <w:right w:val="single" w:sz="4" w:space="0" w:color="auto"/>
            </w:tcBorders>
          </w:tcPr>
          <w:p w:rsidR="001B009A" w:rsidRPr="005E0552" w:rsidRDefault="001B009A" w:rsidP="00F73513">
            <w:pPr>
              <w:ind w:firstLine="0"/>
              <w:jc w:val="left"/>
              <w:rPr>
                <w:b/>
                <w:bCs/>
                <w:sz w:val="20"/>
                <w:szCs w:val="20"/>
              </w:rPr>
            </w:pPr>
          </w:p>
        </w:tc>
        <w:tc>
          <w:tcPr>
            <w:tcW w:w="6087" w:type="dxa"/>
            <w:vMerge/>
            <w:tcBorders>
              <w:left w:val="single" w:sz="4" w:space="0" w:color="auto"/>
              <w:bottom w:val="single" w:sz="4" w:space="0" w:color="auto"/>
              <w:right w:val="single" w:sz="4" w:space="0" w:color="auto"/>
            </w:tcBorders>
          </w:tcPr>
          <w:p w:rsidR="001B009A" w:rsidRPr="005E0552" w:rsidRDefault="001B009A" w:rsidP="00F73513">
            <w:pPr>
              <w:ind w:firstLine="0"/>
              <w:jc w:val="left"/>
              <w:rPr>
                <w:b/>
                <w:bCs/>
                <w:sz w:val="20"/>
                <w:szCs w:val="20"/>
              </w:rPr>
            </w:pPr>
          </w:p>
        </w:tc>
        <w:tc>
          <w:tcPr>
            <w:tcW w:w="864" w:type="dxa"/>
            <w:vMerge/>
            <w:tcBorders>
              <w:left w:val="single" w:sz="4" w:space="0" w:color="auto"/>
              <w:bottom w:val="single" w:sz="4" w:space="0" w:color="auto"/>
            </w:tcBorders>
          </w:tcPr>
          <w:p w:rsidR="001B009A" w:rsidRPr="005E0552" w:rsidRDefault="001B009A" w:rsidP="00F73513">
            <w:pPr>
              <w:ind w:firstLine="0"/>
              <w:jc w:val="left"/>
              <w:rPr>
                <w:b/>
                <w:bCs/>
                <w:sz w:val="20"/>
                <w:szCs w:val="20"/>
              </w:rPr>
            </w:pPr>
          </w:p>
        </w:tc>
        <w:tc>
          <w:tcPr>
            <w:tcW w:w="1418" w:type="dxa"/>
            <w:tcBorders>
              <w:top w:val="single" w:sz="4" w:space="0" w:color="auto"/>
              <w:left w:val="single" w:sz="4" w:space="0" w:color="auto"/>
              <w:bottom w:val="single" w:sz="4" w:space="0" w:color="auto"/>
            </w:tcBorders>
          </w:tcPr>
          <w:p w:rsidR="001B009A" w:rsidRPr="005E0552" w:rsidRDefault="001B009A" w:rsidP="00F73513">
            <w:pPr>
              <w:ind w:firstLine="0"/>
              <w:jc w:val="left"/>
              <w:rPr>
                <w:b/>
                <w:bCs/>
                <w:sz w:val="20"/>
                <w:szCs w:val="20"/>
              </w:rPr>
            </w:pPr>
            <w:r w:rsidRPr="005E0552">
              <w:rPr>
                <w:b/>
                <w:bCs/>
                <w:sz w:val="20"/>
                <w:szCs w:val="20"/>
              </w:rPr>
              <w:t xml:space="preserve">Предельные (минимальные и (или) максимальные) размеры земельных участков, </w:t>
            </w:r>
            <w:r w:rsidRPr="005E0552">
              <w:rPr>
                <w:b/>
                <w:bCs/>
                <w:sz w:val="20"/>
                <w:szCs w:val="20"/>
              </w:rPr>
              <w:tab/>
            </w:r>
            <w:proofErr w:type="spellStart"/>
            <w:r w:rsidRPr="005E0552">
              <w:rPr>
                <w:b/>
                <w:bCs/>
                <w:sz w:val="20"/>
                <w:szCs w:val="20"/>
              </w:rPr>
              <w:t>кв</w:t>
            </w:r>
            <w:proofErr w:type="gramStart"/>
            <w:r w:rsidRPr="005E0552">
              <w:rPr>
                <w:b/>
                <w:bCs/>
                <w:sz w:val="20"/>
                <w:szCs w:val="20"/>
              </w:rPr>
              <w:t>.м</w:t>
            </w:r>
            <w:proofErr w:type="spellEnd"/>
            <w:proofErr w:type="gramEnd"/>
          </w:p>
        </w:tc>
        <w:tc>
          <w:tcPr>
            <w:tcW w:w="1559" w:type="dxa"/>
            <w:tcBorders>
              <w:top w:val="single" w:sz="4" w:space="0" w:color="auto"/>
              <w:left w:val="single" w:sz="4" w:space="0" w:color="auto"/>
              <w:bottom w:val="single" w:sz="4" w:space="0" w:color="auto"/>
            </w:tcBorders>
          </w:tcPr>
          <w:p w:rsidR="001B009A" w:rsidRPr="005E0552" w:rsidRDefault="001B009A" w:rsidP="00F73513">
            <w:pPr>
              <w:ind w:firstLine="0"/>
              <w:jc w:val="left"/>
              <w:rPr>
                <w:b/>
                <w:bCs/>
                <w:sz w:val="20"/>
                <w:szCs w:val="20"/>
              </w:rPr>
            </w:pPr>
            <w:r w:rsidRPr="005E0552">
              <w:rPr>
                <w:b/>
                <w:bCs/>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B009A" w:rsidRPr="005E0552" w:rsidRDefault="001B009A" w:rsidP="00F73513">
            <w:pPr>
              <w:ind w:firstLine="0"/>
              <w:jc w:val="left"/>
              <w:rPr>
                <w:b/>
                <w:bCs/>
                <w:sz w:val="20"/>
                <w:szCs w:val="20"/>
              </w:rPr>
            </w:pPr>
            <w:r w:rsidRPr="005E0552">
              <w:rPr>
                <w:b/>
                <w:bCs/>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5E0552">
              <w:rPr>
                <w:b/>
                <w:bCs/>
                <w:sz w:val="20"/>
                <w:szCs w:val="20"/>
              </w:rPr>
              <w:t>м</w:t>
            </w:r>
            <w:proofErr w:type="gramEnd"/>
          </w:p>
        </w:tc>
        <w:tc>
          <w:tcPr>
            <w:tcW w:w="1705" w:type="dxa"/>
            <w:tcBorders>
              <w:top w:val="single" w:sz="4" w:space="0" w:color="auto"/>
              <w:left w:val="single" w:sz="4" w:space="0" w:color="auto"/>
              <w:bottom w:val="single" w:sz="4" w:space="0" w:color="auto"/>
            </w:tcBorders>
          </w:tcPr>
          <w:p w:rsidR="001B009A" w:rsidRPr="005E0552" w:rsidRDefault="001B009A" w:rsidP="00F73513">
            <w:pPr>
              <w:ind w:firstLine="0"/>
              <w:jc w:val="left"/>
              <w:rPr>
                <w:b/>
                <w:bCs/>
                <w:sz w:val="20"/>
                <w:szCs w:val="20"/>
              </w:rPr>
            </w:pPr>
            <w:r w:rsidRPr="005E0552">
              <w:rPr>
                <w:b/>
                <w:bCs/>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B009A" w:rsidRPr="005E0552" w:rsidTr="001B009A">
        <w:trPr>
          <w:trHeight w:val="562"/>
        </w:trPr>
        <w:tc>
          <w:tcPr>
            <w:tcW w:w="1696" w:type="dxa"/>
            <w:tcBorders>
              <w:top w:val="single" w:sz="4" w:space="0" w:color="auto"/>
              <w:bottom w:val="single" w:sz="4" w:space="0" w:color="auto"/>
              <w:right w:val="single" w:sz="4" w:space="0" w:color="auto"/>
            </w:tcBorders>
          </w:tcPr>
          <w:p w:rsidR="001B009A" w:rsidRPr="005E0552" w:rsidRDefault="001B009A" w:rsidP="00F73513">
            <w:pPr>
              <w:ind w:firstLine="0"/>
              <w:jc w:val="left"/>
              <w:rPr>
                <w:b/>
                <w:bCs/>
                <w:sz w:val="20"/>
                <w:szCs w:val="20"/>
              </w:rPr>
            </w:pPr>
            <w:r w:rsidRPr="005E0552">
              <w:rPr>
                <w:b/>
                <w:bCs/>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1B009A" w:rsidRPr="005E0552" w:rsidRDefault="001B009A" w:rsidP="00F73513">
            <w:pPr>
              <w:ind w:firstLine="0"/>
              <w:jc w:val="left"/>
              <w:rPr>
                <w:b/>
                <w:bCs/>
                <w:sz w:val="20"/>
                <w:szCs w:val="20"/>
              </w:rPr>
            </w:pPr>
            <w:r w:rsidRPr="005E0552">
              <w:rPr>
                <w:b/>
                <w:bCs/>
                <w:sz w:val="20"/>
                <w:szCs w:val="20"/>
              </w:rPr>
              <w:t>2</w:t>
            </w:r>
          </w:p>
        </w:tc>
        <w:tc>
          <w:tcPr>
            <w:tcW w:w="864" w:type="dxa"/>
            <w:tcBorders>
              <w:top w:val="single" w:sz="4" w:space="0" w:color="auto"/>
              <w:left w:val="single" w:sz="4" w:space="0" w:color="auto"/>
              <w:bottom w:val="single" w:sz="4" w:space="0" w:color="auto"/>
            </w:tcBorders>
          </w:tcPr>
          <w:p w:rsidR="001B009A" w:rsidRPr="005E0552" w:rsidRDefault="001B009A" w:rsidP="00F73513">
            <w:pPr>
              <w:ind w:firstLine="0"/>
              <w:jc w:val="left"/>
              <w:rPr>
                <w:b/>
                <w:bCs/>
                <w:sz w:val="20"/>
                <w:szCs w:val="20"/>
              </w:rPr>
            </w:pPr>
            <w:r w:rsidRPr="005E0552">
              <w:rPr>
                <w:b/>
                <w:bCs/>
                <w:sz w:val="20"/>
                <w:szCs w:val="20"/>
              </w:rPr>
              <w:t>3</w:t>
            </w:r>
          </w:p>
        </w:tc>
        <w:tc>
          <w:tcPr>
            <w:tcW w:w="1418" w:type="dxa"/>
            <w:tcBorders>
              <w:top w:val="single" w:sz="4" w:space="0" w:color="auto"/>
              <w:left w:val="single" w:sz="4" w:space="0" w:color="auto"/>
              <w:bottom w:val="single" w:sz="4" w:space="0" w:color="auto"/>
            </w:tcBorders>
          </w:tcPr>
          <w:p w:rsidR="001B009A" w:rsidRPr="005E0552" w:rsidRDefault="001B009A" w:rsidP="00F73513">
            <w:pPr>
              <w:ind w:firstLine="0"/>
              <w:jc w:val="left"/>
              <w:rPr>
                <w:b/>
                <w:bCs/>
                <w:sz w:val="20"/>
                <w:szCs w:val="20"/>
              </w:rPr>
            </w:pPr>
            <w:r w:rsidRPr="005E0552">
              <w:rPr>
                <w:b/>
                <w:bCs/>
                <w:sz w:val="20"/>
                <w:szCs w:val="20"/>
              </w:rPr>
              <w:t>4</w:t>
            </w:r>
          </w:p>
        </w:tc>
        <w:tc>
          <w:tcPr>
            <w:tcW w:w="1559" w:type="dxa"/>
            <w:tcBorders>
              <w:top w:val="single" w:sz="4" w:space="0" w:color="auto"/>
              <w:left w:val="single" w:sz="4" w:space="0" w:color="auto"/>
              <w:bottom w:val="single" w:sz="4" w:space="0" w:color="auto"/>
            </w:tcBorders>
          </w:tcPr>
          <w:p w:rsidR="001B009A" w:rsidRPr="005E0552" w:rsidRDefault="001B009A" w:rsidP="00F73513">
            <w:pPr>
              <w:ind w:firstLine="0"/>
              <w:jc w:val="left"/>
              <w:rPr>
                <w:b/>
                <w:bCs/>
                <w:sz w:val="20"/>
                <w:szCs w:val="20"/>
              </w:rPr>
            </w:pPr>
            <w:r w:rsidRPr="005E0552">
              <w:rPr>
                <w:b/>
                <w:bCs/>
                <w:sz w:val="20"/>
                <w:szCs w:val="20"/>
              </w:rPr>
              <w:t>5</w:t>
            </w:r>
          </w:p>
        </w:tc>
        <w:tc>
          <w:tcPr>
            <w:tcW w:w="2122" w:type="dxa"/>
            <w:tcBorders>
              <w:top w:val="single" w:sz="4" w:space="0" w:color="auto"/>
              <w:left w:val="single" w:sz="4" w:space="0" w:color="auto"/>
              <w:bottom w:val="single" w:sz="4" w:space="0" w:color="auto"/>
            </w:tcBorders>
          </w:tcPr>
          <w:p w:rsidR="001B009A" w:rsidRPr="005E0552" w:rsidRDefault="001B009A" w:rsidP="00F73513">
            <w:pPr>
              <w:ind w:firstLine="0"/>
              <w:jc w:val="left"/>
              <w:rPr>
                <w:b/>
                <w:bCs/>
                <w:sz w:val="20"/>
                <w:szCs w:val="20"/>
              </w:rPr>
            </w:pPr>
            <w:r w:rsidRPr="005E0552">
              <w:rPr>
                <w:b/>
                <w:bCs/>
                <w:sz w:val="20"/>
                <w:szCs w:val="20"/>
              </w:rPr>
              <w:t>6</w:t>
            </w:r>
          </w:p>
        </w:tc>
        <w:tc>
          <w:tcPr>
            <w:tcW w:w="1705" w:type="dxa"/>
            <w:tcBorders>
              <w:top w:val="single" w:sz="4" w:space="0" w:color="auto"/>
              <w:left w:val="single" w:sz="4" w:space="0" w:color="auto"/>
              <w:bottom w:val="single" w:sz="4" w:space="0" w:color="auto"/>
            </w:tcBorders>
          </w:tcPr>
          <w:p w:rsidR="001B009A" w:rsidRPr="005E0552" w:rsidRDefault="001B009A" w:rsidP="00F73513">
            <w:pPr>
              <w:ind w:firstLine="0"/>
              <w:jc w:val="left"/>
              <w:rPr>
                <w:b/>
                <w:bCs/>
                <w:sz w:val="20"/>
                <w:szCs w:val="20"/>
              </w:rPr>
            </w:pPr>
            <w:r w:rsidRPr="005E0552">
              <w:rPr>
                <w:b/>
                <w:bCs/>
                <w:sz w:val="20"/>
                <w:szCs w:val="20"/>
              </w:rPr>
              <w:t>7</w:t>
            </w:r>
          </w:p>
        </w:tc>
      </w:tr>
      <w:tr w:rsidR="001B009A" w:rsidRPr="005E0552" w:rsidTr="001B009A">
        <w:tc>
          <w:tcPr>
            <w:tcW w:w="1696" w:type="dxa"/>
            <w:tcBorders>
              <w:top w:val="single" w:sz="4" w:space="0" w:color="auto"/>
              <w:bottom w:val="single" w:sz="4" w:space="0" w:color="auto"/>
              <w:right w:val="single" w:sz="4" w:space="0" w:color="auto"/>
            </w:tcBorders>
          </w:tcPr>
          <w:p w:rsidR="001B009A" w:rsidRPr="005E0552" w:rsidRDefault="005E0552" w:rsidP="00F73513">
            <w:pPr>
              <w:ind w:firstLine="0"/>
              <w:jc w:val="left"/>
              <w:rPr>
                <w:bCs/>
                <w:iCs/>
                <w:sz w:val="20"/>
                <w:szCs w:val="20"/>
              </w:rPr>
            </w:pPr>
            <w:r w:rsidRPr="005E0552">
              <w:rPr>
                <w:bCs/>
                <w:iCs/>
                <w:sz w:val="20"/>
                <w:szCs w:val="20"/>
              </w:rPr>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5E0552" w:rsidRPr="005E0552" w:rsidRDefault="005E0552" w:rsidP="005E0552">
            <w:pPr>
              <w:ind w:firstLine="0"/>
              <w:jc w:val="left"/>
              <w:rPr>
                <w:bCs/>
                <w:sz w:val="20"/>
                <w:szCs w:val="20"/>
              </w:rPr>
            </w:pPr>
            <w:r w:rsidRPr="005E0552">
              <w:rPr>
                <w:bCs/>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p>
          <w:p w:rsidR="001B009A" w:rsidRPr="005E0552" w:rsidRDefault="005E0552" w:rsidP="005E0552">
            <w:pPr>
              <w:ind w:firstLine="0"/>
              <w:jc w:val="left"/>
              <w:rPr>
                <w:bCs/>
                <w:iCs/>
                <w:sz w:val="20"/>
                <w:szCs w:val="20"/>
              </w:rPr>
            </w:pPr>
            <w:r w:rsidRPr="005E0552">
              <w:rPr>
                <w:bCs/>
                <w:sz w:val="20"/>
                <w:szCs w:val="20"/>
              </w:rPr>
              <w:t>с кодами 12.0.1-12.0.2</w:t>
            </w:r>
          </w:p>
        </w:tc>
        <w:tc>
          <w:tcPr>
            <w:tcW w:w="864" w:type="dxa"/>
            <w:tcBorders>
              <w:top w:val="single" w:sz="4" w:space="0" w:color="auto"/>
              <w:left w:val="single" w:sz="4" w:space="0" w:color="auto"/>
              <w:bottom w:val="single" w:sz="4" w:space="0" w:color="auto"/>
            </w:tcBorders>
          </w:tcPr>
          <w:p w:rsidR="001B009A" w:rsidRPr="005E0552" w:rsidRDefault="001B009A" w:rsidP="00F73513">
            <w:pPr>
              <w:ind w:firstLine="0"/>
              <w:jc w:val="left"/>
              <w:rPr>
                <w:bCs/>
                <w:iCs/>
                <w:sz w:val="20"/>
                <w:szCs w:val="20"/>
              </w:rPr>
            </w:pPr>
            <w:r w:rsidRPr="005E0552">
              <w:rPr>
                <w:bCs/>
                <w:iCs/>
                <w:sz w:val="20"/>
                <w:szCs w:val="20"/>
              </w:rPr>
              <w:t>12.0</w:t>
            </w:r>
          </w:p>
        </w:tc>
        <w:tc>
          <w:tcPr>
            <w:tcW w:w="1418" w:type="dxa"/>
            <w:tcBorders>
              <w:top w:val="single" w:sz="4" w:space="0" w:color="auto"/>
              <w:left w:val="single" w:sz="4" w:space="0" w:color="auto"/>
              <w:bottom w:val="single" w:sz="4" w:space="0" w:color="auto"/>
            </w:tcBorders>
          </w:tcPr>
          <w:p w:rsidR="001B009A" w:rsidRPr="005E0552" w:rsidRDefault="001B009A" w:rsidP="00F73513">
            <w:pPr>
              <w:ind w:firstLine="0"/>
              <w:jc w:val="left"/>
              <w:rPr>
                <w:bCs/>
                <w:iCs/>
                <w:sz w:val="20"/>
                <w:szCs w:val="20"/>
              </w:rPr>
            </w:pPr>
            <w:r w:rsidRPr="005E0552">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1B009A" w:rsidRPr="005E0552" w:rsidRDefault="001B009A" w:rsidP="00F73513">
            <w:pPr>
              <w:ind w:firstLine="0"/>
              <w:jc w:val="left"/>
              <w:rPr>
                <w:bCs/>
                <w:iCs/>
                <w:sz w:val="20"/>
                <w:szCs w:val="20"/>
              </w:rPr>
            </w:pPr>
            <w:r w:rsidRPr="005E0552">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1B009A" w:rsidRPr="005E0552" w:rsidRDefault="001B009A" w:rsidP="00F73513">
            <w:pPr>
              <w:ind w:firstLine="0"/>
              <w:jc w:val="left"/>
              <w:rPr>
                <w:bCs/>
                <w:iCs/>
                <w:sz w:val="20"/>
                <w:szCs w:val="20"/>
              </w:rPr>
            </w:pPr>
            <w:r w:rsidRPr="005E0552">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1B009A" w:rsidRPr="005E0552" w:rsidRDefault="001B009A" w:rsidP="00F73513">
            <w:pPr>
              <w:ind w:firstLine="0"/>
              <w:jc w:val="left"/>
              <w:rPr>
                <w:bCs/>
                <w:iCs/>
                <w:sz w:val="20"/>
                <w:szCs w:val="20"/>
              </w:rPr>
            </w:pPr>
            <w:r w:rsidRPr="005E0552">
              <w:rPr>
                <w:bCs/>
                <w:sz w:val="20"/>
                <w:szCs w:val="20"/>
              </w:rPr>
              <w:t>Не подлежат установлению</w:t>
            </w:r>
          </w:p>
        </w:tc>
      </w:tr>
    </w:tbl>
    <w:p w:rsidR="001B009A" w:rsidRPr="001B009A" w:rsidRDefault="001B009A" w:rsidP="001B009A">
      <w:pPr>
        <w:jc w:val="left"/>
        <w:rPr>
          <w:b/>
          <w:bCs/>
          <w:color w:val="8496B0"/>
        </w:rPr>
      </w:pPr>
    </w:p>
    <w:p w:rsidR="001B009A" w:rsidRPr="00F73513" w:rsidRDefault="001B009A" w:rsidP="00F73513">
      <w:pPr>
        <w:ind w:left="709" w:firstLine="0"/>
      </w:pPr>
      <w:r w:rsidRPr="00F73513">
        <w:t>* в скобках указаны равнозначные наименования видов разрешенного использования;</w:t>
      </w:r>
    </w:p>
    <w:p w:rsidR="001B009A" w:rsidRPr="00F73513" w:rsidRDefault="001B009A" w:rsidP="00F73513">
      <w:pPr>
        <w:ind w:left="709" w:firstLine="0"/>
      </w:pPr>
      <w:r w:rsidRPr="00F73513">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1B009A" w:rsidRPr="00F73513" w:rsidRDefault="001B009A" w:rsidP="00F73513">
      <w:pPr>
        <w:ind w:left="709" w:firstLine="0"/>
      </w:pPr>
      <w:r w:rsidRPr="00F73513">
        <w:lastRenderedPageBreak/>
        <w:t>*** текстовое наименование ВРИ и его код (числовое обозначение) являются равнозначными.</w:t>
      </w:r>
    </w:p>
    <w:p w:rsidR="001B009A" w:rsidRPr="00F73513" w:rsidRDefault="001B009A" w:rsidP="00F73513">
      <w:pPr>
        <w:ind w:left="709" w:firstLine="0"/>
      </w:pPr>
      <w:r w:rsidRPr="00F73513">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1B009A" w:rsidRPr="00F73513" w:rsidRDefault="001B009A" w:rsidP="00F73513">
      <w:pPr>
        <w:ind w:left="709" w:firstLine="0"/>
      </w:pPr>
    </w:p>
    <w:p w:rsidR="001B009A" w:rsidRPr="00F73513" w:rsidRDefault="001B009A" w:rsidP="005E0552">
      <w:r w:rsidRPr="00F73513">
        <w:t xml:space="preserve">Требования к противопожарным расстояниям между зданиями, сооружениями и строениями определяются </w:t>
      </w:r>
      <w:proofErr w:type="gramStart"/>
      <w:r w:rsidRPr="00F73513">
        <w:t>согласно Статьи</w:t>
      </w:r>
      <w:proofErr w:type="gramEnd"/>
      <w:r w:rsidRPr="00F73513">
        <w:t xml:space="preserve"> 69 «Противопожарные расстояния между зданиями, сооружениями и лесничествами (лесопарками)» Федерального закона N 117-ФЗ в ред. от 10.07.2012.</w:t>
      </w:r>
    </w:p>
    <w:p w:rsidR="001B009A" w:rsidRPr="001B009A" w:rsidRDefault="001B009A" w:rsidP="001B009A">
      <w:pPr>
        <w:jc w:val="left"/>
        <w:rPr>
          <w:b/>
          <w:bCs/>
          <w:i/>
          <w:iCs/>
          <w:color w:val="8496B0"/>
        </w:rPr>
      </w:pPr>
    </w:p>
    <w:p w:rsidR="001B009A" w:rsidRPr="001B009A" w:rsidRDefault="001B009A" w:rsidP="001B009A">
      <w:pPr>
        <w:jc w:val="left"/>
        <w:rPr>
          <w:b/>
          <w:bCs/>
          <w:i/>
          <w:iCs/>
          <w:color w:val="8496B0"/>
        </w:rPr>
      </w:pPr>
    </w:p>
    <w:p w:rsidR="001B009A" w:rsidRPr="001B009A" w:rsidRDefault="001B009A" w:rsidP="001B009A">
      <w:pPr>
        <w:jc w:val="left"/>
        <w:rPr>
          <w:b/>
          <w:bCs/>
          <w:i/>
          <w:iCs/>
          <w:color w:val="8496B0"/>
        </w:rPr>
      </w:pPr>
    </w:p>
    <w:p w:rsidR="001B009A" w:rsidRPr="004C3ED6" w:rsidRDefault="00F73513" w:rsidP="004C3ED6">
      <w:pPr>
        <w:pStyle w:val="3"/>
      </w:pPr>
      <w:bookmarkStart w:id="304" w:name="_Toc426622153"/>
      <w:bookmarkStart w:id="305" w:name="_Toc153281425"/>
      <w:r w:rsidRPr="004C3ED6">
        <w:t>Статья 2</w:t>
      </w:r>
      <w:r w:rsidR="005E0552" w:rsidRPr="004C3ED6">
        <w:t>4</w:t>
      </w:r>
      <w:r w:rsidRPr="004C3ED6">
        <w:t>.</w:t>
      </w:r>
      <w:r w:rsidR="00C62A6C">
        <w:t>4</w:t>
      </w:r>
      <w:r w:rsidRPr="004C3ED6">
        <w:tab/>
        <w:t>Градостроительные регламенты. Зоны сельскохозяйственного использования.</w:t>
      </w:r>
      <w:bookmarkEnd w:id="304"/>
      <w:bookmarkEnd w:id="305"/>
    </w:p>
    <w:p w:rsidR="00F73C66" w:rsidRDefault="00F73C66" w:rsidP="004C3ED6">
      <w:pPr>
        <w:jc w:val="center"/>
        <w:rPr>
          <w:b/>
        </w:rPr>
      </w:pPr>
    </w:p>
    <w:p w:rsidR="004C3ED6" w:rsidRPr="001752FA" w:rsidRDefault="004C3ED6" w:rsidP="004C3ED6">
      <w:pPr>
        <w:jc w:val="center"/>
        <w:rPr>
          <w:b/>
        </w:rPr>
      </w:pPr>
      <w:r w:rsidRPr="001752FA">
        <w:rPr>
          <w:b/>
        </w:rPr>
        <w:t>СХ  Зона сельскохозяйственного использования</w:t>
      </w:r>
    </w:p>
    <w:p w:rsidR="004C3ED6" w:rsidRPr="00F73513" w:rsidRDefault="004C3ED6" w:rsidP="004C3ED6">
      <w:r w:rsidRPr="00F73513">
        <w:t>Зона СХ предназначена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w:t>
      </w:r>
    </w:p>
    <w:p w:rsidR="004C3ED6" w:rsidRPr="00F73513" w:rsidRDefault="004C3ED6" w:rsidP="004C3ED6">
      <w:r w:rsidRPr="00F73513">
        <w:t>Градостроительные регламенты не устанавливаются для сельскохозяйственных угодий в составе земель сельскохозяйственного назначения.</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1035"/>
        <w:gridCol w:w="1418"/>
        <w:gridCol w:w="1559"/>
        <w:gridCol w:w="2122"/>
        <w:gridCol w:w="1705"/>
      </w:tblGrid>
      <w:tr w:rsidR="004C3ED6" w:rsidRPr="004C3ED6" w:rsidTr="00C62A6C">
        <w:trPr>
          <w:trHeight w:val="589"/>
        </w:trPr>
        <w:tc>
          <w:tcPr>
            <w:tcW w:w="1696" w:type="dxa"/>
            <w:vMerge w:val="restart"/>
            <w:tcBorders>
              <w:top w:val="single" w:sz="4" w:space="0" w:color="auto"/>
              <w:right w:val="single" w:sz="4" w:space="0" w:color="auto"/>
            </w:tcBorders>
          </w:tcPr>
          <w:p w:rsidR="004C3ED6" w:rsidRPr="004C3ED6" w:rsidRDefault="004C3ED6" w:rsidP="00C62A6C">
            <w:pPr>
              <w:ind w:firstLine="0"/>
              <w:jc w:val="left"/>
              <w:rPr>
                <w:b/>
                <w:bCs/>
                <w:sz w:val="20"/>
                <w:szCs w:val="20"/>
              </w:rPr>
            </w:pPr>
            <w:r w:rsidRPr="004C3ED6">
              <w:rPr>
                <w:b/>
                <w:bCs/>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4C3ED6" w:rsidRPr="004C3ED6" w:rsidRDefault="004C3ED6" w:rsidP="004C3ED6">
            <w:pPr>
              <w:ind w:firstLine="39"/>
              <w:jc w:val="left"/>
              <w:rPr>
                <w:b/>
                <w:bCs/>
                <w:sz w:val="20"/>
                <w:szCs w:val="20"/>
              </w:rPr>
            </w:pPr>
            <w:r w:rsidRPr="004C3ED6">
              <w:rPr>
                <w:b/>
                <w:bCs/>
                <w:sz w:val="20"/>
                <w:szCs w:val="20"/>
              </w:rPr>
              <w:t>Описание вида разрешенного использования земельного участка**</w:t>
            </w:r>
          </w:p>
        </w:tc>
        <w:tc>
          <w:tcPr>
            <w:tcW w:w="1035" w:type="dxa"/>
            <w:vMerge w:val="restart"/>
            <w:tcBorders>
              <w:top w:val="single" w:sz="4" w:space="0" w:color="auto"/>
              <w:left w:val="single" w:sz="4" w:space="0" w:color="auto"/>
            </w:tcBorders>
            <w:textDirection w:val="btLr"/>
          </w:tcPr>
          <w:p w:rsidR="004C3ED6" w:rsidRPr="004C3ED6" w:rsidRDefault="004C3ED6" w:rsidP="004C3ED6">
            <w:pPr>
              <w:ind w:firstLine="0"/>
              <w:jc w:val="center"/>
              <w:rPr>
                <w:b/>
                <w:bCs/>
                <w:sz w:val="20"/>
                <w:szCs w:val="20"/>
              </w:rPr>
            </w:pPr>
            <w:r w:rsidRPr="004C3ED6">
              <w:rPr>
                <w:b/>
                <w:bCs/>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4C3ED6" w:rsidRPr="004C3ED6" w:rsidRDefault="004C3ED6" w:rsidP="00C62A6C">
            <w:pPr>
              <w:ind w:firstLine="0"/>
              <w:jc w:val="left"/>
              <w:rPr>
                <w:b/>
                <w:bCs/>
                <w:sz w:val="20"/>
                <w:szCs w:val="20"/>
              </w:rPr>
            </w:pPr>
            <w:r w:rsidRPr="004C3ED6">
              <w:rPr>
                <w:b/>
                <w:bCs/>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C3ED6" w:rsidRPr="004C3ED6" w:rsidTr="00C62A6C">
        <w:trPr>
          <w:trHeight w:val="825"/>
        </w:trPr>
        <w:tc>
          <w:tcPr>
            <w:tcW w:w="1696" w:type="dxa"/>
            <w:vMerge/>
            <w:tcBorders>
              <w:bottom w:val="single" w:sz="4" w:space="0" w:color="auto"/>
              <w:right w:val="single" w:sz="4" w:space="0" w:color="auto"/>
            </w:tcBorders>
          </w:tcPr>
          <w:p w:rsidR="004C3ED6" w:rsidRPr="004C3ED6" w:rsidRDefault="004C3ED6" w:rsidP="00C62A6C">
            <w:pPr>
              <w:ind w:firstLine="0"/>
              <w:jc w:val="left"/>
              <w:rPr>
                <w:b/>
                <w:bCs/>
                <w:sz w:val="20"/>
                <w:szCs w:val="20"/>
              </w:rPr>
            </w:pPr>
          </w:p>
        </w:tc>
        <w:tc>
          <w:tcPr>
            <w:tcW w:w="6087" w:type="dxa"/>
            <w:vMerge/>
            <w:tcBorders>
              <w:left w:val="single" w:sz="4" w:space="0" w:color="auto"/>
              <w:bottom w:val="single" w:sz="4" w:space="0" w:color="auto"/>
              <w:right w:val="single" w:sz="4" w:space="0" w:color="auto"/>
            </w:tcBorders>
          </w:tcPr>
          <w:p w:rsidR="004C3ED6" w:rsidRPr="004C3ED6" w:rsidRDefault="004C3ED6" w:rsidP="004C3ED6">
            <w:pPr>
              <w:ind w:firstLine="39"/>
              <w:jc w:val="left"/>
              <w:rPr>
                <w:b/>
                <w:bCs/>
                <w:sz w:val="20"/>
                <w:szCs w:val="20"/>
              </w:rPr>
            </w:pPr>
          </w:p>
        </w:tc>
        <w:tc>
          <w:tcPr>
            <w:tcW w:w="1035" w:type="dxa"/>
            <w:vMerge/>
            <w:tcBorders>
              <w:left w:val="single" w:sz="4" w:space="0" w:color="auto"/>
              <w:bottom w:val="single" w:sz="4" w:space="0" w:color="auto"/>
            </w:tcBorders>
          </w:tcPr>
          <w:p w:rsidR="004C3ED6" w:rsidRPr="004C3ED6" w:rsidRDefault="004C3ED6" w:rsidP="004C3ED6">
            <w:pPr>
              <w:ind w:firstLine="0"/>
              <w:jc w:val="center"/>
              <w:rPr>
                <w:b/>
                <w:bCs/>
                <w:sz w:val="20"/>
                <w:szCs w:val="20"/>
              </w:rPr>
            </w:pPr>
          </w:p>
        </w:tc>
        <w:tc>
          <w:tcPr>
            <w:tcW w:w="1418" w:type="dxa"/>
            <w:tcBorders>
              <w:top w:val="single" w:sz="4" w:space="0" w:color="auto"/>
              <w:left w:val="single" w:sz="4" w:space="0" w:color="auto"/>
              <w:bottom w:val="single" w:sz="4" w:space="0" w:color="auto"/>
            </w:tcBorders>
          </w:tcPr>
          <w:p w:rsidR="004C3ED6" w:rsidRPr="004C3ED6" w:rsidRDefault="004C3ED6" w:rsidP="00E34FB8">
            <w:pPr>
              <w:ind w:firstLine="0"/>
              <w:jc w:val="left"/>
              <w:rPr>
                <w:b/>
                <w:bCs/>
                <w:sz w:val="20"/>
                <w:szCs w:val="20"/>
              </w:rPr>
            </w:pPr>
            <w:r w:rsidRPr="004C3ED6">
              <w:rPr>
                <w:b/>
                <w:bCs/>
                <w:sz w:val="20"/>
                <w:szCs w:val="20"/>
              </w:rPr>
              <w:t xml:space="preserve">Предельные (минимальные и (или) максимальные) размеры земельных участков, </w:t>
            </w:r>
            <w:proofErr w:type="spellStart"/>
            <w:r w:rsidRPr="004C3ED6">
              <w:rPr>
                <w:b/>
                <w:bCs/>
                <w:sz w:val="20"/>
                <w:szCs w:val="20"/>
              </w:rPr>
              <w:t>кв</w:t>
            </w:r>
            <w:proofErr w:type="gramStart"/>
            <w:r w:rsidRPr="004C3ED6">
              <w:rPr>
                <w:b/>
                <w:bCs/>
                <w:sz w:val="20"/>
                <w:szCs w:val="20"/>
              </w:rPr>
              <w:t>.м</w:t>
            </w:r>
            <w:proofErr w:type="spellEnd"/>
            <w:proofErr w:type="gramEnd"/>
          </w:p>
        </w:tc>
        <w:tc>
          <w:tcPr>
            <w:tcW w:w="1559" w:type="dxa"/>
            <w:tcBorders>
              <w:top w:val="single" w:sz="4" w:space="0" w:color="auto"/>
              <w:left w:val="single" w:sz="4" w:space="0" w:color="auto"/>
              <w:bottom w:val="single" w:sz="4" w:space="0" w:color="auto"/>
            </w:tcBorders>
          </w:tcPr>
          <w:p w:rsidR="004C3ED6" w:rsidRPr="004C3ED6" w:rsidRDefault="004C3ED6" w:rsidP="00C62A6C">
            <w:pPr>
              <w:ind w:firstLine="0"/>
              <w:jc w:val="left"/>
              <w:rPr>
                <w:b/>
                <w:bCs/>
                <w:sz w:val="20"/>
                <w:szCs w:val="20"/>
              </w:rPr>
            </w:pPr>
            <w:r w:rsidRPr="004C3ED6">
              <w:rPr>
                <w:b/>
                <w:bCs/>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4C3ED6" w:rsidRPr="004C3ED6" w:rsidRDefault="004C3ED6" w:rsidP="00C62A6C">
            <w:pPr>
              <w:ind w:firstLine="0"/>
              <w:jc w:val="left"/>
              <w:rPr>
                <w:b/>
                <w:bCs/>
                <w:sz w:val="20"/>
                <w:szCs w:val="20"/>
              </w:rPr>
            </w:pPr>
            <w:r w:rsidRPr="004C3ED6">
              <w:rPr>
                <w:b/>
                <w:bCs/>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C3ED6">
              <w:rPr>
                <w:b/>
                <w:bCs/>
                <w:sz w:val="20"/>
                <w:szCs w:val="20"/>
              </w:rPr>
              <w:t>м</w:t>
            </w:r>
            <w:proofErr w:type="gramEnd"/>
          </w:p>
        </w:tc>
        <w:tc>
          <w:tcPr>
            <w:tcW w:w="1705" w:type="dxa"/>
            <w:tcBorders>
              <w:top w:val="single" w:sz="4" w:space="0" w:color="auto"/>
              <w:left w:val="single" w:sz="4" w:space="0" w:color="auto"/>
              <w:bottom w:val="single" w:sz="4" w:space="0" w:color="auto"/>
            </w:tcBorders>
          </w:tcPr>
          <w:p w:rsidR="004C3ED6" w:rsidRPr="004C3ED6" w:rsidRDefault="004C3ED6" w:rsidP="00C62A6C">
            <w:pPr>
              <w:ind w:firstLine="0"/>
              <w:jc w:val="left"/>
              <w:rPr>
                <w:b/>
                <w:bCs/>
                <w:sz w:val="20"/>
                <w:szCs w:val="20"/>
              </w:rPr>
            </w:pPr>
            <w:r w:rsidRPr="004C3ED6">
              <w:rPr>
                <w:b/>
                <w:bCs/>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4C3ED6">
              <w:rPr>
                <w:b/>
                <w:bCs/>
                <w:sz w:val="20"/>
                <w:szCs w:val="20"/>
              </w:rPr>
              <w:lastRenderedPageBreak/>
              <w:t>участка, %</w:t>
            </w:r>
          </w:p>
        </w:tc>
      </w:tr>
      <w:tr w:rsidR="004C3ED6" w:rsidRPr="004C3ED6" w:rsidTr="00C62A6C">
        <w:trPr>
          <w:tblHeader/>
        </w:trPr>
        <w:tc>
          <w:tcPr>
            <w:tcW w:w="1696" w:type="dxa"/>
            <w:tcBorders>
              <w:top w:val="single" w:sz="4" w:space="0" w:color="auto"/>
              <w:bottom w:val="single" w:sz="4" w:space="0" w:color="auto"/>
              <w:right w:val="single" w:sz="4" w:space="0" w:color="auto"/>
            </w:tcBorders>
          </w:tcPr>
          <w:p w:rsidR="004C3ED6" w:rsidRPr="004C3ED6" w:rsidRDefault="004C3ED6" w:rsidP="00C62A6C">
            <w:pPr>
              <w:ind w:firstLine="0"/>
              <w:jc w:val="left"/>
              <w:rPr>
                <w:b/>
                <w:bCs/>
                <w:sz w:val="20"/>
                <w:szCs w:val="20"/>
              </w:rPr>
            </w:pPr>
            <w:r w:rsidRPr="004C3ED6">
              <w:rPr>
                <w:b/>
                <w:bCs/>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4C3ED6" w:rsidRPr="004C3ED6" w:rsidRDefault="004C3ED6" w:rsidP="004C3ED6">
            <w:pPr>
              <w:ind w:firstLine="39"/>
              <w:jc w:val="left"/>
              <w:rPr>
                <w:b/>
                <w:bCs/>
                <w:sz w:val="20"/>
                <w:szCs w:val="20"/>
              </w:rPr>
            </w:pPr>
            <w:r w:rsidRPr="004C3ED6">
              <w:rPr>
                <w:b/>
                <w:bCs/>
                <w:sz w:val="20"/>
                <w:szCs w:val="20"/>
              </w:rPr>
              <w:t>2</w:t>
            </w:r>
          </w:p>
        </w:tc>
        <w:tc>
          <w:tcPr>
            <w:tcW w:w="1035" w:type="dxa"/>
            <w:tcBorders>
              <w:top w:val="single" w:sz="4" w:space="0" w:color="auto"/>
              <w:left w:val="single" w:sz="4" w:space="0" w:color="auto"/>
              <w:bottom w:val="single" w:sz="4" w:space="0" w:color="auto"/>
            </w:tcBorders>
          </w:tcPr>
          <w:p w:rsidR="004C3ED6" w:rsidRPr="004C3ED6" w:rsidRDefault="004C3ED6" w:rsidP="004C3ED6">
            <w:pPr>
              <w:ind w:firstLine="0"/>
              <w:jc w:val="center"/>
              <w:rPr>
                <w:b/>
                <w:bCs/>
                <w:sz w:val="20"/>
                <w:szCs w:val="20"/>
              </w:rPr>
            </w:pPr>
            <w:r w:rsidRPr="004C3ED6">
              <w:rPr>
                <w:b/>
                <w:bCs/>
                <w:sz w:val="20"/>
                <w:szCs w:val="20"/>
              </w:rPr>
              <w:t>3</w:t>
            </w:r>
          </w:p>
        </w:tc>
        <w:tc>
          <w:tcPr>
            <w:tcW w:w="1418" w:type="dxa"/>
            <w:tcBorders>
              <w:top w:val="single" w:sz="4" w:space="0" w:color="auto"/>
              <w:left w:val="single" w:sz="4" w:space="0" w:color="auto"/>
              <w:bottom w:val="single" w:sz="4" w:space="0" w:color="auto"/>
            </w:tcBorders>
          </w:tcPr>
          <w:p w:rsidR="004C3ED6" w:rsidRPr="004C3ED6" w:rsidRDefault="004C3ED6" w:rsidP="00C62A6C">
            <w:pPr>
              <w:ind w:firstLine="0"/>
              <w:jc w:val="left"/>
              <w:rPr>
                <w:b/>
                <w:bCs/>
                <w:sz w:val="20"/>
                <w:szCs w:val="20"/>
              </w:rPr>
            </w:pPr>
            <w:r w:rsidRPr="004C3ED6">
              <w:rPr>
                <w:b/>
                <w:bCs/>
                <w:sz w:val="20"/>
                <w:szCs w:val="20"/>
              </w:rPr>
              <w:t>4</w:t>
            </w:r>
          </w:p>
        </w:tc>
        <w:tc>
          <w:tcPr>
            <w:tcW w:w="1559" w:type="dxa"/>
            <w:tcBorders>
              <w:top w:val="single" w:sz="4" w:space="0" w:color="auto"/>
              <w:left w:val="single" w:sz="4" w:space="0" w:color="auto"/>
              <w:bottom w:val="single" w:sz="4" w:space="0" w:color="auto"/>
            </w:tcBorders>
          </w:tcPr>
          <w:p w:rsidR="004C3ED6" w:rsidRPr="004C3ED6" w:rsidRDefault="004C3ED6" w:rsidP="00C62A6C">
            <w:pPr>
              <w:ind w:firstLine="0"/>
              <w:jc w:val="left"/>
              <w:rPr>
                <w:b/>
                <w:bCs/>
                <w:sz w:val="20"/>
                <w:szCs w:val="20"/>
              </w:rPr>
            </w:pPr>
            <w:r w:rsidRPr="004C3ED6">
              <w:rPr>
                <w:b/>
                <w:bCs/>
                <w:sz w:val="20"/>
                <w:szCs w:val="20"/>
              </w:rPr>
              <w:t>5</w:t>
            </w:r>
          </w:p>
        </w:tc>
        <w:tc>
          <w:tcPr>
            <w:tcW w:w="2122" w:type="dxa"/>
            <w:tcBorders>
              <w:top w:val="single" w:sz="4" w:space="0" w:color="auto"/>
              <w:left w:val="single" w:sz="4" w:space="0" w:color="auto"/>
              <w:bottom w:val="single" w:sz="4" w:space="0" w:color="auto"/>
            </w:tcBorders>
          </w:tcPr>
          <w:p w:rsidR="004C3ED6" w:rsidRPr="004C3ED6" w:rsidRDefault="004C3ED6" w:rsidP="00C62A6C">
            <w:pPr>
              <w:ind w:firstLine="0"/>
              <w:jc w:val="left"/>
              <w:rPr>
                <w:b/>
                <w:bCs/>
                <w:sz w:val="20"/>
                <w:szCs w:val="20"/>
              </w:rPr>
            </w:pPr>
            <w:r w:rsidRPr="004C3ED6">
              <w:rPr>
                <w:b/>
                <w:bCs/>
                <w:sz w:val="20"/>
                <w:szCs w:val="20"/>
              </w:rPr>
              <w:t>6</w:t>
            </w:r>
          </w:p>
        </w:tc>
        <w:tc>
          <w:tcPr>
            <w:tcW w:w="1705" w:type="dxa"/>
            <w:tcBorders>
              <w:top w:val="single" w:sz="4" w:space="0" w:color="auto"/>
              <w:left w:val="single" w:sz="4" w:space="0" w:color="auto"/>
              <w:bottom w:val="single" w:sz="4" w:space="0" w:color="auto"/>
            </w:tcBorders>
          </w:tcPr>
          <w:p w:rsidR="004C3ED6" w:rsidRPr="004C3ED6" w:rsidRDefault="004C3ED6" w:rsidP="00C62A6C">
            <w:pPr>
              <w:ind w:firstLine="0"/>
              <w:jc w:val="left"/>
              <w:rPr>
                <w:b/>
                <w:bCs/>
                <w:sz w:val="20"/>
                <w:szCs w:val="20"/>
              </w:rPr>
            </w:pPr>
            <w:r w:rsidRPr="004C3ED6">
              <w:rPr>
                <w:b/>
                <w:bCs/>
                <w:sz w:val="20"/>
                <w:szCs w:val="20"/>
              </w:rPr>
              <w:t>7</w:t>
            </w:r>
          </w:p>
        </w:tc>
      </w:tr>
      <w:tr w:rsidR="004C3ED6" w:rsidRPr="004C3ED6" w:rsidTr="00C62A6C">
        <w:tc>
          <w:tcPr>
            <w:tcW w:w="1696" w:type="dxa"/>
            <w:tcBorders>
              <w:top w:val="single" w:sz="4" w:space="0" w:color="auto"/>
              <w:left w:val="single" w:sz="4" w:space="0" w:color="auto"/>
              <w:bottom w:val="single" w:sz="4" w:space="0" w:color="auto"/>
              <w:right w:val="single" w:sz="4" w:space="0" w:color="auto"/>
            </w:tcBorders>
          </w:tcPr>
          <w:p w:rsidR="004C3ED6" w:rsidRPr="004C3ED6" w:rsidRDefault="004C3ED6" w:rsidP="00C62A6C">
            <w:pPr>
              <w:ind w:firstLine="0"/>
              <w:jc w:val="left"/>
              <w:rPr>
                <w:bCs/>
                <w:sz w:val="20"/>
                <w:szCs w:val="20"/>
              </w:rPr>
            </w:pPr>
            <w:r w:rsidRPr="004C3ED6">
              <w:rPr>
                <w:bCs/>
                <w:sz w:val="20"/>
                <w:szCs w:val="20"/>
              </w:rPr>
              <w:t>Выращивание зерновых и иных сельскохозяйственных культур</w:t>
            </w:r>
          </w:p>
        </w:tc>
        <w:tc>
          <w:tcPr>
            <w:tcW w:w="6087" w:type="dxa"/>
            <w:tcBorders>
              <w:top w:val="single" w:sz="4" w:space="0" w:color="auto"/>
              <w:left w:val="single" w:sz="4" w:space="0" w:color="auto"/>
              <w:bottom w:val="single" w:sz="4" w:space="0" w:color="auto"/>
              <w:right w:val="single" w:sz="4" w:space="0" w:color="auto"/>
            </w:tcBorders>
          </w:tcPr>
          <w:p w:rsidR="004C3ED6" w:rsidRPr="004C3ED6" w:rsidRDefault="00E34FB8" w:rsidP="004C3ED6">
            <w:pPr>
              <w:ind w:firstLine="39"/>
              <w:jc w:val="left"/>
              <w:rPr>
                <w:bCs/>
                <w:sz w:val="20"/>
                <w:szCs w:val="20"/>
              </w:rPr>
            </w:pPr>
            <w:r w:rsidRPr="00E34FB8">
              <w:rPr>
                <w:bCs/>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035" w:type="dxa"/>
            <w:tcBorders>
              <w:top w:val="single" w:sz="4" w:space="0" w:color="auto"/>
              <w:left w:val="single" w:sz="4" w:space="0" w:color="auto"/>
              <w:bottom w:val="single" w:sz="4" w:space="0" w:color="auto"/>
              <w:right w:val="single" w:sz="4" w:space="0" w:color="auto"/>
            </w:tcBorders>
          </w:tcPr>
          <w:p w:rsidR="004C3ED6" w:rsidRPr="004C3ED6" w:rsidRDefault="004C3ED6" w:rsidP="004C3ED6">
            <w:pPr>
              <w:ind w:firstLine="0"/>
              <w:jc w:val="center"/>
              <w:rPr>
                <w:bCs/>
                <w:sz w:val="20"/>
                <w:szCs w:val="20"/>
              </w:rPr>
            </w:pPr>
            <w:r w:rsidRPr="004C3ED6">
              <w:rPr>
                <w:bCs/>
                <w:sz w:val="20"/>
                <w:szCs w:val="20"/>
              </w:rPr>
              <w:t>1.2</w:t>
            </w:r>
          </w:p>
        </w:tc>
        <w:tc>
          <w:tcPr>
            <w:tcW w:w="1418"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r>
      <w:tr w:rsidR="004C3ED6" w:rsidRPr="004C3ED6" w:rsidTr="00C62A6C">
        <w:tc>
          <w:tcPr>
            <w:tcW w:w="1696" w:type="dxa"/>
            <w:tcBorders>
              <w:top w:val="single" w:sz="4" w:space="0" w:color="auto"/>
              <w:left w:val="single" w:sz="4" w:space="0" w:color="auto"/>
              <w:bottom w:val="single" w:sz="4" w:space="0" w:color="auto"/>
              <w:right w:val="single" w:sz="4" w:space="0" w:color="auto"/>
            </w:tcBorders>
          </w:tcPr>
          <w:p w:rsidR="004C3ED6" w:rsidRPr="004C3ED6" w:rsidRDefault="004C3ED6" w:rsidP="00C62A6C">
            <w:pPr>
              <w:ind w:firstLine="0"/>
              <w:jc w:val="left"/>
              <w:rPr>
                <w:bCs/>
                <w:sz w:val="20"/>
                <w:szCs w:val="20"/>
              </w:rPr>
            </w:pPr>
            <w:r w:rsidRPr="004C3ED6">
              <w:rPr>
                <w:bCs/>
                <w:sz w:val="20"/>
                <w:szCs w:val="20"/>
              </w:rPr>
              <w:t>Овощеводство</w:t>
            </w:r>
          </w:p>
        </w:tc>
        <w:tc>
          <w:tcPr>
            <w:tcW w:w="6087" w:type="dxa"/>
            <w:tcBorders>
              <w:top w:val="single" w:sz="4" w:space="0" w:color="auto"/>
              <w:left w:val="single" w:sz="4" w:space="0" w:color="auto"/>
              <w:bottom w:val="single" w:sz="4" w:space="0" w:color="auto"/>
              <w:right w:val="single" w:sz="4" w:space="0" w:color="auto"/>
            </w:tcBorders>
          </w:tcPr>
          <w:p w:rsidR="004C3ED6" w:rsidRPr="004C3ED6" w:rsidRDefault="00E34FB8" w:rsidP="004C3ED6">
            <w:pPr>
              <w:ind w:firstLine="39"/>
              <w:jc w:val="left"/>
              <w:rPr>
                <w:bCs/>
                <w:sz w:val="20"/>
                <w:szCs w:val="20"/>
              </w:rPr>
            </w:pPr>
            <w:r w:rsidRPr="00E34FB8">
              <w:rPr>
                <w:bCs/>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035" w:type="dxa"/>
            <w:tcBorders>
              <w:top w:val="single" w:sz="4" w:space="0" w:color="auto"/>
              <w:left w:val="single" w:sz="4" w:space="0" w:color="auto"/>
              <w:bottom w:val="single" w:sz="4" w:space="0" w:color="auto"/>
              <w:right w:val="single" w:sz="4" w:space="0" w:color="auto"/>
            </w:tcBorders>
          </w:tcPr>
          <w:p w:rsidR="004C3ED6" w:rsidRPr="004C3ED6" w:rsidRDefault="004C3ED6" w:rsidP="004C3ED6">
            <w:pPr>
              <w:ind w:firstLine="0"/>
              <w:jc w:val="center"/>
              <w:rPr>
                <w:bCs/>
                <w:sz w:val="20"/>
                <w:szCs w:val="20"/>
              </w:rPr>
            </w:pPr>
            <w:r w:rsidRPr="004C3ED6">
              <w:rPr>
                <w:bCs/>
                <w:sz w:val="20"/>
                <w:szCs w:val="20"/>
              </w:rPr>
              <w:t>1.3</w:t>
            </w:r>
          </w:p>
        </w:tc>
        <w:tc>
          <w:tcPr>
            <w:tcW w:w="1418"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r>
      <w:tr w:rsidR="004C3ED6" w:rsidRPr="004C3ED6" w:rsidTr="00C62A6C">
        <w:tc>
          <w:tcPr>
            <w:tcW w:w="1696" w:type="dxa"/>
            <w:tcBorders>
              <w:top w:val="single" w:sz="4" w:space="0" w:color="auto"/>
              <w:left w:val="single" w:sz="4" w:space="0" w:color="auto"/>
              <w:bottom w:val="single" w:sz="4" w:space="0" w:color="auto"/>
              <w:right w:val="single" w:sz="4" w:space="0" w:color="auto"/>
            </w:tcBorders>
          </w:tcPr>
          <w:p w:rsidR="004C3ED6" w:rsidRPr="004C3ED6" w:rsidRDefault="00E34FB8" w:rsidP="00C62A6C">
            <w:pPr>
              <w:ind w:firstLine="0"/>
              <w:jc w:val="left"/>
              <w:rPr>
                <w:bCs/>
                <w:sz w:val="20"/>
                <w:szCs w:val="20"/>
              </w:rPr>
            </w:pPr>
            <w:r w:rsidRPr="00E34FB8">
              <w:rPr>
                <w:bCs/>
                <w:sz w:val="20"/>
                <w:szCs w:val="20"/>
              </w:rPr>
              <w:t>Выращивание тонизирующих, лекарственных, цветочных культур</w:t>
            </w:r>
          </w:p>
        </w:tc>
        <w:tc>
          <w:tcPr>
            <w:tcW w:w="6087" w:type="dxa"/>
            <w:tcBorders>
              <w:top w:val="single" w:sz="4" w:space="0" w:color="auto"/>
              <w:left w:val="single" w:sz="4" w:space="0" w:color="auto"/>
              <w:bottom w:val="single" w:sz="4" w:space="0" w:color="auto"/>
              <w:right w:val="single" w:sz="4" w:space="0" w:color="auto"/>
            </w:tcBorders>
          </w:tcPr>
          <w:p w:rsidR="004C3ED6" w:rsidRPr="004C3ED6" w:rsidRDefault="004C3ED6" w:rsidP="004C3ED6">
            <w:pPr>
              <w:ind w:firstLine="39"/>
              <w:jc w:val="left"/>
              <w:rPr>
                <w:bCs/>
                <w:sz w:val="20"/>
                <w:szCs w:val="20"/>
              </w:rPr>
            </w:pPr>
            <w:r w:rsidRPr="004C3ED6">
              <w:rPr>
                <w:bCs/>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035" w:type="dxa"/>
            <w:tcBorders>
              <w:top w:val="single" w:sz="4" w:space="0" w:color="auto"/>
              <w:left w:val="single" w:sz="4" w:space="0" w:color="auto"/>
              <w:bottom w:val="single" w:sz="4" w:space="0" w:color="auto"/>
              <w:right w:val="single" w:sz="4" w:space="0" w:color="auto"/>
            </w:tcBorders>
          </w:tcPr>
          <w:p w:rsidR="004C3ED6" w:rsidRPr="004C3ED6" w:rsidRDefault="004C3ED6" w:rsidP="004C3ED6">
            <w:pPr>
              <w:ind w:firstLine="0"/>
              <w:jc w:val="center"/>
              <w:rPr>
                <w:bCs/>
                <w:sz w:val="20"/>
                <w:szCs w:val="20"/>
              </w:rPr>
            </w:pPr>
            <w:r w:rsidRPr="004C3ED6">
              <w:rPr>
                <w:bCs/>
                <w:sz w:val="20"/>
                <w:szCs w:val="20"/>
              </w:rPr>
              <w:t>1.4</w:t>
            </w:r>
          </w:p>
        </w:tc>
        <w:tc>
          <w:tcPr>
            <w:tcW w:w="1418"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r>
      <w:tr w:rsidR="004C3ED6" w:rsidRPr="004C3ED6" w:rsidTr="00C62A6C">
        <w:tc>
          <w:tcPr>
            <w:tcW w:w="1696" w:type="dxa"/>
            <w:tcBorders>
              <w:top w:val="single" w:sz="4" w:space="0" w:color="auto"/>
              <w:left w:val="single" w:sz="4" w:space="0" w:color="auto"/>
              <w:bottom w:val="single" w:sz="4" w:space="0" w:color="auto"/>
              <w:right w:val="single" w:sz="4" w:space="0" w:color="auto"/>
            </w:tcBorders>
          </w:tcPr>
          <w:p w:rsidR="004C3ED6" w:rsidRPr="004C3ED6" w:rsidRDefault="004C3ED6" w:rsidP="00C62A6C">
            <w:pPr>
              <w:ind w:firstLine="0"/>
              <w:jc w:val="left"/>
              <w:rPr>
                <w:bCs/>
                <w:sz w:val="20"/>
                <w:szCs w:val="20"/>
              </w:rPr>
            </w:pPr>
            <w:r w:rsidRPr="004C3ED6">
              <w:rPr>
                <w:bCs/>
                <w:sz w:val="20"/>
                <w:szCs w:val="20"/>
              </w:rPr>
              <w:t>Садоводство</w:t>
            </w:r>
          </w:p>
        </w:tc>
        <w:tc>
          <w:tcPr>
            <w:tcW w:w="6087" w:type="dxa"/>
            <w:tcBorders>
              <w:top w:val="single" w:sz="4" w:space="0" w:color="auto"/>
              <w:left w:val="single" w:sz="4" w:space="0" w:color="auto"/>
              <w:bottom w:val="single" w:sz="4" w:space="0" w:color="auto"/>
              <w:right w:val="single" w:sz="4" w:space="0" w:color="auto"/>
            </w:tcBorders>
          </w:tcPr>
          <w:p w:rsidR="004C3ED6" w:rsidRPr="004C3ED6" w:rsidRDefault="00FB553C" w:rsidP="004C3ED6">
            <w:pPr>
              <w:ind w:firstLine="39"/>
              <w:jc w:val="left"/>
              <w:rPr>
                <w:bCs/>
                <w:sz w:val="20"/>
                <w:szCs w:val="20"/>
              </w:rPr>
            </w:pPr>
            <w:r w:rsidRPr="00FB553C">
              <w:rPr>
                <w:bCs/>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035" w:type="dxa"/>
            <w:tcBorders>
              <w:top w:val="single" w:sz="4" w:space="0" w:color="auto"/>
              <w:left w:val="single" w:sz="4" w:space="0" w:color="auto"/>
              <w:bottom w:val="single" w:sz="4" w:space="0" w:color="auto"/>
              <w:right w:val="single" w:sz="4" w:space="0" w:color="auto"/>
            </w:tcBorders>
          </w:tcPr>
          <w:p w:rsidR="004C3ED6" w:rsidRPr="004C3ED6" w:rsidRDefault="004C3ED6" w:rsidP="004C3ED6">
            <w:pPr>
              <w:ind w:firstLine="0"/>
              <w:jc w:val="center"/>
              <w:rPr>
                <w:bCs/>
                <w:sz w:val="20"/>
                <w:szCs w:val="20"/>
              </w:rPr>
            </w:pPr>
            <w:r w:rsidRPr="004C3ED6">
              <w:rPr>
                <w:bCs/>
                <w:sz w:val="20"/>
                <w:szCs w:val="20"/>
              </w:rPr>
              <w:t>1.5</w:t>
            </w:r>
          </w:p>
        </w:tc>
        <w:tc>
          <w:tcPr>
            <w:tcW w:w="1418"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r>
      <w:tr w:rsidR="004C3ED6" w:rsidRPr="004C3ED6" w:rsidTr="00C62A6C">
        <w:tc>
          <w:tcPr>
            <w:tcW w:w="1696" w:type="dxa"/>
            <w:tcBorders>
              <w:top w:val="single" w:sz="4" w:space="0" w:color="auto"/>
              <w:left w:val="single" w:sz="4" w:space="0" w:color="auto"/>
              <w:bottom w:val="single" w:sz="4" w:space="0" w:color="auto"/>
              <w:right w:val="single" w:sz="4" w:space="0" w:color="auto"/>
            </w:tcBorders>
          </w:tcPr>
          <w:p w:rsidR="004C3ED6" w:rsidRPr="004C3ED6" w:rsidRDefault="004C3ED6" w:rsidP="00C62A6C">
            <w:pPr>
              <w:ind w:firstLine="0"/>
              <w:jc w:val="left"/>
              <w:rPr>
                <w:bCs/>
                <w:sz w:val="20"/>
                <w:szCs w:val="20"/>
              </w:rPr>
            </w:pPr>
            <w:r w:rsidRPr="004C3ED6">
              <w:rPr>
                <w:bCs/>
                <w:sz w:val="20"/>
                <w:szCs w:val="20"/>
              </w:rPr>
              <w:t>Выращивание льна и конопли</w:t>
            </w:r>
          </w:p>
        </w:tc>
        <w:tc>
          <w:tcPr>
            <w:tcW w:w="6087" w:type="dxa"/>
            <w:tcBorders>
              <w:top w:val="single" w:sz="4" w:space="0" w:color="auto"/>
              <w:left w:val="single" w:sz="4" w:space="0" w:color="auto"/>
              <w:bottom w:val="single" w:sz="4" w:space="0" w:color="auto"/>
              <w:right w:val="single" w:sz="4" w:space="0" w:color="auto"/>
            </w:tcBorders>
          </w:tcPr>
          <w:p w:rsidR="004C3ED6" w:rsidRPr="004C3ED6" w:rsidRDefault="00FB553C" w:rsidP="004C3ED6">
            <w:pPr>
              <w:ind w:firstLine="39"/>
              <w:jc w:val="left"/>
              <w:rPr>
                <w:bCs/>
                <w:sz w:val="20"/>
                <w:szCs w:val="20"/>
              </w:rPr>
            </w:pPr>
            <w:r w:rsidRPr="00FB553C">
              <w:rPr>
                <w:bCs/>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1035" w:type="dxa"/>
            <w:tcBorders>
              <w:top w:val="single" w:sz="4" w:space="0" w:color="auto"/>
              <w:left w:val="single" w:sz="4" w:space="0" w:color="auto"/>
              <w:bottom w:val="single" w:sz="4" w:space="0" w:color="auto"/>
              <w:right w:val="single" w:sz="4" w:space="0" w:color="auto"/>
            </w:tcBorders>
          </w:tcPr>
          <w:p w:rsidR="004C3ED6" w:rsidRPr="004C3ED6" w:rsidRDefault="004C3ED6" w:rsidP="004C3ED6">
            <w:pPr>
              <w:ind w:firstLine="0"/>
              <w:jc w:val="center"/>
              <w:rPr>
                <w:bCs/>
                <w:sz w:val="20"/>
                <w:szCs w:val="20"/>
              </w:rPr>
            </w:pPr>
            <w:r w:rsidRPr="004C3ED6">
              <w:rPr>
                <w:bCs/>
                <w:sz w:val="20"/>
                <w:szCs w:val="20"/>
              </w:rPr>
              <w:t>1.6</w:t>
            </w:r>
          </w:p>
        </w:tc>
        <w:tc>
          <w:tcPr>
            <w:tcW w:w="1418"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r>
      <w:tr w:rsidR="004C3ED6" w:rsidRPr="004C3ED6" w:rsidTr="00C62A6C">
        <w:tc>
          <w:tcPr>
            <w:tcW w:w="1696" w:type="dxa"/>
            <w:tcBorders>
              <w:top w:val="single" w:sz="4" w:space="0" w:color="auto"/>
              <w:left w:val="single" w:sz="4" w:space="0" w:color="auto"/>
              <w:right w:val="single" w:sz="4" w:space="0" w:color="auto"/>
            </w:tcBorders>
          </w:tcPr>
          <w:p w:rsidR="004C3ED6" w:rsidRPr="004C3ED6" w:rsidRDefault="004C3ED6" w:rsidP="00C62A6C">
            <w:pPr>
              <w:ind w:firstLine="0"/>
              <w:jc w:val="left"/>
              <w:rPr>
                <w:bCs/>
                <w:sz w:val="20"/>
                <w:szCs w:val="20"/>
              </w:rPr>
            </w:pPr>
            <w:r w:rsidRPr="004C3ED6">
              <w:rPr>
                <w:bCs/>
                <w:sz w:val="20"/>
                <w:szCs w:val="20"/>
              </w:rPr>
              <w:t>Животноводство</w:t>
            </w:r>
          </w:p>
        </w:tc>
        <w:tc>
          <w:tcPr>
            <w:tcW w:w="6087" w:type="dxa"/>
            <w:tcBorders>
              <w:top w:val="single" w:sz="4" w:space="0" w:color="auto"/>
              <w:left w:val="single" w:sz="4" w:space="0" w:color="auto"/>
              <w:right w:val="single" w:sz="4" w:space="0" w:color="auto"/>
            </w:tcBorders>
          </w:tcPr>
          <w:p w:rsidR="00FB553C" w:rsidRPr="00FB553C" w:rsidRDefault="00FB553C" w:rsidP="00FB553C">
            <w:pPr>
              <w:ind w:firstLine="39"/>
              <w:jc w:val="left"/>
              <w:rPr>
                <w:bCs/>
                <w:sz w:val="20"/>
                <w:szCs w:val="20"/>
              </w:rPr>
            </w:pPr>
            <w:r w:rsidRPr="00FB553C">
              <w:rPr>
                <w:bCs/>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w:t>
            </w:r>
          </w:p>
          <w:p w:rsidR="004C3ED6" w:rsidRPr="004C3ED6" w:rsidRDefault="00FB553C" w:rsidP="00FB553C">
            <w:pPr>
              <w:ind w:firstLine="39"/>
              <w:jc w:val="left"/>
              <w:rPr>
                <w:bCs/>
                <w:sz w:val="20"/>
                <w:szCs w:val="20"/>
              </w:rPr>
            </w:pPr>
            <w:r w:rsidRPr="00FB553C">
              <w:rPr>
                <w:bCs/>
                <w:sz w:val="20"/>
                <w:szCs w:val="20"/>
              </w:rPr>
              <w:t>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c>
          <w:tcPr>
            <w:tcW w:w="1035" w:type="dxa"/>
            <w:tcBorders>
              <w:top w:val="single" w:sz="4" w:space="0" w:color="auto"/>
              <w:left w:val="single" w:sz="4" w:space="0" w:color="auto"/>
              <w:right w:val="single" w:sz="4" w:space="0" w:color="auto"/>
            </w:tcBorders>
          </w:tcPr>
          <w:p w:rsidR="004C3ED6" w:rsidRPr="004C3ED6" w:rsidRDefault="004C3ED6" w:rsidP="004C3ED6">
            <w:pPr>
              <w:ind w:firstLine="0"/>
              <w:jc w:val="center"/>
              <w:rPr>
                <w:bCs/>
                <w:sz w:val="20"/>
                <w:szCs w:val="20"/>
              </w:rPr>
            </w:pPr>
            <w:r w:rsidRPr="004C3ED6">
              <w:rPr>
                <w:bCs/>
                <w:sz w:val="20"/>
                <w:szCs w:val="20"/>
              </w:rPr>
              <w:t>1.7</w:t>
            </w:r>
          </w:p>
        </w:tc>
        <w:tc>
          <w:tcPr>
            <w:tcW w:w="1418"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r>
      <w:tr w:rsidR="004C3ED6" w:rsidRPr="004C3ED6" w:rsidTr="00C62A6C">
        <w:tc>
          <w:tcPr>
            <w:tcW w:w="1696" w:type="dxa"/>
            <w:tcBorders>
              <w:top w:val="single" w:sz="4" w:space="0" w:color="auto"/>
              <w:left w:val="single" w:sz="4" w:space="0" w:color="auto"/>
              <w:bottom w:val="single" w:sz="4" w:space="0" w:color="auto"/>
              <w:right w:val="single" w:sz="4" w:space="0" w:color="auto"/>
            </w:tcBorders>
          </w:tcPr>
          <w:p w:rsidR="004C3ED6" w:rsidRPr="004C3ED6" w:rsidRDefault="004C3ED6" w:rsidP="00C62A6C">
            <w:pPr>
              <w:ind w:firstLine="0"/>
              <w:jc w:val="left"/>
              <w:rPr>
                <w:bCs/>
                <w:sz w:val="20"/>
                <w:szCs w:val="20"/>
              </w:rPr>
            </w:pPr>
            <w:r w:rsidRPr="004C3ED6">
              <w:rPr>
                <w:bCs/>
                <w:sz w:val="20"/>
                <w:szCs w:val="20"/>
              </w:rPr>
              <w:t>Скотоводство</w:t>
            </w:r>
          </w:p>
        </w:tc>
        <w:tc>
          <w:tcPr>
            <w:tcW w:w="6087" w:type="dxa"/>
            <w:tcBorders>
              <w:top w:val="single" w:sz="4" w:space="0" w:color="auto"/>
              <w:left w:val="single" w:sz="4" w:space="0" w:color="auto"/>
              <w:bottom w:val="single" w:sz="4" w:space="0" w:color="auto"/>
              <w:right w:val="single" w:sz="4" w:space="0" w:color="auto"/>
            </w:tcBorders>
          </w:tcPr>
          <w:p w:rsidR="004C3ED6" w:rsidRPr="004C3ED6" w:rsidRDefault="00FB553C" w:rsidP="004C3ED6">
            <w:pPr>
              <w:ind w:firstLine="39"/>
              <w:jc w:val="left"/>
              <w:rPr>
                <w:bCs/>
                <w:sz w:val="20"/>
                <w:szCs w:val="20"/>
              </w:rPr>
            </w:pPr>
            <w:proofErr w:type="gramStart"/>
            <w:r w:rsidRPr="00FB553C">
              <w:rPr>
                <w:bCs/>
                <w:sz w:val="20"/>
                <w:szCs w:val="20"/>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w:t>
            </w:r>
            <w:r w:rsidRPr="00FB553C">
              <w:rPr>
                <w:bCs/>
                <w:sz w:val="20"/>
                <w:szCs w:val="20"/>
              </w:rPr>
              <w:lastRenderedPageBreak/>
              <w:t>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1035" w:type="dxa"/>
            <w:tcBorders>
              <w:top w:val="single" w:sz="4" w:space="0" w:color="auto"/>
              <w:left w:val="single" w:sz="4" w:space="0" w:color="auto"/>
              <w:bottom w:val="single" w:sz="4" w:space="0" w:color="auto"/>
              <w:right w:val="single" w:sz="4" w:space="0" w:color="auto"/>
            </w:tcBorders>
          </w:tcPr>
          <w:p w:rsidR="004C3ED6" w:rsidRPr="004C3ED6" w:rsidRDefault="004C3ED6" w:rsidP="004C3ED6">
            <w:pPr>
              <w:ind w:firstLine="0"/>
              <w:jc w:val="center"/>
              <w:rPr>
                <w:bCs/>
                <w:sz w:val="20"/>
                <w:szCs w:val="20"/>
              </w:rPr>
            </w:pPr>
            <w:r w:rsidRPr="004C3ED6">
              <w:rPr>
                <w:bCs/>
                <w:sz w:val="20"/>
                <w:szCs w:val="20"/>
              </w:rPr>
              <w:lastRenderedPageBreak/>
              <w:t>1.8</w:t>
            </w:r>
          </w:p>
        </w:tc>
        <w:tc>
          <w:tcPr>
            <w:tcW w:w="1418"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r>
      <w:tr w:rsidR="004C3ED6" w:rsidRPr="004C3ED6" w:rsidTr="00C62A6C">
        <w:tc>
          <w:tcPr>
            <w:tcW w:w="1696" w:type="dxa"/>
            <w:tcBorders>
              <w:top w:val="single" w:sz="4" w:space="0" w:color="auto"/>
              <w:left w:val="single" w:sz="4" w:space="0" w:color="auto"/>
              <w:bottom w:val="single" w:sz="4" w:space="0" w:color="auto"/>
              <w:right w:val="single" w:sz="4" w:space="0" w:color="auto"/>
            </w:tcBorders>
          </w:tcPr>
          <w:p w:rsidR="004C3ED6" w:rsidRPr="004C3ED6" w:rsidRDefault="004C3ED6" w:rsidP="00C62A6C">
            <w:pPr>
              <w:ind w:firstLine="0"/>
              <w:jc w:val="left"/>
              <w:rPr>
                <w:bCs/>
                <w:sz w:val="20"/>
                <w:szCs w:val="20"/>
              </w:rPr>
            </w:pPr>
            <w:r w:rsidRPr="004C3ED6">
              <w:rPr>
                <w:bCs/>
                <w:sz w:val="20"/>
                <w:szCs w:val="20"/>
              </w:rPr>
              <w:lastRenderedPageBreak/>
              <w:t>Звероводство</w:t>
            </w:r>
          </w:p>
        </w:tc>
        <w:tc>
          <w:tcPr>
            <w:tcW w:w="6087" w:type="dxa"/>
            <w:tcBorders>
              <w:top w:val="single" w:sz="4" w:space="0" w:color="auto"/>
              <w:left w:val="single" w:sz="4" w:space="0" w:color="auto"/>
              <w:bottom w:val="single" w:sz="4" w:space="0" w:color="auto"/>
              <w:right w:val="single" w:sz="4" w:space="0" w:color="auto"/>
            </w:tcBorders>
          </w:tcPr>
          <w:p w:rsidR="004C3ED6" w:rsidRPr="004C3ED6" w:rsidRDefault="00FB553C" w:rsidP="004C3ED6">
            <w:pPr>
              <w:ind w:firstLine="39"/>
              <w:jc w:val="left"/>
              <w:rPr>
                <w:bCs/>
                <w:sz w:val="20"/>
                <w:szCs w:val="20"/>
              </w:rPr>
            </w:pPr>
            <w:r w:rsidRPr="00FB553C">
              <w:rPr>
                <w:bCs/>
                <w:sz w:val="20"/>
                <w:szCs w:val="2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035" w:type="dxa"/>
            <w:tcBorders>
              <w:top w:val="single" w:sz="4" w:space="0" w:color="auto"/>
              <w:left w:val="single" w:sz="4" w:space="0" w:color="auto"/>
              <w:bottom w:val="single" w:sz="4" w:space="0" w:color="auto"/>
              <w:right w:val="single" w:sz="4" w:space="0" w:color="auto"/>
            </w:tcBorders>
          </w:tcPr>
          <w:p w:rsidR="004C3ED6" w:rsidRPr="004C3ED6" w:rsidRDefault="004C3ED6" w:rsidP="004C3ED6">
            <w:pPr>
              <w:ind w:firstLine="0"/>
              <w:jc w:val="center"/>
              <w:rPr>
                <w:bCs/>
                <w:sz w:val="20"/>
                <w:szCs w:val="20"/>
              </w:rPr>
            </w:pPr>
            <w:r w:rsidRPr="004C3ED6">
              <w:rPr>
                <w:bCs/>
                <w:sz w:val="20"/>
                <w:szCs w:val="20"/>
              </w:rPr>
              <w:t>1.9</w:t>
            </w:r>
          </w:p>
        </w:tc>
        <w:tc>
          <w:tcPr>
            <w:tcW w:w="1418"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r>
      <w:tr w:rsidR="004C3ED6" w:rsidRPr="004C3ED6" w:rsidTr="00C62A6C">
        <w:tc>
          <w:tcPr>
            <w:tcW w:w="1696" w:type="dxa"/>
            <w:tcBorders>
              <w:top w:val="single" w:sz="4" w:space="0" w:color="auto"/>
              <w:left w:val="single" w:sz="4" w:space="0" w:color="auto"/>
              <w:bottom w:val="single" w:sz="4" w:space="0" w:color="auto"/>
              <w:right w:val="single" w:sz="4" w:space="0" w:color="auto"/>
            </w:tcBorders>
          </w:tcPr>
          <w:p w:rsidR="004C3ED6" w:rsidRPr="004C3ED6" w:rsidRDefault="004C3ED6" w:rsidP="00C62A6C">
            <w:pPr>
              <w:ind w:firstLine="0"/>
              <w:jc w:val="left"/>
              <w:rPr>
                <w:bCs/>
                <w:sz w:val="20"/>
                <w:szCs w:val="20"/>
              </w:rPr>
            </w:pPr>
            <w:r w:rsidRPr="004C3ED6">
              <w:rPr>
                <w:bCs/>
                <w:sz w:val="20"/>
                <w:szCs w:val="20"/>
              </w:rPr>
              <w:t>Птицеводство</w:t>
            </w:r>
          </w:p>
        </w:tc>
        <w:tc>
          <w:tcPr>
            <w:tcW w:w="6087" w:type="dxa"/>
            <w:tcBorders>
              <w:top w:val="single" w:sz="4" w:space="0" w:color="auto"/>
              <w:left w:val="single" w:sz="4" w:space="0" w:color="auto"/>
              <w:bottom w:val="single" w:sz="4" w:space="0" w:color="auto"/>
              <w:right w:val="single" w:sz="4" w:space="0" w:color="auto"/>
            </w:tcBorders>
          </w:tcPr>
          <w:p w:rsidR="00FB553C" w:rsidRPr="00FB553C" w:rsidRDefault="00FB553C" w:rsidP="00FB553C">
            <w:pPr>
              <w:ind w:firstLine="39"/>
              <w:jc w:val="left"/>
              <w:rPr>
                <w:bCs/>
                <w:sz w:val="20"/>
                <w:szCs w:val="20"/>
              </w:rPr>
            </w:pPr>
            <w:r w:rsidRPr="00FB553C">
              <w:rPr>
                <w:bCs/>
                <w:sz w:val="20"/>
                <w:szCs w:val="2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w:t>
            </w:r>
          </w:p>
          <w:p w:rsidR="004C3ED6" w:rsidRPr="004C3ED6" w:rsidRDefault="00FB553C" w:rsidP="00FB553C">
            <w:pPr>
              <w:ind w:firstLine="39"/>
              <w:jc w:val="left"/>
              <w:rPr>
                <w:bCs/>
                <w:sz w:val="20"/>
                <w:szCs w:val="20"/>
              </w:rPr>
            </w:pPr>
            <w:r w:rsidRPr="00FB553C">
              <w:rPr>
                <w:bCs/>
                <w:sz w:val="20"/>
                <w:szCs w:val="20"/>
              </w:rPr>
              <w:t>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035" w:type="dxa"/>
            <w:tcBorders>
              <w:top w:val="single" w:sz="4" w:space="0" w:color="auto"/>
              <w:left w:val="single" w:sz="4" w:space="0" w:color="auto"/>
              <w:bottom w:val="single" w:sz="4" w:space="0" w:color="auto"/>
              <w:right w:val="single" w:sz="4" w:space="0" w:color="auto"/>
            </w:tcBorders>
          </w:tcPr>
          <w:p w:rsidR="004C3ED6" w:rsidRPr="004C3ED6" w:rsidRDefault="004C3ED6" w:rsidP="004C3ED6">
            <w:pPr>
              <w:ind w:firstLine="0"/>
              <w:jc w:val="center"/>
              <w:rPr>
                <w:bCs/>
                <w:sz w:val="20"/>
                <w:szCs w:val="20"/>
              </w:rPr>
            </w:pPr>
            <w:r w:rsidRPr="004C3ED6">
              <w:rPr>
                <w:bCs/>
                <w:sz w:val="20"/>
                <w:szCs w:val="20"/>
              </w:rPr>
              <w:t>1.10</w:t>
            </w:r>
          </w:p>
        </w:tc>
        <w:tc>
          <w:tcPr>
            <w:tcW w:w="1418"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r>
      <w:tr w:rsidR="004C3ED6" w:rsidRPr="004C3ED6" w:rsidTr="00C62A6C">
        <w:tc>
          <w:tcPr>
            <w:tcW w:w="1696" w:type="dxa"/>
            <w:tcBorders>
              <w:top w:val="single" w:sz="4" w:space="0" w:color="auto"/>
              <w:left w:val="single" w:sz="4" w:space="0" w:color="auto"/>
              <w:bottom w:val="single" w:sz="4" w:space="0" w:color="auto"/>
              <w:right w:val="single" w:sz="4" w:space="0" w:color="auto"/>
            </w:tcBorders>
          </w:tcPr>
          <w:p w:rsidR="004C3ED6" w:rsidRPr="004C3ED6" w:rsidRDefault="004C3ED6" w:rsidP="00C62A6C">
            <w:pPr>
              <w:ind w:firstLine="0"/>
              <w:jc w:val="left"/>
              <w:rPr>
                <w:bCs/>
                <w:sz w:val="20"/>
                <w:szCs w:val="20"/>
              </w:rPr>
            </w:pPr>
            <w:r w:rsidRPr="004C3ED6">
              <w:rPr>
                <w:bCs/>
                <w:sz w:val="20"/>
                <w:szCs w:val="20"/>
              </w:rPr>
              <w:t>Свиноводство</w:t>
            </w:r>
          </w:p>
        </w:tc>
        <w:tc>
          <w:tcPr>
            <w:tcW w:w="6087" w:type="dxa"/>
            <w:tcBorders>
              <w:top w:val="single" w:sz="4" w:space="0" w:color="auto"/>
              <w:left w:val="single" w:sz="4" w:space="0" w:color="auto"/>
              <w:bottom w:val="single" w:sz="4" w:space="0" w:color="auto"/>
              <w:right w:val="single" w:sz="4" w:space="0" w:color="auto"/>
            </w:tcBorders>
          </w:tcPr>
          <w:p w:rsidR="004C3ED6" w:rsidRPr="004C3ED6" w:rsidRDefault="00FB553C" w:rsidP="004C3ED6">
            <w:pPr>
              <w:ind w:firstLine="39"/>
              <w:jc w:val="left"/>
              <w:rPr>
                <w:bCs/>
                <w:sz w:val="20"/>
                <w:szCs w:val="20"/>
              </w:rPr>
            </w:pPr>
            <w:r w:rsidRPr="00FB553C">
              <w:rPr>
                <w:bCs/>
                <w:sz w:val="20"/>
                <w:szCs w:val="2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035" w:type="dxa"/>
            <w:tcBorders>
              <w:top w:val="single" w:sz="4" w:space="0" w:color="auto"/>
              <w:left w:val="single" w:sz="4" w:space="0" w:color="auto"/>
              <w:bottom w:val="single" w:sz="4" w:space="0" w:color="auto"/>
              <w:right w:val="single" w:sz="4" w:space="0" w:color="auto"/>
            </w:tcBorders>
          </w:tcPr>
          <w:p w:rsidR="004C3ED6" w:rsidRPr="004C3ED6" w:rsidRDefault="004C3ED6" w:rsidP="004C3ED6">
            <w:pPr>
              <w:ind w:firstLine="0"/>
              <w:jc w:val="center"/>
              <w:rPr>
                <w:bCs/>
                <w:sz w:val="20"/>
                <w:szCs w:val="20"/>
              </w:rPr>
            </w:pPr>
            <w:r w:rsidRPr="004C3ED6">
              <w:rPr>
                <w:bCs/>
                <w:sz w:val="20"/>
                <w:szCs w:val="20"/>
              </w:rPr>
              <w:t>1.11</w:t>
            </w:r>
          </w:p>
        </w:tc>
        <w:tc>
          <w:tcPr>
            <w:tcW w:w="1418"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r>
      <w:tr w:rsidR="004C3ED6" w:rsidRPr="004C3ED6" w:rsidTr="00C62A6C">
        <w:tc>
          <w:tcPr>
            <w:tcW w:w="1696" w:type="dxa"/>
            <w:tcBorders>
              <w:top w:val="single" w:sz="4" w:space="0" w:color="auto"/>
              <w:left w:val="single" w:sz="4" w:space="0" w:color="auto"/>
              <w:bottom w:val="single" w:sz="4" w:space="0" w:color="auto"/>
              <w:right w:val="single" w:sz="4" w:space="0" w:color="auto"/>
            </w:tcBorders>
          </w:tcPr>
          <w:p w:rsidR="004C3ED6" w:rsidRPr="004C3ED6" w:rsidRDefault="004C3ED6" w:rsidP="00C62A6C">
            <w:pPr>
              <w:ind w:firstLine="0"/>
              <w:jc w:val="left"/>
              <w:rPr>
                <w:bCs/>
                <w:sz w:val="20"/>
                <w:szCs w:val="20"/>
              </w:rPr>
            </w:pPr>
            <w:r w:rsidRPr="004C3ED6">
              <w:rPr>
                <w:bCs/>
                <w:sz w:val="20"/>
                <w:szCs w:val="20"/>
              </w:rPr>
              <w:t>Пчеловодство</w:t>
            </w:r>
          </w:p>
        </w:tc>
        <w:tc>
          <w:tcPr>
            <w:tcW w:w="6087" w:type="dxa"/>
            <w:tcBorders>
              <w:top w:val="single" w:sz="4" w:space="0" w:color="auto"/>
              <w:left w:val="single" w:sz="4" w:space="0" w:color="auto"/>
              <w:bottom w:val="single" w:sz="4" w:space="0" w:color="auto"/>
              <w:right w:val="single" w:sz="4" w:space="0" w:color="auto"/>
            </w:tcBorders>
          </w:tcPr>
          <w:p w:rsidR="004C3ED6" w:rsidRPr="004C3ED6" w:rsidRDefault="00FB553C" w:rsidP="004C3ED6">
            <w:pPr>
              <w:ind w:firstLine="39"/>
              <w:jc w:val="left"/>
              <w:rPr>
                <w:bCs/>
                <w:sz w:val="20"/>
                <w:szCs w:val="20"/>
              </w:rPr>
            </w:pPr>
            <w:r w:rsidRPr="00FB553C">
              <w:rPr>
                <w:bCs/>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035" w:type="dxa"/>
            <w:tcBorders>
              <w:top w:val="single" w:sz="4" w:space="0" w:color="auto"/>
              <w:left w:val="single" w:sz="4" w:space="0" w:color="auto"/>
              <w:bottom w:val="single" w:sz="4" w:space="0" w:color="auto"/>
              <w:right w:val="single" w:sz="4" w:space="0" w:color="auto"/>
            </w:tcBorders>
          </w:tcPr>
          <w:p w:rsidR="004C3ED6" w:rsidRPr="004C3ED6" w:rsidRDefault="004C3ED6" w:rsidP="004C3ED6">
            <w:pPr>
              <w:ind w:firstLine="0"/>
              <w:jc w:val="center"/>
              <w:rPr>
                <w:bCs/>
                <w:sz w:val="20"/>
                <w:szCs w:val="20"/>
              </w:rPr>
            </w:pPr>
            <w:r w:rsidRPr="004C3ED6">
              <w:rPr>
                <w:bCs/>
                <w:sz w:val="20"/>
                <w:szCs w:val="20"/>
              </w:rPr>
              <w:t>1.12</w:t>
            </w:r>
          </w:p>
        </w:tc>
        <w:tc>
          <w:tcPr>
            <w:tcW w:w="1418"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r>
      <w:tr w:rsidR="004C3ED6" w:rsidRPr="004C3ED6" w:rsidTr="00C62A6C">
        <w:tc>
          <w:tcPr>
            <w:tcW w:w="1696" w:type="dxa"/>
            <w:tcBorders>
              <w:top w:val="single" w:sz="4" w:space="0" w:color="auto"/>
              <w:left w:val="single" w:sz="4" w:space="0" w:color="auto"/>
              <w:bottom w:val="single" w:sz="4" w:space="0" w:color="auto"/>
              <w:right w:val="single" w:sz="4" w:space="0" w:color="auto"/>
            </w:tcBorders>
          </w:tcPr>
          <w:p w:rsidR="004C3ED6" w:rsidRPr="004C3ED6" w:rsidRDefault="004C3ED6" w:rsidP="00C62A6C">
            <w:pPr>
              <w:ind w:firstLine="0"/>
              <w:jc w:val="left"/>
              <w:rPr>
                <w:bCs/>
                <w:sz w:val="20"/>
                <w:szCs w:val="20"/>
              </w:rPr>
            </w:pPr>
            <w:r w:rsidRPr="004C3ED6">
              <w:rPr>
                <w:bCs/>
                <w:sz w:val="20"/>
                <w:szCs w:val="20"/>
              </w:rPr>
              <w:t>Рыбоводство</w:t>
            </w:r>
          </w:p>
        </w:tc>
        <w:tc>
          <w:tcPr>
            <w:tcW w:w="6087" w:type="dxa"/>
            <w:tcBorders>
              <w:top w:val="single" w:sz="4" w:space="0" w:color="auto"/>
              <w:left w:val="single" w:sz="4" w:space="0" w:color="auto"/>
              <w:bottom w:val="single" w:sz="4" w:space="0" w:color="auto"/>
              <w:right w:val="single" w:sz="4" w:space="0" w:color="auto"/>
            </w:tcBorders>
          </w:tcPr>
          <w:p w:rsidR="004C3ED6" w:rsidRPr="004C3ED6" w:rsidRDefault="00FB553C" w:rsidP="004C3ED6">
            <w:pPr>
              <w:ind w:firstLine="39"/>
              <w:jc w:val="left"/>
              <w:rPr>
                <w:bCs/>
                <w:sz w:val="20"/>
                <w:szCs w:val="20"/>
              </w:rPr>
            </w:pPr>
            <w:r w:rsidRPr="00FB553C">
              <w:rPr>
                <w:bCs/>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sidRPr="00FB553C">
              <w:rPr>
                <w:bCs/>
                <w:sz w:val="20"/>
                <w:szCs w:val="20"/>
              </w:rPr>
              <w:t>аквакультуры</w:t>
            </w:r>
            <w:proofErr w:type="spellEnd"/>
            <w:r w:rsidRPr="00FB553C">
              <w:rPr>
                <w:bCs/>
                <w:sz w:val="20"/>
                <w:szCs w:val="20"/>
              </w:rPr>
              <w:t>); размещение зданий, сооружений, оборудования, необходимых для осуществления рыбоводства (</w:t>
            </w:r>
            <w:proofErr w:type="spellStart"/>
            <w:r w:rsidRPr="00FB553C">
              <w:rPr>
                <w:bCs/>
                <w:sz w:val="20"/>
                <w:szCs w:val="20"/>
              </w:rPr>
              <w:t>аквакультуры</w:t>
            </w:r>
            <w:proofErr w:type="spellEnd"/>
            <w:r w:rsidRPr="00FB553C">
              <w:rPr>
                <w:bCs/>
                <w:sz w:val="20"/>
                <w:szCs w:val="20"/>
              </w:rPr>
              <w:t>)</w:t>
            </w:r>
          </w:p>
        </w:tc>
        <w:tc>
          <w:tcPr>
            <w:tcW w:w="1035" w:type="dxa"/>
            <w:tcBorders>
              <w:top w:val="single" w:sz="4" w:space="0" w:color="auto"/>
              <w:left w:val="single" w:sz="4" w:space="0" w:color="auto"/>
              <w:bottom w:val="single" w:sz="4" w:space="0" w:color="auto"/>
              <w:right w:val="single" w:sz="4" w:space="0" w:color="auto"/>
            </w:tcBorders>
          </w:tcPr>
          <w:p w:rsidR="004C3ED6" w:rsidRPr="004C3ED6" w:rsidRDefault="004C3ED6" w:rsidP="004C3ED6">
            <w:pPr>
              <w:ind w:firstLine="0"/>
              <w:jc w:val="center"/>
              <w:rPr>
                <w:bCs/>
                <w:sz w:val="20"/>
                <w:szCs w:val="20"/>
              </w:rPr>
            </w:pPr>
            <w:r w:rsidRPr="004C3ED6">
              <w:rPr>
                <w:bCs/>
                <w:sz w:val="20"/>
                <w:szCs w:val="20"/>
              </w:rPr>
              <w:t>1.13</w:t>
            </w:r>
          </w:p>
        </w:tc>
        <w:tc>
          <w:tcPr>
            <w:tcW w:w="1418"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r>
      <w:tr w:rsidR="004C3ED6" w:rsidRPr="004C3ED6" w:rsidTr="00C62A6C">
        <w:tc>
          <w:tcPr>
            <w:tcW w:w="1696" w:type="dxa"/>
            <w:tcBorders>
              <w:top w:val="single" w:sz="4" w:space="0" w:color="auto"/>
              <w:left w:val="single" w:sz="4" w:space="0" w:color="auto"/>
              <w:bottom w:val="single" w:sz="4" w:space="0" w:color="auto"/>
              <w:right w:val="single" w:sz="4" w:space="0" w:color="auto"/>
            </w:tcBorders>
          </w:tcPr>
          <w:p w:rsidR="004C3ED6" w:rsidRPr="004C3ED6" w:rsidRDefault="004C3ED6" w:rsidP="00C62A6C">
            <w:pPr>
              <w:ind w:firstLine="0"/>
              <w:jc w:val="left"/>
              <w:rPr>
                <w:bCs/>
                <w:sz w:val="20"/>
                <w:szCs w:val="20"/>
              </w:rPr>
            </w:pPr>
            <w:r w:rsidRPr="004C3ED6">
              <w:rPr>
                <w:bCs/>
                <w:sz w:val="20"/>
                <w:szCs w:val="20"/>
              </w:rPr>
              <w:t xml:space="preserve">Научное обеспечение </w:t>
            </w:r>
            <w:r w:rsidRPr="004C3ED6">
              <w:rPr>
                <w:bCs/>
                <w:sz w:val="20"/>
                <w:szCs w:val="20"/>
              </w:rPr>
              <w:lastRenderedPageBreak/>
              <w:t>сельского хозяйства</w:t>
            </w:r>
          </w:p>
        </w:tc>
        <w:tc>
          <w:tcPr>
            <w:tcW w:w="6087" w:type="dxa"/>
            <w:tcBorders>
              <w:top w:val="single" w:sz="4" w:space="0" w:color="auto"/>
              <w:left w:val="single" w:sz="4" w:space="0" w:color="auto"/>
              <w:bottom w:val="single" w:sz="4" w:space="0" w:color="auto"/>
              <w:right w:val="single" w:sz="4" w:space="0" w:color="auto"/>
            </w:tcBorders>
          </w:tcPr>
          <w:p w:rsidR="00FB553C" w:rsidRPr="00FB553C" w:rsidRDefault="00FB553C" w:rsidP="00FB553C">
            <w:pPr>
              <w:ind w:firstLine="39"/>
              <w:jc w:val="left"/>
              <w:rPr>
                <w:bCs/>
                <w:sz w:val="20"/>
                <w:szCs w:val="20"/>
              </w:rPr>
            </w:pPr>
            <w:r w:rsidRPr="00FB553C">
              <w:rPr>
                <w:bCs/>
                <w:sz w:val="20"/>
                <w:szCs w:val="20"/>
              </w:rPr>
              <w:lastRenderedPageBreak/>
              <w:t xml:space="preserve">Осуществление научной и селекционной работы, ведения сельского хозяйства для получения ценных с научной точки зрения </w:t>
            </w:r>
            <w:r w:rsidRPr="00FB553C">
              <w:rPr>
                <w:bCs/>
                <w:sz w:val="20"/>
                <w:szCs w:val="20"/>
              </w:rPr>
              <w:lastRenderedPageBreak/>
              <w:t>образцов растительного и</w:t>
            </w:r>
          </w:p>
          <w:p w:rsidR="004C3ED6" w:rsidRPr="004C3ED6" w:rsidRDefault="00FB553C" w:rsidP="00FB553C">
            <w:pPr>
              <w:ind w:firstLine="39"/>
              <w:jc w:val="left"/>
              <w:rPr>
                <w:bCs/>
                <w:sz w:val="20"/>
                <w:szCs w:val="20"/>
              </w:rPr>
            </w:pPr>
            <w:r w:rsidRPr="00FB553C">
              <w:rPr>
                <w:bCs/>
                <w:sz w:val="20"/>
                <w:szCs w:val="20"/>
              </w:rPr>
              <w:t>животного мира; размещение коллекций генетических ресурсов растений</w:t>
            </w:r>
          </w:p>
        </w:tc>
        <w:tc>
          <w:tcPr>
            <w:tcW w:w="1035" w:type="dxa"/>
            <w:tcBorders>
              <w:top w:val="single" w:sz="4" w:space="0" w:color="auto"/>
              <w:left w:val="single" w:sz="4" w:space="0" w:color="auto"/>
              <w:bottom w:val="single" w:sz="4" w:space="0" w:color="auto"/>
              <w:right w:val="single" w:sz="4" w:space="0" w:color="auto"/>
            </w:tcBorders>
          </w:tcPr>
          <w:p w:rsidR="004C3ED6" w:rsidRPr="004C3ED6" w:rsidRDefault="004C3ED6" w:rsidP="004C3ED6">
            <w:pPr>
              <w:ind w:firstLine="0"/>
              <w:jc w:val="center"/>
              <w:rPr>
                <w:bCs/>
                <w:sz w:val="20"/>
                <w:szCs w:val="20"/>
              </w:rPr>
            </w:pPr>
            <w:r w:rsidRPr="004C3ED6">
              <w:rPr>
                <w:bCs/>
                <w:sz w:val="20"/>
                <w:szCs w:val="20"/>
              </w:rPr>
              <w:lastRenderedPageBreak/>
              <w:t>1.14</w:t>
            </w:r>
          </w:p>
        </w:tc>
        <w:tc>
          <w:tcPr>
            <w:tcW w:w="1418"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w:t>
            </w:r>
            <w:r w:rsidRPr="004C3ED6">
              <w:rPr>
                <w:bCs/>
                <w:sz w:val="20"/>
                <w:szCs w:val="20"/>
              </w:rPr>
              <w:lastRenderedPageBreak/>
              <w:t>ю</w:t>
            </w:r>
          </w:p>
        </w:tc>
        <w:tc>
          <w:tcPr>
            <w:tcW w:w="1559"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lastRenderedPageBreak/>
              <w:t>Не подлежат установлению</w:t>
            </w:r>
          </w:p>
        </w:tc>
        <w:tc>
          <w:tcPr>
            <w:tcW w:w="2122"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r>
      <w:tr w:rsidR="004C3ED6" w:rsidRPr="004C3ED6" w:rsidTr="00C62A6C">
        <w:tc>
          <w:tcPr>
            <w:tcW w:w="1696" w:type="dxa"/>
            <w:tcBorders>
              <w:top w:val="single" w:sz="4" w:space="0" w:color="auto"/>
              <w:left w:val="single" w:sz="4" w:space="0" w:color="auto"/>
              <w:bottom w:val="single" w:sz="4" w:space="0" w:color="auto"/>
              <w:right w:val="single" w:sz="4" w:space="0" w:color="auto"/>
            </w:tcBorders>
          </w:tcPr>
          <w:p w:rsidR="004C3ED6" w:rsidRPr="004C3ED6" w:rsidRDefault="00FB553C" w:rsidP="00C62A6C">
            <w:pPr>
              <w:ind w:firstLine="0"/>
              <w:jc w:val="left"/>
              <w:rPr>
                <w:bCs/>
                <w:sz w:val="20"/>
                <w:szCs w:val="20"/>
              </w:rPr>
            </w:pPr>
            <w:r w:rsidRPr="00FB553C">
              <w:rPr>
                <w:bCs/>
                <w:sz w:val="20"/>
                <w:szCs w:val="20"/>
              </w:rPr>
              <w:lastRenderedPageBreak/>
              <w:t>Хранение и переработка сельскохозяйственной продукции</w:t>
            </w:r>
          </w:p>
        </w:tc>
        <w:tc>
          <w:tcPr>
            <w:tcW w:w="6087" w:type="dxa"/>
            <w:tcBorders>
              <w:top w:val="single" w:sz="4" w:space="0" w:color="auto"/>
              <w:left w:val="single" w:sz="4" w:space="0" w:color="auto"/>
              <w:bottom w:val="single" w:sz="4" w:space="0" w:color="auto"/>
              <w:right w:val="single" w:sz="4" w:space="0" w:color="auto"/>
            </w:tcBorders>
          </w:tcPr>
          <w:p w:rsidR="004C3ED6" w:rsidRPr="004C3ED6" w:rsidRDefault="00FB553C" w:rsidP="004C3ED6">
            <w:pPr>
              <w:ind w:firstLine="39"/>
              <w:jc w:val="left"/>
              <w:rPr>
                <w:bCs/>
                <w:sz w:val="20"/>
                <w:szCs w:val="20"/>
              </w:rPr>
            </w:pPr>
            <w:r w:rsidRPr="00FB553C">
              <w:rPr>
                <w:bCs/>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035" w:type="dxa"/>
            <w:tcBorders>
              <w:top w:val="single" w:sz="4" w:space="0" w:color="auto"/>
              <w:left w:val="single" w:sz="4" w:space="0" w:color="auto"/>
              <w:bottom w:val="single" w:sz="4" w:space="0" w:color="auto"/>
              <w:right w:val="single" w:sz="4" w:space="0" w:color="auto"/>
            </w:tcBorders>
          </w:tcPr>
          <w:p w:rsidR="004C3ED6" w:rsidRPr="004C3ED6" w:rsidRDefault="004C3ED6" w:rsidP="004C3ED6">
            <w:pPr>
              <w:ind w:firstLine="0"/>
              <w:jc w:val="center"/>
              <w:rPr>
                <w:bCs/>
                <w:sz w:val="20"/>
                <w:szCs w:val="20"/>
              </w:rPr>
            </w:pPr>
            <w:r w:rsidRPr="004C3ED6">
              <w:rPr>
                <w:bCs/>
                <w:sz w:val="20"/>
                <w:szCs w:val="20"/>
              </w:rPr>
              <w:t>1.15</w:t>
            </w:r>
          </w:p>
        </w:tc>
        <w:tc>
          <w:tcPr>
            <w:tcW w:w="1418"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r>
      <w:tr w:rsidR="004C3ED6" w:rsidRPr="004C3ED6" w:rsidTr="00C62A6C">
        <w:tc>
          <w:tcPr>
            <w:tcW w:w="1696" w:type="dxa"/>
            <w:tcBorders>
              <w:top w:val="single" w:sz="4" w:space="0" w:color="auto"/>
              <w:left w:val="single" w:sz="4" w:space="0" w:color="auto"/>
              <w:bottom w:val="single" w:sz="4" w:space="0" w:color="auto"/>
              <w:right w:val="single" w:sz="4" w:space="0" w:color="auto"/>
            </w:tcBorders>
          </w:tcPr>
          <w:p w:rsidR="004C3ED6" w:rsidRPr="004C3ED6" w:rsidRDefault="00FB553C" w:rsidP="00C62A6C">
            <w:pPr>
              <w:ind w:firstLine="0"/>
              <w:jc w:val="left"/>
              <w:rPr>
                <w:bCs/>
                <w:sz w:val="20"/>
                <w:szCs w:val="20"/>
              </w:rPr>
            </w:pPr>
            <w:r w:rsidRPr="00FB553C">
              <w:rPr>
                <w:bCs/>
                <w:sz w:val="20"/>
                <w:szCs w:val="20"/>
              </w:rPr>
              <w:t>Ведение личного подсобного хозяйства на полевых участках</w:t>
            </w:r>
          </w:p>
        </w:tc>
        <w:tc>
          <w:tcPr>
            <w:tcW w:w="6087" w:type="dxa"/>
            <w:tcBorders>
              <w:top w:val="single" w:sz="4" w:space="0" w:color="auto"/>
              <w:left w:val="single" w:sz="4" w:space="0" w:color="auto"/>
              <w:bottom w:val="single" w:sz="4" w:space="0" w:color="auto"/>
              <w:right w:val="single" w:sz="4" w:space="0" w:color="auto"/>
            </w:tcBorders>
          </w:tcPr>
          <w:p w:rsidR="004C3ED6" w:rsidRPr="004C3ED6" w:rsidRDefault="00FB553C" w:rsidP="004C3ED6">
            <w:pPr>
              <w:ind w:firstLine="39"/>
              <w:jc w:val="left"/>
              <w:rPr>
                <w:bCs/>
                <w:sz w:val="20"/>
                <w:szCs w:val="20"/>
              </w:rPr>
            </w:pPr>
            <w:r w:rsidRPr="00FB553C">
              <w:rPr>
                <w:bCs/>
                <w:sz w:val="20"/>
                <w:szCs w:val="20"/>
              </w:rPr>
              <w:t>Производство сельскохозяйственной продукции без права возведения объектов капитального строительства</w:t>
            </w:r>
          </w:p>
        </w:tc>
        <w:tc>
          <w:tcPr>
            <w:tcW w:w="1035" w:type="dxa"/>
            <w:tcBorders>
              <w:top w:val="single" w:sz="4" w:space="0" w:color="auto"/>
              <w:left w:val="single" w:sz="4" w:space="0" w:color="auto"/>
              <w:bottom w:val="single" w:sz="4" w:space="0" w:color="auto"/>
              <w:right w:val="single" w:sz="4" w:space="0" w:color="auto"/>
            </w:tcBorders>
          </w:tcPr>
          <w:p w:rsidR="004C3ED6" w:rsidRPr="004C3ED6" w:rsidRDefault="004C3ED6" w:rsidP="004C3ED6">
            <w:pPr>
              <w:ind w:firstLine="0"/>
              <w:jc w:val="center"/>
              <w:rPr>
                <w:bCs/>
                <w:sz w:val="20"/>
                <w:szCs w:val="20"/>
              </w:rPr>
            </w:pPr>
            <w:r w:rsidRPr="004C3ED6">
              <w:rPr>
                <w:bCs/>
                <w:sz w:val="20"/>
                <w:szCs w:val="20"/>
              </w:rPr>
              <w:t>1.16</w:t>
            </w:r>
          </w:p>
        </w:tc>
        <w:tc>
          <w:tcPr>
            <w:tcW w:w="1418"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r>
      <w:tr w:rsidR="004C3ED6" w:rsidRPr="004C3ED6" w:rsidTr="00C62A6C">
        <w:tc>
          <w:tcPr>
            <w:tcW w:w="1696" w:type="dxa"/>
            <w:tcBorders>
              <w:top w:val="single" w:sz="4" w:space="0" w:color="auto"/>
              <w:left w:val="single" w:sz="4" w:space="0" w:color="auto"/>
              <w:bottom w:val="single" w:sz="4" w:space="0" w:color="auto"/>
              <w:right w:val="single" w:sz="4" w:space="0" w:color="auto"/>
            </w:tcBorders>
          </w:tcPr>
          <w:p w:rsidR="004C3ED6" w:rsidRPr="004C3ED6" w:rsidRDefault="004C3ED6" w:rsidP="00C62A6C">
            <w:pPr>
              <w:ind w:firstLine="0"/>
              <w:jc w:val="left"/>
              <w:rPr>
                <w:bCs/>
                <w:sz w:val="20"/>
                <w:szCs w:val="20"/>
              </w:rPr>
            </w:pPr>
            <w:r w:rsidRPr="004C3ED6">
              <w:rPr>
                <w:bCs/>
                <w:sz w:val="20"/>
                <w:szCs w:val="20"/>
              </w:rPr>
              <w:t>Питомники</w:t>
            </w:r>
          </w:p>
        </w:tc>
        <w:tc>
          <w:tcPr>
            <w:tcW w:w="6087" w:type="dxa"/>
            <w:tcBorders>
              <w:top w:val="single" w:sz="4" w:space="0" w:color="auto"/>
              <w:left w:val="single" w:sz="4" w:space="0" w:color="auto"/>
              <w:bottom w:val="single" w:sz="4" w:space="0" w:color="auto"/>
              <w:right w:val="single" w:sz="4" w:space="0" w:color="auto"/>
            </w:tcBorders>
          </w:tcPr>
          <w:p w:rsidR="004C3ED6" w:rsidRPr="004C3ED6" w:rsidRDefault="00FB553C" w:rsidP="004C3ED6">
            <w:pPr>
              <w:ind w:firstLine="39"/>
              <w:jc w:val="left"/>
              <w:rPr>
                <w:bCs/>
                <w:sz w:val="20"/>
                <w:szCs w:val="20"/>
              </w:rPr>
            </w:pPr>
            <w:r w:rsidRPr="00FB553C">
              <w:rPr>
                <w:bCs/>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035" w:type="dxa"/>
            <w:tcBorders>
              <w:top w:val="single" w:sz="4" w:space="0" w:color="auto"/>
              <w:left w:val="single" w:sz="4" w:space="0" w:color="auto"/>
              <w:bottom w:val="single" w:sz="4" w:space="0" w:color="auto"/>
              <w:right w:val="single" w:sz="4" w:space="0" w:color="auto"/>
            </w:tcBorders>
          </w:tcPr>
          <w:p w:rsidR="004C3ED6" w:rsidRPr="004C3ED6" w:rsidRDefault="004C3ED6" w:rsidP="004C3ED6">
            <w:pPr>
              <w:ind w:firstLine="0"/>
              <w:jc w:val="center"/>
              <w:rPr>
                <w:bCs/>
                <w:sz w:val="20"/>
                <w:szCs w:val="20"/>
              </w:rPr>
            </w:pPr>
            <w:r w:rsidRPr="004C3ED6">
              <w:rPr>
                <w:bCs/>
                <w:sz w:val="20"/>
                <w:szCs w:val="20"/>
              </w:rPr>
              <w:t>1.17</w:t>
            </w:r>
          </w:p>
        </w:tc>
        <w:tc>
          <w:tcPr>
            <w:tcW w:w="1418"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r>
      <w:tr w:rsidR="004C3ED6" w:rsidRPr="004C3ED6" w:rsidTr="00C62A6C">
        <w:tc>
          <w:tcPr>
            <w:tcW w:w="1696" w:type="dxa"/>
            <w:tcBorders>
              <w:top w:val="single" w:sz="4" w:space="0" w:color="auto"/>
              <w:left w:val="single" w:sz="4" w:space="0" w:color="auto"/>
              <w:bottom w:val="single" w:sz="4" w:space="0" w:color="auto"/>
              <w:right w:val="single" w:sz="4" w:space="0" w:color="auto"/>
            </w:tcBorders>
          </w:tcPr>
          <w:p w:rsidR="004C3ED6" w:rsidRPr="004C3ED6" w:rsidRDefault="004C3ED6" w:rsidP="00C62A6C">
            <w:pPr>
              <w:ind w:firstLine="0"/>
              <w:jc w:val="left"/>
              <w:rPr>
                <w:bCs/>
                <w:sz w:val="20"/>
                <w:szCs w:val="20"/>
              </w:rPr>
            </w:pPr>
            <w:r w:rsidRPr="004C3ED6">
              <w:rPr>
                <w:bCs/>
                <w:sz w:val="20"/>
                <w:szCs w:val="20"/>
              </w:rPr>
              <w:t>Обеспечение сельскохозяйственного производства</w:t>
            </w:r>
          </w:p>
        </w:tc>
        <w:tc>
          <w:tcPr>
            <w:tcW w:w="6087" w:type="dxa"/>
            <w:tcBorders>
              <w:top w:val="single" w:sz="4" w:space="0" w:color="auto"/>
              <w:left w:val="single" w:sz="4" w:space="0" w:color="auto"/>
              <w:bottom w:val="single" w:sz="4" w:space="0" w:color="auto"/>
              <w:right w:val="single" w:sz="4" w:space="0" w:color="auto"/>
            </w:tcBorders>
          </w:tcPr>
          <w:p w:rsidR="004C3ED6" w:rsidRPr="004C3ED6" w:rsidRDefault="00FB553C" w:rsidP="004C3ED6">
            <w:pPr>
              <w:ind w:firstLine="39"/>
              <w:jc w:val="left"/>
              <w:rPr>
                <w:bCs/>
                <w:sz w:val="20"/>
                <w:szCs w:val="20"/>
              </w:rPr>
            </w:pPr>
            <w:r w:rsidRPr="00FB553C">
              <w:rPr>
                <w:bCs/>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035" w:type="dxa"/>
            <w:tcBorders>
              <w:top w:val="single" w:sz="4" w:space="0" w:color="auto"/>
              <w:left w:val="single" w:sz="4" w:space="0" w:color="auto"/>
              <w:bottom w:val="single" w:sz="4" w:space="0" w:color="auto"/>
              <w:right w:val="single" w:sz="4" w:space="0" w:color="auto"/>
            </w:tcBorders>
          </w:tcPr>
          <w:p w:rsidR="004C3ED6" w:rsidRPr="004C3ED6" w:rsidRDefault="004C3ED6" w:rsidP="004C3ED6">
            <w:pPr>
              <w:ind w:firstLine="0"/>
              <w:jc w:val="center"/>
              <w:rPr>
                <w:bCs/>
                <w:sz w:val="20"/>
                <w:szCs w:val="20"/>
              </w:rPr>
            </w:pPr>
            <w:r w:rsidRPr="004C3ED6">
              <w:rPr>
                <w:bCs/>
                <w:sz w:val="20"/>
                <w:szCs w:val="20"/>
              </w:rPr>
              <w:t>1.18</w:t>
            </w:r>
          </w:p>
        </w:tc>
        <w:tc>
          <w:tcPr>
            <w:tcW w:w="1418"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r>
      <w:tr w:rsidR="004C3ED6" w:rsidRPr="004C3ED6" w:rsidTr="00C62A6C">
        <w:tc>
          <w:tcPr>
            <w:tcW w:w="1696" w:type="dxa"/>
            <w:tcBorders>
              <w:top w:val="single" w:sz="4" w:space="0" w:color="auto"/>
              <w:left w:val="single" w:sz="4" w:space="0" w:color="auto"/>
              <w:right w:val="single" w:sz="4" w:space="0" w:color="auto"/>
            </w:tcBorders>
          </w:tcPr>
          <w:p w:rsidR="004C3ED6" w:rsidRPr="004C3ED6" w:rsidRDefault="004C3ED6" w:rsidP="00C62A6C">
            <w:pPr>
              <w:ind w:firstLine="0"/>
              <w:jc w:val="left"/>
              <w:rPr>
                <w:bCs/>
                <w:sz w:val="20"/>
                <w:szCs w:val="20"/>
              </w:rPr>
            </w:pPr>
            <w:r w:rsidRPr="004C3ED6">
              <w:rPr>
                <w:bCs/>
                <w:sz w:val="20"/>
                <w:szCs w:val="20"/>
              </w:rPr>
              <w:t>Сенокошение</w:t>
            </w:r>
          </w:p>
        </w:tc>
        <w:tc>
          <w:tcPr>
            <w:tcW w:w="6087" w:type="dxa"/>
            <w:tcBorders>
              <w:top w:val="single" w:sz="4" w:space="0" w:color="auto"/>
              <w:left w:val="single" w:sz="4" w:space="0" w:color="auto"/>
              <w:right w:val="single" w:sz="4" w:space="0" w:color="auto"/>
            </w:tcBorders>
          </w:tcPr>
          <w:p w:rsidR="004C3ED6" w:rsidRPr="004C3ED6" w:rsidRDefault="00FB553C" w:rsidP="004C3ED6">
            <w:pPr>
              <w:ind w:firstLine="39"/>
              <w:jc w:val="left"/>
              <w:rPr>
                <w:bCs/>
                <w:sz w:val="20"/>
                <w:szCs w:val="20"/>
              </w:rPr>
            </w:pPr>
            <w:r w:rsidRPr="00FB553C">
              <w:rPr>
                <w:bCs/>
                <w:sz w:val="20"/>
                <w:szCs w:val="20"/>
              </w:rPr>
              <w:t>Кошение трав, сбор и заготовка сена</w:t>
            </w:r>
          </w:p>
        </w:tc>
        <w:tc>
          <w:tcPr>
            <w:tcW w:w="1035" w:type="dxa"/>
            <w:tcBorders>
              <w:top w:val="single" w:sz="4" w:space="0" w:color="auto"/>
              <w:left w:val="single" w:sz="4" w:space="0" w:color="auto"/>
              <w:right w:val="single" w:sz="4" w:space="0" w:color="auto"/>
            </w:tcBorders>
          </w:tcPr>
          <w:p w:rsidR="004C3ED6" w:rsidRPr="004C3ED6" w:rsidRDefault="004C3ED6" w:rsidP="004C3ED6">
            <w:pPr>
              <w:ind w:firstLine="0"/>
              <w:jc w:val="center"/>
              <w:rPr>
                <w:bCs/>
                <w:sz w:val="20"/>
                <w:szCs w:val="20"/>
              </w:rPr>
            </w:pPr>
            <w:r w:rsidRPr="004C3ED6">
              <w:rPr>
                <w:bCs/>
                <w:sz w:val="20"/>
                <w:szCs w:val="20"/>
              </w:rPr>
              <w:t>1.19</w:t>
            </w:r>
          </w:p>
        </w:tc>
        <w:tc>
          <w:tcPr>
            <w:tcW w:w="1418"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r>
      <w:tr w:rsidR="004C3ED6" w:rsidRPr="004C3ED6" w:rsidTr="00C62A6C">
        <w:tc>
          <w:tcPr>
            <w:tcW w:w="1696" w:type="dxa"/>
            <w:tcBorders>
              <w:top w:val="single" w:sz="4" w:space="0" w:color="auto"/>
              <w:left w:val="single" w:sz="4" w:space="0" w:color="auto"/>
              <w:right w:val="single" w:sz="4" w:space="0" w:color="auto"/>
            </w:tcBorders>
          </w:tcPr>
          <w:p w:rsidR="004C3ED6" w:rsidRPr="004C3ED6" w:rsidRDefault="004C3ED6" w:rsidP="00C62A6C">
            <w:pPr>
              <w:ind w:firstLine="0"/>
              <w:jc w:val="left"/>
              <w:rPr>
                <w:bCs/>
                <w:sz w:val="20"/>
                <w:szCs w:val="20"/>
              </w:rPr>
            </w:pPr>
            <w:r w:rsidRPr="004C3ED6">
              <w:rPr>
                <w:bCs/>
                <w:sz w:val="20"/>
                <w:szCs w:val="20"/>
              </w:rPr>
              <w:t>Выпас сельскохозяйственных животных</w:t>
            </w:r>
          </w:p>
        </w:tc>
        <w:tc>
          <w:tcPr>
            <w:tcW w:w="6087" w:type="dxa"/>
            <w:tcBorders>
              <w:top w:val="single" w:sz="4" w:space="0" w:color="auto"/>
              <w:left w:val="single" w:sz="4" w:space="0" w:color="auto"/>
              <w:right w:val="single" w:sz="4" w:space="0" w:color="auto"/>
            </w:tcBorders>
          </w:tcPr>
          <w:p w:rsidR="004C3ED6" w:rsidRPr="004C3ED6" w:rsidRDefault="004C3ED6" w:rsidP="004C3ED6">
            <w:pPr>
              <w:ind w:firstLine="39"/>
              <w:jc w:val="left"/>
              <w:rPr>
                <w:bCs/>
                <w:sz w:val="20"/>
                <w:szCs w:val="20"/>
              </w:rPr>
            </w:pPr>
            <w:r w:rsidRPr="004C3ED6">
              <w:rPr>
                <w:bCs/>
                <w:sz w:val="20"/>
                <w:szCs w:val="20"/>
              </w:rPr>
              <w:t>Выпас сельскохозяйственных животных</w:t>
            </w:r>
          </w:p>
        </w:tc>
        <w:tc>
          <w:tcPr>
            <w:tcW w:w="1035" w:type="dxa"/>
            <w:tcBorders>
              <w:top w:val="single" w:sz="4" w:space="0" w:color="auto"/>
              <w:left w:val="single" w:sz="4" w:space="0" w:color="auto"/>
              <w:right w:val="single" w:sz="4" w:space="0" w:color="auto"/>
            </w:tcBorders>
          </w:tcPr>
          <w:p w:rsidR="004C3ED6" w:rsidRPr="004C3ED6" w:rsidRDefault="004C3ED6" w:rsidP="004C3ED6">
            <w:pPr>
              <w:ind w:firstLine="0"/>
              <w:jc w:val="center"/>
              <w:rPr>
                <w:bCs/>
                <w:sz w:val="20"/>
                <w:szCs w:val="20"/>
              </w:rPr>
            </w:pPr>
            <w:r w:rsidRPr="004C3ED6">
              <w:rPr>
                <w:bCs/>
                <w:sz w:val="20"/>
                <w:szCs w:val="20"/>
              </w:rPr>
              <w:t>1.20</w:t>
            </w:r>
          </w:p>
        </w:tc>
        <w:tc>
          <w:tcPr>
            <w:tcW w:w="1418"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r w:rsidRPr="004C3ED6">
              <w:rPr>
                <w:bCs/>
                <w:sz w:val="20"/>
                <w:szCs w:val="20"/>
              </w:rPr>
              <w:t>Не подлежат установлению</w:t>
            </w:r>
          </w:p>
        </w:tc>
      </w:tr>
      <w:tr w:rsidR="004C3ED6" w:rsidRPr="004C3ED6" w:rsidTr="00C62A6C">
        <w:trPr>
          <w:trHeight w:val="915"/>
        </w:trPr>
        <w:tc>
          <w:tcPr>
            <w:tcW w:w="1696" w:type="dxa"/>
            <w:vMerge w:val="restart"/>
            <w:tcBorders>
              <w:top w:val="single" w:sz="4" w:space="0" w:color="auto"/>
              <w:right w:val="single" w:sz="4" w:space="0" w:color="auto"/>
            </w:tcBorders>
          </w:tcPr>
          <w:p w:rsidR="004C3ED6" w:rsidRPr="004C3ED6" w:rsidRDefault="004C3ED6" w:rsidP="00C62A6C">
            <w:pPr>
              <w:ind w:firstLine="0"/>
              <w:jc w:val="left"/>
              <w:rPr>
                <w:b/>
                <w:bCs/>
                <w:sz w:val="20"/>
                <w:szCs w:val="20"/>
              </w:rPr>
            </w:pPr>
            <w:r w:rsidRPr="004C3ED6">
              <w:rPr>
                <w:b/>
                <w:bCs/>
                <w:sz w:val="20"/>
                <w:szCs w:val="20"/>
              </w:rPr>
              <w:t xml:space="preserve">Условно разрешенные виды </w:t>
            </w:r>
            <w:r w:rsidRPr="004C3ED6">
              <w:rPr>
                <w:b/>
                <w:bCs/>
                <w:sz w:val="20"/>
                <w:szCs w:val="20"/>
              </w:rPr>
              <w:lastRenderedPageBreak/>
              <w:t>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4C3ED6" w:rsidRPr="004C3ED6" w:rsidRDefault="004C3ED6" w:rsidP="004C3ED6">
            <w:pPr>
              <w:ind w:firstLine="39"/>
              <w:jc w:val="left"/>
              <w:rPr>
                <w:b/>
                <w:bCs/>
                <w:sz w:val="20"/>
                <w:szCs w:val="20"/>
              </w:rPr>
            </w:pPr>
            <w:r w:rsidRPr="004C3ED6">
              <w:rPr>
                <w:b/>
                <w:bCs/>
                <w:sz w:val="20"/>
                <w:szCs w:val="20"/>
              </w:rPr>
              <w:lastRenderedPageBreak/>
              <w:t xml:space="preserve">Описание условно разрешенного вида использования земельного участка** </w:t>
            </w:r>
          </w:p>
        </w:tc>
        <w:tc>
          <w:tcPr>
            <w:tcW w:w="1035" w:type="dxa"/>
            <w:vMerge w:val="restart"/>
            <w:tcBorders>
              <w:top w:val="single" w:sz="4" w:space="0" w:color="auto"/>
              <w:left w:val="single" w:sz="4" w:space="0" w:color="auto"/>
            </w:tcBorders>
            <w:textDirection w:val="btLr"/>
          </w:tcPr>
          <w:p w:rsidR="004C3ED6" w:rsidRPr="004C3ED6" w:rsidRDefault="004C3ED6" w:rsidP="004C3ED6">
            <w:pPr>
              <w:ind w:firstLine="0"/>
              <w:jc w:val="center"/>
              <w:rPr>
                <w:b/>
                <w:bCs/>
                <w:sz w:val="20"/>
                <w:szCs w:val="20"/>
              </w:rPr>
            </w:pPr>
            <w:r w:rsidRPr="004C3ED6">
              <w:rPr>
                <w:b/>
                <w:bCs/>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4C3ED6" w:rsidRPr="004C3ED6" w:rsidRDefault="004C3ED6" w:rsidP="00C62A6C">
            <w:pPr>
              <w:ind w:firstLine="0"/>
              <w:jc w:val="left"/>
              <w:rPr>
                <w:b/>
                <w:bCs/>
                <w:sz w:val="20"/>
                <w:szCs w:val="20"/>
              </w:rPr>
            </w:pPr>
            <w:r w:rsidRPr="004C3ED6">
              <w:rPr>
                <w:b/>
                <w:bCs/>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C3ED6" w:rsidRPr="004C3ED6" w:rsidTr="00C62A6C">
        <w:trPr>
          <w:trHeight w:val="1620"/>
        </w:trPr>
        <w:tc>
          <w:tcPr>
            <w:tcW w:w="1696" w:type="dxa"/>
            <w:vMerge/>
            <w:tcBorders>
              <w:bottom w:val="single" w:sz="4" w:space="0" w:color="auto"/>
              <w:right w:val="single" w:sz="4" w:space="0" w:color="auto"/>
            </w:tcBorders>
          </w:tcPr>
          <w:p w:rsidR="004C3ED6" w:rsidRPr="004C3ED6" w:rsidRDefault="004C3ED6" w:rsidP="00C62A6C">
            <w:pPr>
              <w:ind w:firstLine="0"/>
              <w:jc w:val="left"/>
              <w:rPr>
                <w:b/>
                <w:bCs/>
                <w:sz w:val="20"/>
                <w:szCs w:val="20"/>
              </w:rPr>
            </w:pPr>
          </w:p>
        </w:tc>
        <w:tc>
          <w:tcPr>
            <w:tcW w:w="6087" w:type="dxa"/>
            <w:vMerge/>
            <w:tcBorders>
              <w:left w:val="single" w:sz="4" w:space="0" w:color="auto"/>
              <w:bottom w:val="single" w:sz="4" w:space="0" w:color="auto"/>
              <w:right w:val="single" w:sz="4" w:space="0" w:color="auto"/>
            </w:tcBorders>
          </w:tcPr>
          <w:p w:rsidR="004C3ED6" w:rsidRPr="004C3ED6" w:rsidRDefault="004C3ED6" w:rsidP="004C3ED6">
            <w:pPr>
              <w:ind w:firstLine="39"/>
              <w:jc w:val="left"/>
              <w:rPr>
                <w:b/>
                <w:bCs/>
                <w:sz w:val="20"/>
                <w:szCs w:val="20"/>
              </w:rPr>
            </w:pPr>
          </w:p>
        </w:tc>
        <w:tc>
          <w:tcPr>
            <w:tcW w:w="1035" w:type="dxa"/>
            <w:vMerge/>
            <w:tcBorders>
              <w:left w:val="single" w:sz="4" w:space="0" w:color="auto"/>
              <w:bottom w:val="single" w:sz="4" w:space="0" w:color="auto"/>
            </w:tcBorders>
          </w:tcPr>
          <w:p w:rsidR="004C3ED6" w:rsidRPr="004C3ED6" w:rsidRDefault="004C3ED6" w:rsidP="004C3ED6">
            <w:pPr>
              <w:ind w:firstLine="0"/>
              <w:jc w:val="center"/>
              <w:rPr>
                <w:b/>
                <w:bCs/>
                <w:sz w:val="20"/>
                <w:szCs w:val="20"/>
              </w:rPr>
            </w:pPr>
          </w:p>
        </w:tc>
        <w:tc>
          <w:tcPr>
            <w:tcW w:w="1418" w:type="dxa"/>
            <w:tcBorders>
              <w:top w:val="single" w:sz="4" w:space="0" w:color="auto"/>
              <w:left w:val="single" w:sz="4" w:space="0" w:color="auto"/>
              <w:bottom w:val="single" w:sz="4" w:space="0" w:color="auto"/>
            </w:tcBorders>
          </w:tcPr>
          <w:p w:rsidR="004C3ED6" w:rsidRPr="004C3ED6" w:rsidRDefault="004C3ED6" w:rsidP="00C62A6C">
            <w:pPr>
              <w:ind w:firstLine="0"/>
              <w:jc w:val="left"/>
              <w:rPr>
                <w:b/>
                <w:bCs/>
                <w:sz w:val="20"/>
                <w:szCs w:val="20"/>
              </w:rPr>
            </w:pPr>
            <w:r w:rsidRPr="004C3ED6">
              <w:rPr>
                <w:b/>
                <w:bCs/>
                <w:sz w:val="20"/>
                <w:szCs w:val="20"/>
              </w:rPr>
              <w:t xml:space="preserve">Предельные (минимальные и (или) максимальные) размеры земельных участков, </w:t>
            </w:r>
            <w:r w:rsidRPr="004C3ED6">
              <w:rPr>
                <w:b/>
                <w:bCs/>
                <w:sz w:val="20"/>
                <w:szCs w:val="20"/>
              </w:rPr>
              <w:tab/>
            </w:r>
            <w:proofErr w:type="spellStart"/>
            <w:r w:rsidRPr="004C3ED6">
              <w:rPr>
                <w:b/>
                <w:bCs/>
                <w:sz w:val="20"/>
                <w:szCs w:val="20"/>
              </w:rPr>
              <w:t>кв</w:t>
            </w:r>
            <w:proofErr w:type="gramStart"/>
            <w:r w:rsidRPr="004C3ED6">
              <w:rPr>
                <w:b/>
                <w:bCs/>
                <w:sz w:val="20"/>
                <w:szCs w:val="20"/>
              </w:rPr>
              <w:t>.м</w:t>
            </w:r>
            <w:proofErr w:type="spellEnd"/>
            <w:proofErr w:type="gramEnd"/>
          </w:p>
        </w:tc>
        <w:tc>
          <w:tcPr>
            <w:tcW w:w="1559" w:type="dxa"/>
            <w:tcBorders>
              <w:top w:val="single" w:sz="4" w:space="0" w:color="auto"/>
              <w:left w:val="single" w:sz="4" w:space="0" w:color="auto"/>
              <w:bottom w:val="single" w:sz="4" w:space="0" w:color="auto"/>
            </w:tcBorders>
          </w:tcPr>
          <w:p w:rsidR="004C3ED6" w:rsidRPr="004C3ED6" w:rsidRDefault="004C3ED6" w:rsidP="00C62A6C">
            <w:pPr>
              <w:ind w:firstLine="0"/>
              <w:jc w:val="left"/>
              <w:rPr>
                <w:b/>
                <w:bCs/>
                <w:sz w:val="20"/>
                <w:szCs w:val="20"/>
              </w:rPr>
            </w:pPr>
            <w:r w:rsidRPr="004C3ED6">
              <w:rPr>
                <w:b/>
                <w:bCs/>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4C3ED6" w:rsidRPr="004C3ED6" w:rsidRDefault="004C3ED6" w:rsidP="00C62A6C">
            <w:pPr>
              <w:ind w:firstLine="0"/>
              <w:jc w:val="left"/>
              <w:rPr>
                <w:b/>
                <w:bCs/>
                <w:sz w:val="20"/>
                <w:szCs w:val="20"/>
              </w:rPr>
            </w:pPr>
            <w:r w:rsidRPr="004C3ED6">
              <w:rPr>
                <w:b/>
                <w:bCs/>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C3ED6">
              <w:rPr>
                <w:b/>
                <w:bCs/>
                <w:sz w:val="20"/>
                <w:szCs w:val="20"/>
              </w:rPr>
              <w:t>м</w:t>
            </w:r>
            <w:proofErr w:type="gramEnd"/>
          </w:p>
        </w:tc>
        <w:tc>
          <w:tcPr>
            <w:tcW w:w="1705" w:type="dxa"/>
            <w:tcBorders>
              <w:top w:val="single" w:sz="4" w:space="0" w:color="auto"/>
              <w:left w:val="single" w:sz="4" w:space="0" w:color="auto"/>
              <w:bottom w:val="single" w:sz="4" w:space="0" w:color="auto"/>
            </w:tcBorders>
          </w:tcPr>
          <w:p w:rsidR="004C3ED6" w:rsidRPr="004C3ED6" w:rsidRDefault="004C3ED6" w:rsidP="00C62A6C">
            <w:pPr>
              <w:ind w:firstLine="0"/>
              <w:jc w:val="left"/>
              <w:rPr>
                <w:b/>
                <w:bCs/>
                <w:sz w:val="20"/>
                <w:szCs w:val="20"/>
              </w:rPr>
            </w:pPr>
            <w:r w:rsidRPr="004C3ED6">
              <w:rPr>
                <w:b/>
                <w:bCs/>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C3ED6" w:rsidRPr="004C3ED6" w:rsidTr="00C62A6C">
        <w:tc>
          <w:tcPr>
            <w:tcW w:w="1696" w:type="dxa"/>
            <w:tcBorders>
              <w:top w:val="single" w:sz="4" w:space="0" w:color="auto"/>
              <w:bottom w:val="single" w:sz="4" w:space="0" w:color="auto"/>
              <w:right w:val="single" w:sz="4" w:space="0" w:color="auto"/>
            </w:tcBorders>
          </w:tcPr>
          <w:p w:rsidR="004C3ED6" w:rsidRPr="004C3ED6" w:rsidRDefault="004C3ED6" w:rsidP="00C62A6C">
            <w:pPr>
              <w:ind w:firstLine="0"/>
              <w:jc w:val="left"/>
              <w:rPr>
                <w:b/>
                <w:bCs/>
                <w:sz w:val="20"/>
                <w:szCs w:val="20"/>
              </w:rPr>
            </w:pPr>
            <w:r w:rsidRPr="004C3ED6">
              <w:rPr>
                <w:b/>
                <w:bCs/>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4C3ED6" w:rsidRPr="004C3ED6" w:rsidRDefault="004C3ED6" w:rsidP="004C3ED6">
            <w:pPr>
              <w:ind w:firstLine="39"/>
              <w:jc w:val="left"/>
              <w:rPr>
                <w:b/>
                <w:bCs/>
                <w:sz w:val="20"/>
                <w:szCs w:val="20"/>
              </w:rPr>
            </w:pPr>
            <w:r w:rsidRPr="004C3ED6">
              <w:rPr>
                <w:b/>
                <w:bCs/>
                <w:sz w:val="20"/>
                <w:szCs w:val="20"/>
              </w:rPr>
              <w:t>2</w:t>
            </w:r>
          </w:p>
        </w:tc>
        <w:tc>
          <w:tcPr>
            <w:tcW w:w="1035" w:type="dxa"/>
            <w:tcBorders>
              <w:top w:val="single" w:sz="4" w:space="0" w:color="auto"/>
              <w:left w:val="single" w:sz="4" w:space="0" w:color="auto"/>
              <w:bottom w:val="single" w:sz="4" w:space="0" w:color="auto"/>
            </w:tcBorders>
          </w:tcPr>
          <w:p w:rsidR="004C3ED6" w:rsidRPr="004C3ED6" w:rsidRDefault="004C3ED6" w:rsidP="004C3ED6">
            <w:pPr>
              <w:ind w:firstLine="0"/>
              <w:jc w:val="center"/>
              <w:rPr>
                <w:b/>
                <w:bCs/>
                <w:sz w:val="20"/>
                <w:szCs w:val="20"/>
              </w:rPr>
            </w:pPr>
            <w:r w:rsidRPr="004C3ED6">
              <w:rPr>
                <w:b/>
                <w:bCs/>
                <w:sz w:val="20"/>
                <w:szCs w:val="20"/>
              </w:rPr>
              <w:t>3</w:t>
            </w:r>
          </w:p>
        </w:tc>
        <w:tc>
          <w:tcPr>
            <w:tcW w:w="1418" w:type="dxa"/>
            <w:tcBorders>
              <w:top w:val="single" w:sz="4" w:space="0" w:color="auto"/>
              <w:left w:val="single" w:sz="4" w:space="0" w:color="auto"/>
              <w:bottom w:val="single" w:sz="4" w:space="0" w:color="auto"/>
            </w:tcBorders>
          </w:tcPr>
          <w:p w:rsidR="004C3ED6" w:rsidRPr="004C3ED6" w:rsidRDefault="004C3ED6" w:rsidP="00C62A6C">
            <w:pPr>
              <w:ind w:firstLine="0"/>
              <w:jc w:val="left"/>
              <w:rPr>
                <w:b/>
                <w:bCs/>
                <w:sz w:val="20"/>
                <w:szCs w:val="20"/>
              </w:rPr>
            </w:pPr>
            <w:r w:rsidRPr="004C3ED6">
              <w:rPr>
                <w:b/>
                <w:bCs/>
                <w:sz w:val="20"/>
                <w:szCs w:val="20"/>
              </w:rPr>
              <w:t>4</w:t>
            </w:r>
          </w:p>
        </w:tc>
        <w:tc>
          <w:tcPr>
            <w:tcW w:w="1559" w:type="dxa"/>
            <w:tcBorders>
              <w:top w:val="single" w:sz="4" w:space="0" w:color="auto"/>
              <w:left w:val="single" w:sz="4" w:space="0" w:color="auto"/>
              <w:bottom w:val="single" w:sz="4" w:space="0" w:color="auto"/>
            </w:tcBorders>
          </w:tcPr>
          <w:p w:rsidR="004C3ED6" w:rsidRPr="004C3ED6" w:rsidRDefault="004C3ED6" w:rsidP="00C62A6C">
            <w:pPr>
              <w:ind w:firstLine="0"/>
              <w:jc w:val="left"/>
              <w:rPr>
                <w:b/>
                <w:bCs/>
                <w:sz w:val="20"/>
                <w:szCs w:val="20"/>
              </w:rPr>
            </w:pPr>
            <w:r w:rsidRPr="004C3ED6">
              <w:rPr>
                <w:b/>
                <w:bCs/>
                <w:sz w:val="20"/>
                <w:szCs w:val="20"/>
              </w:rPr>
              <w:t>5</w:t>
            </w:r>
          </w:p>
        </w:tc>
        <w:tc>
          <w:tcPr>
            <w:tcW w:w="2122" w:type="dxa"/>
            <w:tcBorders>
              <w:top w:val="single" w:sz="4" w:space="0" w:color="auto"/>
              <w:left w:val="single" w:sz="4" w:space="0" w:color="auto"/>
              <w:bottom w:val="single" w:sz="4" w:space="0" w:color="auto"/>
            </w:tcBorders>
          </w:tcPr>
          <w:p w:rsidR="004C3ED6" w:rsidRPr="004C3ED6" w:rsidRDefault="004C3ED6" w:rsidP="00C62A6C">
            <w:pPr>
              <w:ind w:firstLine="0"/>
              <w:jc w:val="left"/>
              <w:rPr>
                <w:b/>
                <w:bCs/>
                <w:sz w:val="20"/>
                <w:szCs w:val="20"/>
              </w:rPr>
            </w:pPr>
            <w:r w:rsidRPr="004C3ED6">
              <w:rPr>
                <w:b/>
                <w:bCs/>
                <w:sz w:val="20"/>
                <w:szCs w:val="20"/>
              </w:rPr>
              <w:t>6</w:t>
            </w:r>
          </w:p>
        </w:tc>
        <w:tc>
          <w:tcPr>
            <w:tcW w:w="1705" w:type="dxa"/>
            <w:tcBorders>
              <w:top w:val="single" w:sz="4" w:space="0" w:color="auto"/>
              <w:left w:val="single" w:sz="4" w:space="0" w:color="auto"/>
              <w:bottom w:val="single" w:sz="4" w:space="0" w:color="auto"/>
            </w:tcBorders>
          </w:tcPr>
          <w:p w:rsidR="004C3ED6" w:rsidRPr="004C3ED6" w:rsidRDefault="004C3ED6" w:rsidP="00C62A6C">
            <w:pPr>
              <w:ind w:firstLine="0"/>
              <w:jc w:val="left"/>
              <w:rPr>
                <w:b/>
                <w:bCs/>
                <w:sz w:val="20"/>
                <w:szCs w:val="20"/>
              </w:rPr>
            </w:pPr>
            <w:r w:rsidRPr="004C3ED6">
              <w:rPr>
                <w:b/>
                <w:bCs/>
                <w:sz w:val="20"/>
                <w:szCs w:val="20"/>
              </w:rPr>
              <w:t>7</w:t>
            </w:r>
          </w:p>
        </w:tc>
      </w:tr>
      <w:tr w:rsidR="004C3ED6" w:rsidRPr="004C3ED6" w:rsidTr="00C62A6C">
        <w:tc>
          <w:tcPr>
            <w:tcW w:w="1696" w:type="dxa"/>
            <w:tcBorders>
              <w:top w:val="single" w:sz="4" w:space="0" w:color="auto"/>
              <w:left w:val="single" w:sz="4" w:space="0" w:color="auto"/>
              <w:bottom w:val="single" w:sz="4" w:space="0" w:color="auto"/>
              <w:right w:val="single" w:sz="4" w:space="0" w:color="auto"/>
            </w:tcBorders>
          </w:tcPr>
          <w:p w:rsidR="004C3ED6" w:rsidRPr="004C3ED6" w:rsidRDefault="004C3ED6" w:rsidP="00C62A6C">
            <w:pPr>
              <w:ind w:firstLine="0"/>
              <w:jc w:val="left"/>
              <w:rPr>
                <w:bCs/>
                <w:sz w:val="20"/>
                <w:szCs w:val="20"/>
              </w:rPr>
            </w:pPr>
            <w:r w:rsidRPr="004C3ED6">
              <w:rPr>
                <w:bCs/>
                <w:sz w:val="20"/>
                <w:szCs w:val="20"/>
              </w:rPr>
              <w:t>отсутствует</w:t>
            </w:r>
          </w:p>
        </w:tc>
        <w:tc>
          <w:tcPr>
            <w:tcW w:w="6087" w:type="dxa"/>
            <w:tcBorders>
              <w:top w:val="single" w:sz="4" w:space="0" w:color="auto"/>
              <w:left w:val="single" w:sz="4" w:space="0" w:color="auto"/>
              <w:bottom w:val="single" w:sz="4" w:space="0" w:color="auto"/>
              <w:right w:val="single" w:sz="4" w:space="0" w:color="auto"/>
            </w:tcBorders>
          </w:tcPr>
          <w:p w:rsidR="004C3ED6" w:rsidRPr="004C3ED6" w:rsidRDefault="004C3ED6" w:rsidP="004C3ED6">
            <w:pPr>
              <w:ind w:firstLine="39"/>
              <w:jc w:val="left"/>
              <w:rPr>
                <w:bCs/>
                <w:sz w:val="20"/>
                <w:szCs w:val="20"/>
              </w:rPr>
            </w:pPr>
            <w:r w:rsidRPr="004C3ED6">
              <w:rPr>
                <w:bCs/>
                <w:sz w:val="20"/>
                <w:szCs w:val="20"/>
              </w:rPr>
              <w:t>-</w:t>
            </w:r>
          </w:p>
        </w:tc>
        <w:tc>
          <w:tcPr>
            <w:tcW w:w="1035" w:type="dxa"/>
            <w:tcBorders>
              <w:top w:val="single" w:sz="4" w:space="0" w:color="auto"/>
              <w:left w:val="single" w:sz="4" w:space="0" w:color="auto"/>
              <w:bottom w:val="single" w:sz="4" w:space="0" w:color="auto"/>
              <w:right w:val="single" w:sz="4" w:space="0" w:color="auto"/>
            </w:tcBorders>
          </w:tcPr>
          <w:p w:rsidR="004C3ED6" w:rsidRPr="004C3ED6" w:rsidRDefault="004C3ED6" w:rsidP="004C3ED6">
            <w:pPr>
              <w:ind w:firstLine="0"/>
              <w:jc w:val="center"/>
              <w:rPr>
                <w:bCs/>
                <w:sz w:val="20"/>
                <w:szCs w:val="20"/>
              </w:rPr>
            </w:pPr>
          </w:p>
        </w:tc>
        <w:tc>
          <w:tcPr>
            <w:tcW w:w="1418"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p>
        </w:tc>
        <w:tc>
          <w:tcPr>
            <w:tcW w:w="1559"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p>
        </w:tc>
        <w:tc>
          <w:tcPr>
            <w:tcW w:w="2122"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p>
        </w:tc>
        <w:tc>
          <w:tcPr>
            <w:tcW w:w="1705"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p>
        </w:tc>
      </w:tr>
      <w:tr w:rsidR="004C3ED6" w:rsidRPr="004C3ED6" w:rsidTr="00C62A6C">
        <w:trPr>
          <w:trHeight w:val="609"/>
        </w:trPr>
        <w:tc>
          <w:tcPr>
            <w:tcW w:w="1696" w:type="dxa"/>
            <w:vMerge w:val="restart"/>
            <w:tcBorders>
              <w:top w:val="single" w:sz="4" w:space="0" w:color="auto"/>
              <w:right w:val="single" w:sz="4" w:space="0" w:color="auto"/>
            </w:tcBorders>
          </w:tcPr>
          <w:p w:rsidR="004C3ED6" w:rsidRPr="004C3ED6" w:rsidRDefault="004C3ED6" w:rsidP="00C62A6C">
            <w:pPr>
              <w:ind w:firstLine="0"/>
              <w:jc w:val="left"/>
              <w:rPr>
                <w:b/>
                <w:bCs/>
                <w:sz w:val="20"/>
                <w:szCs w:val="20"/>
              </w:rPr>
            </w:pPr>
            <w:r w:rsidRPr="004C3ED6">
              <w:rPr>
                <w:b/>
                <w:bCs/>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4C3ED6" w:rsidRPr="004C3ED6" w:rsidRDefault="004C3ED6" w:rsidP="004C3ED6">
            <w:pPr>
              <w:ind w:firstLine="39"/>
              <w:jc w:val="left"/>
              <w:rPr>
                <w:b/>
                <w:bCs/>
                <w:sz w:val="20"/>
                <w:szCs w:val="20"/>
              </w:rPr>
            </w:pPr>
            <w:r w:rsidRPr="004C3ED6">
              <w:rPr>
                <w:b/>
                <w:bCs/>
                <w:sz w:val="20"/>
                <w:szCs w:val="20"/>
              </w:rPr>
              <w:t>Описание вспомогательного вида разрешенного использования земельного участка**</w:t>
            </w:r>
          </w:p>
        </w:tc>
        <w:tc>
          <w:tcPr>
            <w:tcW w:w="1035" w:type="dxa"/>
            <w:vMerge w:val="restart"/>
            <w:tcBorders>
              <w:top w:val="single" w:sz="4" w:space="0" w:color="auto"/>
              <w:left w:val="single" w:sz="4" w:space="0" w:color="auto"/>
            </w:tcBorders>
            <w:textDirection w:val="btLr"/>
          </w:tcPr>
          <w:p w:rsidR="004C3ED6" w:rsidRPr="004C3ED6" w:rsidRDefault="004C3ED6" w:rsidP="004C3ED6">
            <w:pPr>
              <w:ind w:firstLine="0"/>
              <w:jc w:val="center"/>
              <w:rPr>
                <w:b/>
                <w:bCs/>
                <w:sz w:val="20"/>
                <w:szCs w:val="20"/>
              </w:rPr>
            </w:pPr>
            <w:r w:rsidRPr="004C3ED6">
              <w:rPr>
                <w:b/>
                <w:bCs/>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4C3ED6" w:rsidRPr="004C3ED6" w:rsidRDefault="004C3ED6" w:rsidP="00C62A6C">
            <w:pPr>
              <w:ind w:firstLine="0"/>
              <w:jc w:val="left"/>
              <w:rPr>
                <w:b/>
                <w:bCs/>
                <w:sz w:val="20"/>
                <w:szCs w:val="20"/>
              </w:rPr>
            </w:pPr>
            <w:r w:rsidRPr="004C3ED6">
              <w:rPr>
                <w:b/>
                <w:bCs/>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C3ED6" w:rsidRPr="004C3ED6" w:rsidTr="00C62A6C">
        <w:trPr>
          <w:trHeight w:val="987"/>
        </w:trPr>
        <w:tc>
          <w:tcPr>
            <w:tcW w:w="1696" w:type="dxa"/>
            <w:vMerge/>
            <w:tcBorders>
              <w:bottom w:val="single" w:sz="4" w:space="0" w:color="auto"/>
              <w:right w:val="single" w:sz="4" w:space="0" w:color="auto"/>
            </w:tcBorders>
          </w:tcPr>
          <w:p w:rsidR="004C3ED6" w:rsidRPr="004C3ED6" w:rsidRDefault="004C3ED6" w:rsidP="00C62A6C">
            <w:pPr>
              <w:ind w:firstLine="0"/>
              <w:jc w:val="left"/>
              <w:rPr>
                <w:b/>
                <w:bCs/>
                <w:sz w:val="20"/>
                <w:szCs w:val="20"/>
              </w:rPr>
            </w:pPr>
          </w:p>
        </w:tc>
        <w:tc>
          <w:tcPr>
            <w:tcW w:w="6087" w:type="dxa"/>
            <w:vMerge/>
            <w:tcBorders>
              <w:left w:val="single" w:sz="4" w:space="0" w:color="auto"/>
              <w:bottom w:val="single" w:sz="4" w:space="0" w:color="auto"/>
              <w:right w:val="single" w:sz="4" w:space="0" w:color="auto"/>
            </w:tcBorders>
          </w:tcPr>
          <w:p w:rsidR="004C3ED6" w:rsidRPr="004C3ED6" w:rsidRDefault="004C3ED6" w:rsidP="004C3ED6">
            <w:pPr>
              <w:ind w:firstLine="39"/>
              <w:jc w:val="left"/>
              <w:rPr>
                <w:b/>
                <w:bCs/>
                <w:sz w:val="20"/>
                <w:szCs w:val="20"/>
              </w:rPr>
            </w:pPr>
          </w:p>
        </w:tc>
        <w:tc>
          <w:tcPr>
            <w:tcW w:w="1035" w:type="dxa"/>
            <w:vMerge/>
            <w:tcBorders>
              <w:left w:val="single" w:sz="4" w:space="0" w:color="auto"/>
              <w:bottom w:val="single" w:sz="4" w:space="0" w:color="auto"/>
            </w:tcBorders>
          </w:tcPr>
          <w:p w:rsidR="004C3ED6" w:rsidRPr="004C3ED6" w:rsidRDefault="004C3ED6" w:rsidP="004C3ED6">
            <w:pPr>
              <w:ind w:firstLine="0"/>
              <w:jc w:val="center"/>
              <w:rPr>
                <w:b/>
                <w:bCs/>
                <w:sz w:val="20"/>
                <w:szCs w:val="20"/>
              </w:rPr>
            </w:pPr>
          </w:p>
        </w:tc>
        <w:tc>
          <w:tcPr>
            <w:tcW w:w="1418" w:type="dxa"/>
            <w:tcBorders>
              <w:top w:val="single" w:sz="4" w:space="0" w:color="auto"/>
              <w:left w:val="single" w:sz="4" w:space="0" w:color="auto"/>
              <w:bottom w:val="single" w:sz="4" w:space="0" w:color="auto"/>
            </w:tcBorders>
          </w:tcPr>
          <w:p w:rsidR="004C3ED6" w:rsidRPr="004C3ED6" w:rsidRDefault="004C3ED6" w:rsidP="00C62A6C">
            <w:pPr>
              <w:ind w:firstLine="0"/>
              <w:jc w:val="left"/>
              <w:rPr>
                <w:b/>
                <w:bCs/>
                <w:sz w:val="20"/>
                <w:szCs w:val="20"/>
              </w:rPr>
            </w:pPr>
            <w:r w:rsidRPr="004C3ED6">
              <w:rPr>
                <w:b/>
                <w:bCs/>
                <w:sz w:val="20"/>
                <w:szCs w:val="20"/>
              </w:rPr>
              <w:t xml:space="preserve">Предельные (минимальные и (или) максимальные) размеры земельных участков, </w:t>
            </w:r>
            <w:r w:rsidRPr="004C3ED6">
              <w:rPr>
                <w:b/>
                <w:bCs/>
                <w:sz w:val="20"/>
                <w:szCs w:val="20"/>
              </w:rPr>
              <w:tab/>
            </w:r>
            <w:proofErr w:type="spellStart"/>
            <w:r w:rsidRPr="004C3ED6">
              <w:rPr>
                <w:b/>
                <w:bCs/>
                <w:sz w:val="20"/>
                <w:szCs w:val="20"/>
              </w:rPr>
              <w:t>кв</w:t>
            </w:r>
            <w:proofErr w:type="gramStart"/>
            <w:r w:rsidRPr="004C3ED6">
              <w:rPr>
                <w:b/>
                <w:bCs/>
                <w:sz w:val="20"/>
                <w:szCs w:val="20"/>
              </w:rPr>
              <w:t>.м</w:t>
            </w:r>
            <w:proofErr w:type="spellEnd"/>
            <w:proofErr w:type="gramEnd"/>
          </w:p>
        </w:tc>
        <w:tc>
          <w:tcPr>
            <w:tcW w:w="1559" w:type="dxa"/>
            <w:tcBorders>
              <w:top w:val="single" w:sz="4" w:space="0" w:color="auto"/>
              <w:left w:val="single" w:sz="4" w:space="0" w:color="auto"/>
              <w:bottom w:val="single" w:sz="4" w:space="0" w:color="auto"/>
            </w:tcBorders>
          </w:tcPr>
          <w:p w:rsidR="004C3ED6" w:rsidRPr="004C3ED6" w:rsidRDefault="004C3ED6" w:rsidP="00C62A6C">
            <w:pPr>
              <w:ind w:firstLine="0"/>
              <w:jc w:val="left"/>
              <w:rPr>
                <w:b/>
                <w:bCs/>
                <w:sz w:val="20"/>
                <w:szCs w:val="20"/>
              </w:rPr>
            </w:pPr>
            <w:r w:rsidRPr="004C3ED6">
              <w:rPr>
                <w:b/>
                <w:bCs/>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4C3ED6" w:rsidRPr="004C3ED6" w:rsidRDefault="004C3ED6" w:rsidP="00C62A6C">
            <w:pPr>
              <w:ind w:firstLine="0"/>
              <w:jc w:val="left"/>
              <w:rPr>
                <w:b/>
                <w:bCs/>
                <w:sz w:val="20"/>
                <w:szCs w:val="20"/>
              </w:rPr>
            </w:pPr>
            <w:r w:rsidRPr="004C3ED6">
              <w:rPr>
                <w:b/>
                <w:bCs/>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C3ED6">
              <w:rPr>
                <w:b/>
                <w:bCs/>
                <w:sz w:val="20"/>
                <w:szCs w:val="20"/>
              </w:rPr>
              <w:t>м</w:t>
            </w:r>
            <w:proofErr w:type="gramEnd"/>
          </w:p>
        </w:tc>
        <w:tc>
          <w:tcPr>
            <w:tcW w:w="1705" w:type="dxa"/>
            <w:tcBorders>
              <w:top w:val="single" w:sz="4" w:space="0" w:color="auto"/>
              <w:left w:val="single" w:sz="4" w:space="0" w:color="auto"/>
              <w:bottom w:val="single" w:sz="4" w:space="0" w:color="auto"/>
            </w:tcBorders>
          </w:tcPr>
          <w:p w:rsidR="004C3ED6" w:rsidRPr="004C3ED6" w:rsidRDefault="004C3ED6" w:rsidP="00C62A6C">
            <w:pPr>
              <w:ind w:firstLine="0"/>
              <w:jc w:val="left"/>
              <w:rPr>
                <w:b/>
                <w:bCs/>
                <w:sz w:val="20"/>
                <w:szCs w:val="20"/>
              </w:rPr>
            </w:pPr>
            <w:r w:rsidRPr="004C3ED6">
              <w:rPr>
                <w:b/>
                <w:bCs/>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4C3ED6">
              <w:rPr>
                <w:b/>
                <w:bCs/>
                <w:sz w:val="20"/>
                <w:szCs w:val="20"/>
              </w:rPr>
              <w:lastRenderedPageBreak/>
              <w:t>земельного участка, %</w:t>
            </w:r>
          </w:p>
        </w:tc>
      </w:tr>
      <w:tr w:rsidR="004C3ED6" w:rsidRPr="004C3ED6" w:rsidTr="00C62A6C">
        <w:tc>
          <w:tcPr>
            <w:tcW w:w="1696" w:type="dxa"/>
            <w:tcBorders>
              <w:top w:val="single" w:sz="4" w:space="0" w:color="auto"/>
              <w:bottom w:val="single" w:sz="4" w:space="0" w:color="auto"/>
              <w:right w:val="single" w:sz="4" w:space="0" w:color="auto"/>
            </w:tcBorders>
          </w:tcPr>
          <w:p w:rsidR="004C3ED6" w:rsidRPr="004C3ED6" w:rsidRDefault="004C3ED6" w:rsidP="00C62A6C">
            <w:pPr>
              <w:ind w:firstLine="0"/>
              <w:jc w:val="left"/>
              <w:rPr>
                <w:b/>
                <w:bCs/>
                <w:sz w:val="20"/>
                <w:szCs w:val="20"/>
              </w:rPr>
            </w:pPr>
            <w:r w:rsidRPr="004C3ED6">
              <w:rPr>
                <w:b/>
                <w:bCs/>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4C3ED6" w:rsidRPr="004C3ED6" w:rsidRDefault="004C3ED6" w:rsidP="004C3ED6">
            <w:pPr>
              <w:ind w:firstLine="39"/>
              <w:jc w:val="left"/>
              <w:rPr>
                <w:b/>
                <w:bCs/>
                <w:sz w:val="20"/>
                <w:szCs w:val="20"/>
              </w:rPr>
            </w:pPr>
            <w:r w:rsidRPr="004C3ED6">
              <w:rPr>
                <w:b/>
                <w:bCs/>
                <w:sz w:val="20"/>
                <w:szCs w:val="20"/>
              </w:rPr>
              <w:t>2</w:t>
            </w:r>
          </w:p>
        </w:tc>
        <w:tc>
          <w:tcPr>
            <w:tcW w:w="1035" w:type="dxa"/>
            <w:tcBorders>
              <w:top w:val="single" w:sz="4" w:space="0" w:color="auto"/>
              <w:left w:val="single" w:sz="4" w:space="0" w:color="auto"/>
              <w:bottom w:val="single" w:sz="4" w:space="0" w:color="auto"/>
            </w:tcBorders>
          </w:tcPr>
          <w:p w:rsidR="004C3ED6" w:rsidRPr="004C3ED6" w:rsidRDefault="004C3ED6" w:rsidP="004C3ED6">
            <w:pPr>
              <w:ind w:firstLine="0"/>
              <w:jc w:val="center"/>
              <w:rPr>
                <w:b/>
                <w:bCs/>
                <w:sz w:val="20"/>
                <w:szCs w:val="20"/>
              </w:rPr>
            </w:pPr>
            <w:r w:rsidRPr="004C3ED6">
              <w:rPr>
                <w:b/>
                <w:bCs/>
                <w:sz w:val="20"/>
                <w:szCs w:val="20"/>
              </w:rPr>
              <w:t>3</w:t>
            </w:r>
          </w:p>
        </w:tc>
        <w:tc>
          <w:tcPr>
            <w:tcW w:w="1418" w:type="dxa"/>
            <w:tcBorders>
              <w:top w:val="single" w:sz="4" w:space="0" w:color="auto"/>
              <w:left w:val="single" w:sz="4" w:space="0" w:color="auto"/>
              <w:bottom w:val="single" w:sz="4" w:space="0" w:color="auto"/>
            </w:tcBorders>
          </w:tcPr>
          <w:p w:rsidR="004C3ED6" w:rsidRPr="004C3ED6" w:rsidRDefault="004C3ED6" w:rsidP="00C62A6C">
            <w:pPr>
              <w:ind w:firstLine="0"/>
              <w:jc w:val="left"/>
              <w:rPr>
                <w:b/>
                <w:bCs/>
                <w:sz w:val="20"/>
                <w:szCs w:val="20"/>
              </w:rPr>
            </w:pPr>
            <w:r w:rsidRPr="004C3ED6">
              <w:rPr>
                <w:b/>
                <w:bCs/>
                <w:sz w:val="20"/>
                <w:szCs w:val="20"/>
              </w:rPr>
              <w:t>4</w:t>
            </w:r>
          </w:p>
        </w:tc>
        <w:tc>
          <w:tcPr>
            <w:tcW w:w="1559" w:type="dxa"/>
            <w:tcBorders>
              <w:top w:val="single" w:sz="4" w:space="0" w:color="auto"/>
              <w:left w:val="single" w:sz="4" w:space="0" w:color="auto"/>
              <w:bottom w:val="single" w:sz="4" w:space="0" w:color="auto"/>
            </w:tcBorders>
          </w:tcPr>
          <w:p w:rsidR="004C3ED6" w:rsidRPr="004C3ED6" w:rsidRDefault="004C3ED6" w:rsidP="00C62A6C">
            <w:pPr>
              <w:ind w:firstLine="0"/>
              <w:jc w:val="left"/>
              <w:rPr>
                <w:b/>
                <w:bCs/>
                <w:sz w:val="20"/>
                <w:szCs w:val="20"/>
              </w:rPr>
            </w:pPr>
            <w:r w:rsidRPr="004C3ED6">
              <w:rPr>
                <w:b/>
                <w:bCs/>
                <w:sz w:val="20"/>
                <w:szCs w:val="20"/>
              </w:rPr>
              <w:t>5</w:t>
            </w:r>
          </w:p>
        </w:tc>
        <w:tc>
          <w:tcPr>
            <w:tcW w:w="2122" w:type="dxa"/>
            <w:tcBorders>
              <w:top w:val="single" w:sz="4" w:space="0" w:color="auto"/>
              <w:left w:val="single" w:sz="4" w:space="0" w:color="auto"/>
              <w:bottom w:val="single" w:sz="4" w:space="0" w:color="auto"/>
            </w:tcBorders>
          </w:tcPr>
          <w:p w:rsidR="004C3ED6" w:rsidRPr="004C3ED6" w:rsidRDefault="004C3ED6" w:rsidP="00C62A6C">
            <w:pPr>
              <w:ind w:firstLine="0"/>
              <w:jc w:val="left"/>
              <w:rPr>
                <w:b/>
                <w:bCs/>
                <w:sz w:val="20"/>
                <w:szCs w:val="20"/>
              </w:rPr>
            </w:pPr>
            <w:r w:rsidRPr="004C3ED6">
              <w:rPr>
                <w:b/>
                <w:bCs/>
                <w:sz w:val="20"/>
                <w:szCs w:val="20"/>
              </w:rPr>
              <w:t>6</w:t>
            </w:r>
          </w:p>
        </w:tc>
        <w:tc>
          <w:tcPr>
            <w:tcW w:w="1705" w:type="dxa"/>
            <w:tcBorders>
              <w:top w:val="single" w:sz="4" w:space="0" w:color="auto"/>
              <w:left w:val="single" w:sz="4" w:space="0" w:color="auto"/>
              <w:bottom w:val="single" w:sz="4" w:space="0" w:color="auto"/>
            </w:tcBorders>
          </w:tcPr>
          <w:p w:rsidR="004C3ED6" w:rsidRPr="004C3ED6" w:rsidRDefault="004C3ED6" w:rsidP="00C62A6C">
            <w:pPr>
              <w:ind w:firstLine="0"/>
              <w:jc w:val="left"/>
              <w:rPr>
                <w:b/>
                <w:bCs/>
                <w:sz w:val="20"/>
                <w:szCs w:val="20"/>
              </w:rPr>
            </w:pPr>
            <w:r w:rsidRPr="004C3ED6">
              <w:rPr>
                <w:b/>
                <w:bCs/>
                <w:sz w:val="20"/>
                <w:szCs w:val="20"/>
              </w:rPr>
              <w:t>7</w:t>
            </w:r>
          </w:p>
        </w:tc>
      </w:tr>
      <w:tr w:rsidR="004C3ED6" w:rsidRPr="004C3ED6" w:rsidTr="00C62A6C">
        <w:tc>
          <w:tcPr>
            <w:tcW w:w="1696" w:type="dxa"/>
            <w:tcBorders>
              <w:top w:val="single" w:sz="4" w:space="0" w:color="auto"/>
              <w:left w:val="single" w:sz="4" w:space="0" w:color="auto"/>
              <w:right w:val="single" w:sz="4" w:space="0" w:color="auto"/>
            </w:tcBorders>
          </w:tcPr>
          <w:p w:rsidR="004C3ED6" w:rsidRPr="004C3ED6" w:rsidRDefault="004C3ED6" w:rsidP="00C62A6C">
            <w:pPr>
              <w:ind w:firstLine="0"/>
              <w:jc w:val="left"/>
              <w:rPr>
                <w:bCs/>
                <w:sz w:val="20"/>
                <w:szCs w:val="20"/>
              </w:rPr>
            </w:pPr>
            <w:r w:rsidRPr="004C3ED6">
              <w:rPr>
                <w:bCs/>
                <w:sz w:val="20"/>
                <w:szCs w:val="20"/>
              </w:rPr>
              <w:t>Коммунальное обслуживание</w:t>
            </w:r>
          </w:p>
        </w:tc>
        <w:tc>
          <w:tcPr>
            <w:tcW w:w="6087" w:type="dxa"/>
            <w:tcBorders>
              <w:top w:val="single" w:sz="4" w:space="0" w:color="auto"/>
              <w:left w:val="single" w:sz="4" w:space="0" w:color="auto"/>
              <w:right w:val="single" w:sz="4" w:space="0" w:color="auto"/>
            </w:tcBorders>
          </w:tcPr>
          <w:p w:rsidR="004C3ED6" w:rsidRPr="004C3ED6" w:rsidRDefault="00FB553C" w:rsidP="004C3ED6">
            <w:pPr>
              <w:ind w:firstLine="39"/>
              <w:jc w:val="left"/>
              <w:rPr>
                <w:bCs/>
                <w:sz w:val="20"/>
                <w:szCs w:val="20"/>
              </w:rPr>
            </w:pPr>
            <w:r w:rsidRPr="00FB553C">
              <w:rPr>
                <w:bCs/>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035" w:type="dxa"/>
            <w:tcBorders>
              <w:top w:val="single" w:sz="4" w:space="0" w:color="auto"/>
              <w:left w:val="single" w:sz="4" w:space="0" w:color="auto"/>
              <w:right w:val="single" w:sz="4" w:space="0" w:color="auto"/>
            </w:tcBorders>
          </w:tcPr>
          <w:p w:rsidR="004C3ED6" w:rsidRPr="004C3ED6" w:rsidRDefault="004C3ED6" w:rsidP="004C3ED6">
            <w:pPr>
              <w:ind w:firstLine="0"/>
              <w:jc w:val="center"/>
              <w:rPr>
                <w:bCs/>
                <w:sz w:val="20"/>
                <w:szCs w:val="20"/>
              </w:rPr>
            </w:pPr>
            <w:r w:rsidRPr="004C3ED6">
              <w:rPr>
                <w:bCs/>
                <w:sz w:val="20"/>
                <w:szCs w:val="20"/>
              </w:rPr>
              <w:t>3.1</w:t>
            </w:r>
          </w:p>
        </w:tc>
        <w:tc>
          <w:tcPr>
            <w:tcW w:w="1418"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p>
        </w:tc>
        <w:tc>
          <w:tcPr>
            <w:tcW w:w="1559"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p>
        </w:tc>
        <w:tc>
          <w:tcPr>
            <w:tcW w:w="2122"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p>
        </w:tc>
        <w:tc>
          <w:tcPr>
            <w:tcW w:w="1705" w:type="dxa"/>
            <w:tcBorders>
              <w:top w:val="single" w:sz="4" w:space="0" w:color="auto"/>
              <w:left w:val="single" w:sz="4" w:space="0" w:color="auto"/>
              <w:bottom w:val="single" w:sz="4" w:space="0" w:color="auto"/>
            </w:tcBorders>
          </w:tcPr>
          <w:p w:rsidR="004C3ED6" w:rsidRPr="004C3ED6" w:rsidRDefault="004C3ED6" w:rsidP="00C62A6C">
            <w:pPr>
              <w:ind w:firstLine="0"/>
              <w:jc w:val="left"/>
              <w:rPr>
                <w:bCs/>
                <w:sz w:val="20"/>
                <w:szCs w:val="20"/>
              </w:rPr>
            </w:pPr>
          </w:p>
        </w:tc>
      </w:tr>
    </w:tbl>
    <w:p w:rsidR="004C3ED6" w:rsidRPr="00F73513" w:rsidRDefault="004C3ED6" w:rsidP="004C3ED6">
      <w:pPr>
        <w:ind w:left="709" w:firstLine="0"/>
      </w:pPr>
      <w:r w:rsidRPr="00F73513">
        <w:t>* в скобках указаны равнозначные наименования видов разрешенного использования;</w:t>
      </w:r>
    </w:p>
    <w:p w:rsidR="004C3ED6" w:rsidRPr="00F73513" w:rsidRDefault="004C3ED6" w:rsidP="004C3ED6">
      <w:pPr>
        <w:ind w:left="709" w:firstLine="0"/>
      </w:pPr>
      <w:r w:rsidRPr="00F73513">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4C3ED6" w:rsidRPr="00F73513" w:rsidRDefault="004C3ED6" w:rsidP="004C3ED6">
      <w:pPr>
        <w:ind w:left="709" w:firstLine="0"/>
      </w:pPr>
      <w:r w:rsidRPr="00F73513">
        <w:t>*** текстовое наименование ВРИ и его код (числовое обозначение) являются равнозначными.</w:t>
      </w:r>
    </w:p>
    <w:p w:rsidR="004C3ED6" w:rsidRPr="00F73513" w:rsidRDefault="004C3ED6" w:rsidP="004C3ED6">
      <w:pPr>
        <w:ind w:left="709" w:firstLine="0"/>
      </w:pPr>
    </w:p>
    <w:p w:rsidR="004C3ED6" w:rsidRPr="00F73513" w:rsidRDefault="004C3ED6" w:rsidP="00FB553C">
      <w:r w:rsidRPr="00F73513">
        <w:t>Примечание: 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C3ED6" w:rsidRPr="001B009A" w:rsidRDefault="004C3ED6" w:rsidP="004C3ED6">
      <w:pPr>
        <w:jc w:val="left"/>
        <w:rPr>
          <w:b/>
          <w:bCs/>
          <w:color w:val="8496B0"/>
        </w:rPr>
      </w:pPr>
    </w:p>
    <w:p w:rsidR="004C3ED6" w:rsidRDefault="004C3ED6" w:rsidP="005E0552">
      <w:pPr>
        <w:jc w:val="center"/>
        <w:rPr>
          <w:b/>
        </w:rPr>
      </w:pPr>
    </w:p>
    <w:p w:rsidR="002C2CFF" w:rsidRPr="001752FA" w:rsidRDefault="002C2CFF" w:rsidP="005E0552">
      <w:pPr>
        <w:jc w:val="center"/>
        <w:rPr>
          <w:b/>
        </w:rPr>
      </w:pPr>
      <w:r w:rsidRPr="001752FA">
        <w:rPr>
          <w:b/>
        </w:rPr>
        <w:t>СХ.</w:t>
      </w:r>
      <w:r w:rsidR="00F73C66">
        <w:rPr>
          <w:b/>
        </w:rPr>
        <w:t>3</w:t>
      </w:r>
      <w:r w:rsidRPr="001752FA">
        <w:rPr>
          <w:b/>
        </w:rPr>
        <w:t xml:space="preserve">  Зона, занятая объектами сельскохозяйственного назначения.</w:t>
      </w:r>
    </w:p>
    <w:p w:rsidR="002C2CFF" w:rsidRPr="00F73513" w:rsidRDefault="002C2CFF" w:rsidP="002C2CFF">
      <w:pPr>
        <w:jc w:val="left"/>
      </w:pPr>
      <w:r w:rsidRPr="00F73513">
        <w:t>Зона выделена для обеспечения правовых условий формирования территорий, используемых в целях удовлетворения потребностей населения в выращивании</w:t>
      </w:r>
      <w:r>
        <w:t xml:space="preserve"> </w:t>
      </w:r>
      <w:r w:rsidRPr="00F73513">
        <w:t>фруктов и овощей, а также отдыха при соблюдении нижеследующих видов и параметров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2C2CFF" w:rsidRPr="00F73C66" w:rsidTr="009B4398">
        <w:trPr>
          <w:trHeight w:val="589"/>
        </w:trPr>
        <w:tc>
          <w:tcPr>
            <w:tcW w:w="1696" w:type="dxa"/>
            <w:vMerge w:val="restart"/>
            <w:tcBorders>
              <w:top w:val="single" w:sz="4" w:space="0" w:color="auto"/>
              <w:right w:val="single" w:sz="4" w:space="0" w:color="auto"/>
            </w:tcBorders>
          </w:tcPr>
          <w:p w:rsidR="002C2CFF" w:rsidRPr="00F73C66" w:rsidRDefault="002C2CFF" w:rsidP="009B4398">
            <w:pPr>
              <w:ind w:firstLine="0"/>
              <w:jc w:val="left"/>
              <w:rPr>
                <w:b/>
                <w:bCs/>
                <w:sz w:val="20"/>
                <w:szCs w:val="20"/>
              </w:rPr>
            </w:pPr>
            <w:r w:rsidRPr="00F73C66">
              <w:rPr>
                <w:b/>
                <w:bCs/>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2C2CFF" w:rsidRPr="00F73C66" w:rsidRDefault="002C2CFF" w:rsidP="009B4398">
            <w:pPr>
              <w:ind w:firstLine="0"/>
              <w:jc w:val="left"/>
              <w:rPr>
                <w:b/>
                <w:bCs/>
                <w:sz w:val="20"/>
                <w:szCs w:val="20"/>
              </w:rPr>
            </w:pPr>
            <w:r w:rsidRPr="00F73C66">
              <w:rPr>
                <w:b/>
                <w:bCs/>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2C2CFF" w:rsidRPr="00F73C66" w:rsidRDefault="002C2CFF" w:rsidP="00F73C66">
            <w:pPr>
              <w:ind w:firstLine="0"/>
              <w:jc w:val="center"/>
              <w:rPr>
                <w:b/>
                <w:bCs/>
                <w:sz w:val="20"/>
                <w:szCs w:val="20"/>
              </w:rPr>
            </w:pPr>
            <w:r w:rsidRPr="00F73C66">
              <w:rPr>
                <w:b/>
                <w:bCs/>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C2CFF" w:rsidRPr="00F73C66" w:rsidRDefault="002C2CFF" w:rsidP="009B4398">
            <w:pPr>
              <w:ind w:firstLine="0"/>
              <w:jc w:val="left"/>
              <w:rPr>
                <w:b/>
                <w:bCs/>
                <w:sz w:val="20"/>
                <w:szCs w:val="20"/>
              </w:rPr>
            </w:pPr>
            <w:r w:rsidRPr="00F73C66">
              <w:rPr>
                <w:b/>
                <w:bCs/>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C2CFF" w:rsidRPr="00F73C66" w:rsidTr="009B4398">
        <w:trPr>
          <w:trHeight w:val="825"/>
        </w:trPr>
        <w:tc>
          <w:tcPr>
            <w:tcW w:w="1696" w:type="dxa"/>
            <w:vMerge/>
            <w:tcBorders>
              <w:bottom w:val="single" w:sz="4" w:space="0" w:color="auto"/>
              <w:right w:val="single" w:sz="4" w:space="0" w:color="auto"/>
            </w:tcBorders>
          </w:tcPr>
          <w:p w:rsidR="002C2CFF" w:rsidRPr="00F73C66" w:rsidRDefault="002C2CFF" w:rsidP="009B4398">
            <w:pPr>
              <w:ind w:firstLine="0"/>
              <w:jc w:val="left"/>
              <w:rPr>
                <w:b/>
                <w:bCs/>
                <w:sz w:val="20"/>
                <w:szCs w:val="20"/>
              </w:rPr>
            </w:pPr>
          </w:p>
        </w:tc>
        <w:tc>
          <w:tcPr>
            <w:tcW w:w="6087" w:type="dxa"/>
            <w:vMerge/>
            <w:tcBorders>
              <w:left w:val="single" w:sz="4" w:space="0" w:color="auto"/>
              <w:bottom w:val="single" w:sz="4" w:space="0" w:color="auto"/>
              <w:right w:val="single" w:sz="4" w:space="0" w:color="auto"/>
            </w:tcBorders>
          </w:tcPr>
          <w:p w:rsidR="002C2CFF" w:rsidRPr="00F73C66" w:rsidRDefault="002C2CFF" w:rsidP="009B4398">
            <w:pPr>
              <w:ind w:firstLine="0"/>
              <w:jc w:val="left"/>
              <w:rPr>
                <w:b/>
                <w:bCs/>
                <w:sz w:val="20"/>
                <w:szCs w:val="20"/>
              </w:rPr>
            </w:pPr>
          </w:p>
        </w:tc>
        <w:tc>
          <w:tcPr>
            <w:tcW w:w="864" w:type="dxa"/>
            <w:vMerge/>
            <w:tcBorders>
              <w:left w:val="single" w:sz="4" w:space="0" w:color="auto"/>
              <w:bottom w:val="single" w:sz="4" w:space="0" w:color="auto"/>
            </w:tcBorders>
          </w:tcPr>
          <w:p w:rsidR="002C2CFF" w:rsidRPr="00F73C66" w:rsidRDefault="002C2CFF" w:rsidP="00F73C66">
            <w:pPr>
              <w:ind w:firstLine="0"/>
              <w:jc w:val="center"/>
              <w:rPr>
                <w:b/>
                <w:bCs/>
                <w:sz w:val="20"/>
                <w:szCs w:val="20"/>
              </w:rPr>
            </w:pPr>
          </w:p>
        </w:tc>
        <w:tc>
          <w:tcPr>
            <w:tcW w:w="1418" w:type="dxa"/>
            <w:tcBorders>
              <w:top w:val="single" w:sz="4" w:space="0" w:color="auto"/>
              <w:left w:val="single" w:sz="4" w:space="0" w:color="auto"/>
              <w:bottom w:val="single" w:sz="4" w:space="0" w:color="auto"/>
            </w:tcBorders>
          </w:tcPr>
          <w:p w:rsidR="002C2CFF" w:rsidRPr="00F73C66" w:rsidRDefault="002C2CFF" w:rsidP="009B4398">
            <w:pPr>
              <w:ind w:firstLine="0"/>
              <w:jc w:val="left"/>
              <w:rPr>
                <w:b/>
                <w:bCs/>
                <w:sz w:val="20"/>
                <w:szCs w:val="20"/>
              </w:rPr>
            </w:pPr>
            <w:r w:rsidRPr="00F73C66">
              <w:rPr>
                <w:b/>
                <w:bCs/>
                <w:sz w:val="20"/>
                <w:szCs w:val="20"/>
              </w:rPr>
              <w:t xml:space="preserve">Предельные (минимальные и (или) максимальные) размеры земельных участков, </w:t>
            </w:r>
            <w:r w:rsidRPr="00F73C66">
              <w:rPr>
                <w:b/>
                <w:bCs/>
                <w:sz w:val="20"/>
                <w:szCs w:val="20"/>
              </w:rPr>
              <w:tab/>
            </w:r>
            <w:proofErr w:type="spellStart"/>
            <w:r w:rsidRPr="00F73C66">
              <w:rPr>
                <w:b/>
                <w:bCs/>
                <w:sz w:val="20"/>
                <w:szCs w:val="20"/>
              </w:rPr>
              <w:t>кв</w:t>
            </w:r>
            <w:proofErr w:type="gramStart"/>
            <w:r w:rsidRPr="00F73C66">
              <w:rPr>
                <w:b/>
                <w:bCs/>
                <w:sz w:val="20"/>
                <w:szCs w:val="20"/>
              </w:rPr>
              <w:t>.м</w:t>
            </w:r>
            <w:proofErr w:type="spellEnd"/>
            <w:proofErr w:type="gramEnd"/>
          </w:p>
        </w:tc>
        <w:tc>
          <w:tcPr>
            <w:tcW w:w="1559" w:type="dxa"/>
            <w:tcBorders>
              <w:top w:val="single" w:sz="4" w:space="0" w:color="auto"/>
              <w:left w:val="single" w:sz="4" w:space="0" w:color="auto"/>
              <w:bottom w:val="single" w:sz="4" w:space="0" w:color="auto"/>
            </w:tcBorders>
          </w:tcPr>
          <w:p w:rsidR="002C2CFF" w:rsidRPr="00F73C66" w:rsidRDefault="002C2CFF" w:rsidP="009B4398">
            <w:pPr>
              <w:ind w:firstLine="0"/>
              <w:jc w:val="left"/>
              <w:rPr>
                <w:b/>
                <w:bCs/>
                <w:sz w:val="20"/>
                <w:szCs w:val="20"/>
              </w:rPr>
            </w:pPr>
            <w:r w:rsidRPr="00F73C66">
              <w:rPr>
                <w:b/>
                <w:bCs/>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C2CFF" w:rsidRPr="00F73C66" w:rsidRDefault="002C2CFF" w:rsidP="009B4398">
            <w:pPr>
              <w:ind w:firstLine="0"/>
              <w:jc w:val="left"/>
              <w:rPr>
                <w:b/>
                <w:bCs/>
                <w:sz w:val="20"/>
                <w:szCs w:val="20"/>
              </w:rPr>
            </w:pPr>
            <w:r w:rsidRPr="00F73C66">
              <w:rPr>
                <w:b/>
                <w:bCs/>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F73C66">
              <w:rPr>
                <w:b/>
                <w:bCs/>
                <w:sz w:val="20"/>
                <w:szCs w:val="20"/>
              </w:rPr>
              <w:lastRenderedPageBreak/>
              <w:t xml:space="preserve">строительство зданий, строений, сооружений, </w:t>
            </w:r>
            <w:proofErr w:type="gramStart"/>
            <w:r w:rsidRPr="00F73C66">
              <w:rPr>
                <w:b/>
                <w:bCs/>
                <w:sz w:val="20"/>
                <w:szCs w:val="20"/>
              </w:rPr>
              <w:t>м</w:t>
            </w:r>
            <w:proofErr w:type="gramEnd"/>
          </w:p>
        </w:tc>
        <w:tc>
          <w:tcPr>
            <w:tcW w:w="1705" w:type="dxa"/>
            <w:tcBorders>
              <w:top w:val="single" w:sz="4" w:space="0" w:color="auto"/>
              <w:left w:val="single" w:sz="4" w:space="0" w:color="auto"/>
              <w:bottom w:val="single" w:sz="4" w:space="0" w:color="auto"/>
            </w:tcBorders>
          </w:tcPr>
          <w:p w:rsidR="002C2CFF" w:rsidRPr="00F73C66" w:rsidRDefault="002C2CFF" w:rsidP="009B4398">
            <w:pPr>
              <w:ind w:firstLine="0"/>
              <w:jc w:val="left"/>
              <w:rPr>
                <w:b/>
                <w:bCs/>
                <w:sz w:val="20"/>
                <w:szCs w:val="20"/>
              </w:rPr>
            </w:pPr>
            <w:r w:rsidRPr="00F73C66">
              <w:rPr>
                <w:b/>
                <w:bCs/>
                <w:sz w:val="20"/>
                <w:szCs w:val="20"/>
              </w:rPr>
              <w:lastRenderedPageBreak/>
              <w:t xml:space="preserve">Максимальный процент застройки в границах земельного участка, определяемый как отношение суммарной площади </w:t>
            </w:r>
            <w:r w:rsidRPr="00F73C66">
              <w:rPr>
                <w:b/>
                <w:bCs/>
                <w:sz w:val="20"/>
                <w:szCs w:val="20"/>
              </w:rPr>
              <w:lastRenderedPageBreak/>
              <w:t>земельного участка, которая может быть застроена, ко всей площади земельного участка, %</w:t>
            </w:r>
          </w:p>
        </w:tc>
      </w:tr>
      <w:tr w:rsidR="002C2CFF" w:rsidRPr="00F73C66" w:rsidTr="009B4398">
        <w:trPr>
          <w:tblHeader/>
        </w:trPr>
        <w:tc>
          <w:tcPr>
            <w:tcW w:w="1696" w:type="dxa"/>
            <w:tcBorders>
              <w:top w:val="single" w:sz="4" w:space="0" w:color="auto"/>
              <w:bottom w:val="single" w:sz="4" w:space="0" w:color="auto"/>
              <w:right w:val="single" w:sz="4" w:space="0" w:color="auto"/>
            </w:tcBorders>
          </w:tcPr>
          <w:p w:rsidR="002C2CFF" w:rsidRPr="00F73C66" w:rsidRDefault="002C2CFF" w:rsidP="009B4398">
            <w:pPr>
              <w:ind w:firstLine="0"/>
              <w:jc w:val="left"/>
              <w:rPr>
                <w:b/>
                <w:bCs/>
                <w:sz w:val="20"/>
                <w:szCs w:val="20"/>
              </w:rPr>
            </w:pPr>
            <w:r w:rsidRPr="00F73C66">
              <w:rPr>
                <w:b/>
                <w:bCs/>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2C2CFF" w:rsidRPr="00F73C66" w:rsidRDefault="002C2CFF" w:rsidP="009B4398">
            <w:pPr>
              <w:ind w:firstLine="0"/>
              <w:jc w:val="left"/>
              <w:rPr>
                <w:b/>
                <w:bCs/>
                <w:sz w:val="20"/>
                <w:szCs w:val="20"/>
              </w:rPr>
            </w:pPr>
            <w:r w:rsidRPr="00F73C66">
              <w:rPr>
                <w:b/>
                <w:bCs/>
                <w:sz w:val="20"/>
                <w:szCs w:val="20"/>
              </w:rPr>
              <w:t>2</w:t>
            </w:r>
          </w:p>
        </w:tc>
        <w:tc>
          <w:tcPr>
            <w:tcW w:w="864" w:type="dxa"/>
            <w:tcBorders>
              <w:top w:val="single" w:sz="4" w:space="0" w:color="auto"/>
              <w:left w:val="single" w:sz="4" w:space="0" w:color="auto"/>
              <w:bottom w:val="single" w:sz="4" w:space="0" w:color="auto"/>
            </w:tcBorders>
          </w:tcPr>
          <w:p w:rsidR="002C2CFF" w:rsidRPr="00F73C66" w:rsidRDefault="002C2CFF" w:rsidP="00F73C66">
            <w:pPr>
              <w:ind w:firstLine="0"/>
              <w:jc w:val="center"/>
              <w:rPr>
                <w:b/>
                <w:bCs/>
                <w:sz w:val="20"/>
                <w:szCs w:val="20"/>
              </w:rPr>
            </w:pPr>
            <w:r w:rsidRPr="00F73C66">
              <w:rPr>
                <w:b/>
                <w:bCs/>
                <w:sz w:val="20"/>
                <w:szCs w:val="20"/>
              </w:rPr>
              <w:t>3</w:t>
            </w:r>
          </w:p>
        </w:tc>
        <w:tc>
          <w:tcPr>
            <w:tcW w:w="1418" w:type="dxa"/>
            <w:tcBorders>
              <w:top w:val="single" w:sz="4" w:space="0" w:color="auto"/>
              <w:left w:val="single" w:sz="4" w:space="0" w:color="auto"/>
              <w:bottom w:val="single" w:sz="4" w:space="0" w:color="auto"/>
            </w:tcBorders>
          </w:tcPr>
          <w:p w:rsidR="002C2CFF" w:rsidRPr="00F73C66" w:rsidRDefault="002C2CFF" w:rsidP="009B4398">
            <w:pPr>
              <w:ind w:firstLine="0"/>
              <w:jc w:val="left"/>
              <w:rPr>
                <w:b/>
                <w:bCs/>
                <w:sz w:val="20"/>
                <w:szCs w:val="20"/>
              </w:rPr>
            </w:pPr>
            <w:r w:rsidRPr="00F73C66">
              <w:rPr>
                <w:b/>
                <w:bCs/>
                <w:sz w:val="20"/>
                <w:szCs w:val="20"/>
              </w:rPr>
              <w:t>4</w:t>
            </w:r>
          </w:p>
        </w:tc>
        <w:tc>
          <w:tcPr>
            <w:tcW w:w="1559" w:type="dxa"/>
            <w:tcBorders>
              <w:top w:val="single" w:sz="4" w:space="0" w:color="auto"/>
              <w:left w:val="single" w:sz="4" w:space="0" w:color="auto"/>
              <w:bottom w:val="single" w:sz="4" w:space="0" w:color="auto"/>
            </w:tcBorders>
          </w:tcPr>
          <w:p w:rsidR="002C2CFF" w:rsidRPr="00F73C66" w:rsidRDefault="002C2CFF" w:rsidP="009B4398">
            <w:pPr>
              <w:ind w:firstLine="0"/>
              <w:jc w:val="left"/>
              <w:rPr>
                <w:b/>
                <w:bCs/>
                <w:sz w:val="20"/>
                <w:szCs w:val="20"/>
              </w:rPr>
            </w:pPr>
            <w:r w:rsidRPr="00F73C66">
              <w:rPr>
                <w:b/>
                <w:bCs/>
                <w:sz w:val="20"/>
                <w:szCs w:val="20"/>
              </w:rPr>
              <w:t>5</w:t>
            </w:r>
          </w:p>
        </w:tc>
        <w:tc>
          <w:tcPr>
            <w:tcW w:w="2122" w:type="dxa"/>
            <w:tcBorders>
              <w:top w:val="single" w:sz="4" w:space="0" w:color="auto"/>
              <w:left w:val="single" w:sz="4" w:space="0" w:color="auto"/>
              <w:bottom w:val="single" w:sz="4" w:space="0" w:color="auto"/>
            </w:tcBorders>
          </w:tcPr>
          <w:p w:rsidR="002C2CFF" w:rsidRPr="00F73C66" w:rsidRDefault="002C2CFF" w:rsidP="009B4398">
            <w:pPr>
              <w:ind w:firstLine="0"/>
              <w:jc w:val="left"/>
              <w:rPr>
                <w:b/>
                <w:bCs/>
                <w:sz w:val="20"/>
                <w:szCs w:val="20"/>
              </w:rPr>
            </w:pPr>
            <w:r w:rsidRPr="00F73C66">
              <w:rPr>
                <w:b/>
                <w:bCs/>
                <w:sz w:val="20"/>
                <w:szCs w:val="20"/>
              </w:rPr>
              <w:t>6</w:t>
            </w:r>
          </w:p>
        </w:tc>
        <w:tc>
          <w:tcPr>
            <w:tcW w:w="1705" w:type="dxa"/>
            <w:tcBorders>
              <w:top w:val="single" w:sz="4" w:space="0" w:color="auto"/>
              <w:left w:val="single" w:sz="4" w:space="0" w:color="auto"/>
              <w:bottom w:val="single" w:sz="4" w:space="0" w:color="auto"/>
            </w:tcBorders>
          </w:tcPr>
          <w:p w:rsidR="002C2CFF" w:rsidRPr="00F73C66" w:rsidRDefault="002C2CFF" w:rsidP="009B4398">
            <w:pPr>
              <w:ind w:firstLine="0"/>
              <w:jc w:val="left"/>
              <w:rPr>
                <w:b/>
                <w:bCs/>
                <w:sz w:val="20"/>
                <w:szCs w:val="20"/>
              </w:rPr>
            </w:pPr>
            <w:r w:rsidRPr="00F73C66">
              <w:rPr>
                <w:b/>
                <w:bCs/>
                <w:sz w:val="20"/>
                <w:szCs w:val="20"/>
              </w:rPr>
              <w:t>7</w:t>
            </w:r>
          </w:p>
        </w:tc>
      </w:tr>
      <w:tr w:rsidR="00F73C66" w:rsidRPr="00F73C66" w:rsidTr="009B4398">
        <w:tc>
          <w:tcPr>
            <w:tcW w:w="1696"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0"/>
              <w:jc w:val="left"/>
              <w:rPr>
                <w:bCs/>
                <w:sz w:val="20"/>
                <w:szCs w:val="20"/>
              </w:rPr>
            </w:pPr>
            <w:r w:rsidRPr="004C3ED6">
              <w:rPr>
                <w:bCs/>
                <w:sz w:val="20"/>
                <w:szCs w:val="20"/>
              </w:rPr>
              <w:t>Выращивание зерновых и иных сельскохозяйственных культур</w:t>
            </w:r>
          </w:p>
        </w:tc>
        <w:tc>
          <w:tcPr>
            <w:tcW w:w="6087"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39"/>
              <w:jc w:val="left"/>
              <w:rPr>
                <w:bCs/>
                <w:sz w:val="20"/>
                <w:szCs w:val="20"/>
              </w:rPr>
            </w:pPr>
            <w:r w:rsidRPr="00E34FB8">
              <w:rPr>
                <w:bCs/>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4" w:type="dxa"/>
            <w:tcBorders>
              <w:top w:val="single" w:sz="4" w:space="0" w:color="auto"/>
              <w:left w:val="single" w:sz="4" w:space="0" w:color="auto"/>
              <w:bottom w:val="single" w:sz="4" w:space="0" w:color="auto"/>
              <w:right w:val="single" w:sz="4" w:space="0" w:color="auto"/>
            </w:tcBorders>
          </w:tcPr>
          <w:p w:rsidR="00F73C66" w:rsidRPr="004C3ED6" w:rsidRDefault="00F73C66" w:rsidP="00F73C66">
            <w:pPr>
              <w:ind w:firstLine="0"/>
              <w:jc w:val="center"/>
              <w:rPr>
                <w:bCs/>
                <w:sz w:val="20"/>
                <w:szCs w:val="20"/>
              </w:rPr>
            </w:pPr>
            <w:r w:rsidRPr="004C3ED6">
              <w:rPr>
                <w:bCs/>
                <w:sz w:val="20"/>
                <w:szCs w:val="20"/>
              </w:rPr>
              <w:t>1.2</w:t>
            </w:r>
          </w:p>
        </w:tc>
        <w:tc>
          <w:tcPr>
            <w:tcW w:w="1418"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r>
      <w:tr w:rsidR="00F73C66" w:rsidRPr="00F73C66" w:rsidTr="009B4398">
        <w:tc>
          <w:tcPr>
            <w:tcW w:w="1696"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0"/>
              <w:jc w:val="left"/>
              <w:rPr>
                <w:bCs/>
                <w:sz w:val="20"/>
                <w:szCs w:val="20"/>
              </w:rPr>
            </w:pPr>
            <w:r w:rsidRPr="004C3ED6">
              <w:rPr>
                <w:bCs/>
                <w:sz w:val="20"/>
                <w:szCs w:val="20"/>
              </w:rPr>
              <w:t>Овощеводство</w:t>
            </w:r>
          </w:p>
        </w:tc>
        <w:tc>
          <w:tcPr>
            <w:tcW w:w="6087"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39"/>
              <w:jc w:val="left"/>
              <w:rPr>
                <w:bCs/>
                <w:sz w:val="20"/>
                <w:szCs w:val="20"/>
              </w:rPr>
            </w:pPr>
            <w:r w:rsidRPr="00E34FB8">
              <w:rPr>
                <w:bCs/>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4" w:type="dxa"/>
            <w:tcBorders>
              <w:top w:val="single" w:sz="4" w:space="0" w:color="auto"/>
              <w:left w:val="single" w:sz="4" w:space="0" w:color="auto"/>
              <w:bottom w:val="single" w:sz="4" w:space="0" w:color="auto"/>
              <w:right w:val="single" w:sz="4" w:space="0" w:color="auto"/>
            </w:tcBorders>
          </w:tcPr>
          <w:p w:rsidR="00F73C66" w:rsidRPr="004C3ED6" w:rsidRDefault="00F73C66" w:rsidP="00F73C66">
            <w:pPr>
              <w:ind w:firstLine="0"/>
              <w:jc w:val="center"/>
              <w:rPr>
                <w:bCs/>
                <w:sz w:val="20"/>
                <w:szCs w:val="20"/>
              </w:rPr>
            </w:pPr>
            <w:r w:rsidRPr="004C3ED6">
              <w:rPr>
                <w:bCs/>
                <w:sz w:val="20"/>
                <w:szCs w:val="20"/>
              </w:rPr>
              <w:t>1.3</w:t>
            </w:r>
          </w:p>
        </w:tc>
        <w:tc>
          <w:tcPr>
            <w:tcW w:w="1418"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r>
      <w:tr w:rsidR="00F73C66" w:rsidRPr="00F73C66" w:rsidTr="009B4398">
        <w:tc>
          <w:tcPr>
            <w:tcW w:w="1696"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0"/>
              <w:jc w:val="left"/>
              <w:rPr>
                <w:bCs/>
                <w:sz w:val="20"/>
                <w:szCs w:val="20"/>
              </w:rPr>
            </w:pPr>
            <w:r w:rsidRPr="00E34FB8">
              <w:rPr>
                <w:bCs/>
                <w:sz w:val="20"/>
                <w:szCs w:val="20"/>
              </w:rPr>
              <w:t>Выращивание тонизирующих, лекарственных, цветочных культур</w:t>
            </w:r>
          </w:p>
        </w:tc>
        <w:tc>
          <w:tcPr>
            <w:tcW w:w="6087"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39"/>
              <w:jc w:val="left"/>
              <w:rPr>
                <w:bCs/>
                <w:sz w:val="20"/>
                <w:szCs w:val="20"/>
              </w:rPr>
            </w:pPr>
            <w:r w:rsidRPr="004C3ED6">
              <w:rPr>
                <w:bCs/>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4" w:type="dxa"/>
            <w:tcBorders>
              <w:top w:val="single" w:sz="4" w:space="0" w:color="auto"/>
              <w:left w:val="single" w:sz="4" w:space="0" w:color="auto"/>
              <w:bottom w:val="single" w:sz="4" w:space="0" w:color="auto"/>
              <w:right w:val="single" w:sz="4" w:space="0" w:color="auto"/>
            </w:tcBorders>
          </w:tcPr>
          <w:p w:rsidR="00F73C66" w:rsidRPr="004C3ED6" w:rsidRDefault="00F73C66" w:rsidP="00F73C66">
            <w:pPr>
              <w:ind w:firstLine="0"/>
              <w:jc w:val="center"/>
              <w:rPr>
                <w:bCs/>
                <w:sz w:val="20"/>
                <w:szCs w:val="20"/>
              </w:rPr>
            </w:pPr>
            <w:r w:rsidRPr="004C3ED6">
              <w:rPr>
                <w:bCs/>
                <w:sz w:val="20"/>
                <w:szCs w:val="20"/>
              </w:rPr>
              <w:t>1.4</w:t>
            </w:r>
          </w:p>
        </w:tc>
        <w:tc>
          <w:tcPr>
            <w:tcW w:w="1418"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r>
      <w:tr w:rsidR="00F73C66" w:rsidRPr="00F73C66" w:rsidTr="009B4398">
        <w:tc>
          <w:tcPr>
            <w:tcW w:w="1696"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0"/>
              <w:jc w:val="left"/>
              <w:rPr>
                <w:bCs/>
                <w:sz w:val="20"/>
                <w:szCs w:val="20"/>
              </w:rPr>
            </w:pPr>
            <w:r w:rsidRPr="004C3ED6">
              <w:rPr>
                <w:bCs/>
                <w:sz w:val="20"/>
                <w:szCs w:val="20"/>
              </w:rPr>
              <w:t>Садоводство</w:t>
            </w:r>
          </w:p>
        </w:tc>
        <w:tc>
          <w:tcPr>
            <w:tcW w:w="6087"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39"/>
              <w:jc w:val="left"/>
              <w:rPr>
                <w:bCs/>
                <w:sz w:val="20"/>
                <w:szCs w:val="20"/>
              </w:rPr>
            </w:pPr>
            <w:r w:rsidRPr="00FB553C">
              <w:rPr>
                <w:bCs/>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4" w:type="dxa"/>
            <w:tcBorders>
              <w:top w:val="single" w:sz="4" w:space="0" w:color="auto"/>
              <w:left w:val="single" w:sz="4" w:space="0" w:color="auto"/>
              <w:bottom w:val="single" w:sz="4" w:space="0" w:color="auto"/>
              <w:right w:val="single" w:sz="4" w:space="0" w:color="auto"/>
            </w:tcBorders>
          </w:tcPr>
          <w:p w:rsidR="00F73C66" w:rsidRPr="004C3ED6" w:rsidRDefault="00F73C66" w:rsidP="00F73C66">
            <w:pPr>
              <w:ind w:firstLine="0"/>
              <w:jc w:val="center"/>
              <w:rPr>
                <w:bCs/>
                <w:sz w:val="20"/>
                <w:szCs w:val="20"/>
              </w:rPr>
            </w:pPr>
            <w:r w:rsidRPr="004C3ED6">
              <w:rPr>
                <w:bCs/>
                <w:sz w:val="20"/>
                <w:szCs w:val="20"/>
              </w:rPr>
              <w:t>1.5</w:t>
            </w:r>
          </w:p>
        </w:tc>
        <w:tc>
          <w:tcPr>
            <w:tcW w:w="1418"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r>
      <w:tr w:rsidR="00F73C66" w:rsidRPr="00F73C66" w:rsidTr="009B4398">
        <w:tc>
          <w:tcPr>
            <w:tcW w:w="1696"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0"/>
              <w:jc w:val="left"/>
              <w:rPr>
                <w:bCs/>
                <w:sz w:val="20"/>
                <w:szCs w:val="20"/>
              </w:rPr>
            </w:pPr>
            <w:r w:rsidRPr="004C3ED6">
              <w:rPr>
                <w:bCs/>
                <w:sz w:val="20"/>
                <w:szCs w:val="20"/>
              </w:rPr>
              <w:t>Выращивание льна и конопли</w:t>
            </w:r>
          </w:p>
        </w:tc>
        <w:tc>
          <w:tcPr>
            <w:tcW w:w="6087"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39"/>
              <w:jc w:val="left"/>
              <w:rPr>
                <w:bCs/>
                <w:sz w:val="20"/>
                <w:szCs w:val="20"/>
              </w:rPr>
            </w:pPr>
            <w:r w:rsidRPr="00FB553C">
              <w:rPr>
                <w:bCs/>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864" w:type="dxa"/>
            <w:tcBorders>
              <w:top w:val="single" w:sz="4" w:space="0" w:color="auto"/>
              <w:left w:val="single" w:sz="4" w:space="0" w:color="auto"/>
              <w:bottom w:val="single" w:sz="4" w:space="0" w:color="auto"/>
              <w:right w:val="single" w:sz="4" w:space="0" w:color="auto"/>
            </w:tcBorders>
          </w:tcPr>
          <w:p w:rsidR="00F73C66" w:rsidRPr="004C3ED6" w:rsidRDefault="00F73C66" w:rsidP="00F73C66">
            <w:pPr>
              <w:ind w:firstLine="0"/>
              <w:jc w:val="center"/>
              <w:rPr>
                <w:bCs/>
                <w:sz w:val="20"/>
                <w:szCs w:val="20"/>
              </w:rPr>
            </w:pPr>
            <w:r w:rsidRPr="004C3ED6">
              <w:rPr>
                <w:bCs/>
                <w:sz w:val="20"/>
                <w:szCs w:val="20"/>
              </w:rPr>
              <w:t>1.6</w:t>
            </w:r>
          </w:p>
        </w:tc>
        <w:tc>
          <w:tcPr>
            <w:tcW w:w="1418"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r>
      <w:tr w:rsidR="00F73C66" w:rsidRPr="00F73C66" w:rsidTr="009B4398">
        <w:tc>
          <w:tcPr>
            <w:tcW w:w="1696" w:type="dxa"/>
            <w:tcBorders>
              <w:top w:val="single" w:sz="4" w:space="0" w:color="auto"/>
              <w:left w:val="single" w:sz="4" w:space="0" w:color="auto"/>
              <w:right w:val="single" w:sz="4" w:space="0" w:color="auto"/>
            </w:tcBorders>
          </w:tcPr>
          <w:p w:rsidR="00F73C66" w:rsidRPr="004C3ED6" w:rsidRDefault="00F73C66" w:rsidP="00C62A6C">
            <w:pPr>
              <w:ind w:firstLine="0"/>
              <w:jc w:val="left"/>
              <w:rPr>
                <w:bCs/>
                <w:sz w:val="20"/>
                <w:szCs w:val="20"/>
              </w:rPr>
            </w:pPr>
            <w:r w:rsidRPr="004C3ED6">
              <w:rPr>
                <w:bCs/>
                <w:sz w:val="20"/>
                <w:szCs w:val="20"/>
              </w:rPr>
              <w:t>Животноводство</w:t>
            </w:r>
          </w:p>
        </w:tc>
        <w:tc>
          <w:tcPr>
            <w:tcW w:w="6087" w:type="dxa"/>
            <w:tcBorders>
              <w:top w:val="single" w:sz="4" w:space="0" w:color="auto"/>
              <w:left w:val="single" w:sz="4" w:space="0" w:color="auto"/>
              <w:right w:val="single" w:sz="4" w:space="0" w:color="auto"/>
            </w:tcBorders>
          </w:tcPr>
          <w:p w:rsidR="00F73C66" w:rsidRPr="00FB553C" w:rsidRDefault="00F73C66" w:rsidP="00C62A6C">
            <w:pPr>
              <w:ind w:firstLine="39"/>
              <w:jc w:val="left"/>
              <w:rPr>
                <w:bCs/>
                <w:sz w:val="20"/>
                <w:szCs w:val="20"/>
              </w:rPr>
            </w:pPr>
            <w:r w:rsidRPr="00FB553C">
              <w:rPr>
                <w:bCs/>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w:t>
            </w:r>
          </w:p>
          <w:p w:rsidR="00F73C66" w:rsidRPr="004C3ED6" w:rsidRDefault="00F73C66" w:rsidP="00C62A6C">
            <w:pPr>
              <w:ind w:firstLine="39"/>
              <w:jc w:val="left"/>
              <w:rPr>
                <w:bCs/>
                <w:sz w:val="20"/>
                <w:szCs w:val="20"/>
              </w:rPr>
            </w:pPr>
            <w:r w:rsidRPr="00FB553C">
              <w:rPr>
                <w:bCs/>
                <w:sz w:val="20"/>
                <w:szCs w:val="20"/>
              </w:rPr>
              <w:t xml:space="preserve">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w:t>
            </w:r>
            <w:r w:rsidRPr="00FB553C">
              <w:rPr>
                <w:bCs/>
                <w:sz w:val="20"/>
                <w:szCs w:val="20"/>
              </w:rPr>
              <w:lastRenderedPageBreak/>
              <w:t>разрешенного использования с кодами 1.8-1.11, 1.15, 1.19, 1.20</w:t>
            </w:r>
          </w:p>
        </w:tc>
        <w:tc>
          <w:tcPr>
            <w:tcW w:w="864" w:type="dxa"/>
            <w:tcBorders>
              <w:top w:val="single" w:sz="4" w:space="0" w:color="auto"/>
              <w:left w:val="single" w:sz="4" w:space="0" w:color="auto"/>
              <w:right w:val="single" w:sz="4" w:space="0" w:color="auto"/>
            </w:tcBorders>
          </w:tcPr>
          <w:p w:rsidR="00F73C66" w:rsidRPr="004C3ED6" w:rsidRDefault="00F73C66" w:rsidP="00F73C66">
            <w:pPr>
              <w:ind w:firstLine="0"/>
              <w:jc w:val="center"/>
              <w:rPr>
                <w:bCs/>
                <w:sz w:val="20"/>
                <w:szCs w:val="20"/>
              </w:rPr>
            </w:pPr>
            <w:r w:rsidRPr="004C3ED6">
              <w:rPr>
                <w:bCs/>
                <w:sz w:val="20"/>
                <w:szCs w:val="20"/>
              </w:rPr>
              <w:lastRenderedPageBreak/>
              <w:t>1.7</w:t>
            </w:r>
          </w:p>
        </w:tc>
        <w:tc>
          <w:tcPr>
            <w:tcW w:w="1418"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r>
      <w:tr w:rsidR="00F73C66" w:rsidRPr="00F73C66" w:rsidTr="009B4398">
        <w:tc>
          <w:tcPr>
            <w:tcW w:w="1696"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0"/>
              <w:jc w:val="left"/>
              <w:rPr>
                <w:bCs/>
                <w:sz w:val="20"/>
                <w:szCs w:val="20"/>
              </w:rPr>
            </w:pPr>
            <w:r w:rsidRPr="004C3ED6">
              <w:rPr>
                <w:bCs/>
                <w:sz w:val="20"/>
                <w:szCs w:val="20"/>
              </w:rPr>
              <w:lastRenderedPageBreak/>
              <w:t>Скотоводство</w:t>
            </w:r>
          </w:p>
        </w:tc>
        <w:tc>
          <w:tcPr>
            <w:tcW w:w="6087"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39"/>
              <w:jc w:val="left"/>
              <w:rPr>
                <w:bCs/>
                <w:sz w:val="20"/>
                <w:szCs w:val="20"/>
              </w:rPr>
            </w:pPr>
            <w:proofErr w:type="gramStart"/>
            <w:r w:rsidRPr="00FB553C">
              <w:rPr>
                <w:bCs/>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864" w:type="dxa"/>
            <w:tcBorders>
              <w:top w:val="single" w:sz="4" w:space="0" w:color="auto"/>
              <w:left w:val="single" w:sz="4" w:space="0" w:color="auto"/>
              <w:bottom w:val="single" w:sz="4" w:space="0" w:color="auto"/>
              <w:right w:val="single" w:sz="4" w:space="0" w:color="auto"/>
            </w:tcBorders>
          </w:tcPr>
          <w:p w:rsidR="00F73C66" w:rsidRPr="004C3ED6" w:rsidRDefault="00F73C66" w:rsidP="00F73C66">
            <w:pPr>
              <w:ind w:firstLine="0"/>
              <w:jc w:val="center"/>
              <w:rPr>
                <w:bCs/>
                <w:sz w:val="20"/>
                <w:szCs w:val="20"/>
              </w:rPr>
            </w:pPr>
            <w:r w:rsidRPr="004C3ED6">
              <w:rPr>
                <w:bCs/>
                <w:sz w:val="20"/>
                <w:szCs w:val="20"/>
              </w:rPr>
              <w:t>1.8</w:t>
            </w:r>
          </w:p>
        </w:tc>
        <w:tc>
          <w:tcPr>
            <w:tcW w:w="1418"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r>
      <w:tr w:rsidR="00F73C66" w:rsidRPr="00F73C66" w:rsidTr="009B4398">
        <w:tc>
          <w:tcPr>
            <w:tcW w:w="1696"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0"/>
              <w:jc w:val="left"/>
              <w:rPr>
                <w:bCs/>
                <w:sz w:val="20"/>
                <w:szCs w:val="20"/>
              </w:rPr>
            </w:pPr>
            <w:r w:rsidRPr="004C3ED6">
              <w:rPr>
                <w:bCs/>
                <w:sz w:val="20"/>
                <w:szCs w:val="20"/>
              </w:rPr>
              <w:t>Звероводство</w:t>
            </w:r>
          </w:p>
        </w:tc>
        <w:tc>
          <w:tcPr>
            <w:tcW w:w="6087"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39"/>
              <w:jc w:val="left"/>
              <w:rPr>
                <w:bCs/>
                <w:sz w:val="20"/>
                <w:szCs w:val="20"/>
              </w:rPr>
            </w:pPr>
            <w:r w:rsidRPr="00FB553C">
              <w:rPr>
                <w:bCs/>
                <w:sz w:val="20"/>
                <w:szCs w:val="2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right w:val="single" w:sz="4" w:space="0" w:color="auto"/>
            </w:tcBorders>
          </w:tcPr>
          <w:p w:rsidR="00F73C66" w:rsidRPr="004C3ED6" w:rsidRDefault="00F73C66" w:rsidP="00F73C66">
            <w:pPr>
              <w:ind w:firstLine="0"/>
              <w:jc w:val="center"/>
              <w:rPr>
                <w:bCs/>
                <w:sz w:val="20"/>
                <w:szCs w:val="20"/>
              </w:rPr>
            </w:pPr>
            <w:r w:rsidRPr="004C3ED6">
              <w:rPr>
                <w:bCs/>
                <w:sz w:val="20"/>
                <w:szCs w:val="20"/>
              </w:rPr>
              <w:t>1.9</w:t>
            </w:r>
          </w:p>
        </w:tc>
        <w:tc>
          <w:tcPr>
            <w:tcW w:w="1418"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r>
      <w:tr w:rsidR="00F73C66" w:rsidRPr="00F73C66" w:rsidTr="009B4398">
        <w:tc>
          <w:tcPr>
            <w:tcW w:w="1696"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0"/>
              <w:jc w:val="left"/>
              <w:rPr>
                <w:bCs/>
                <w:sz w:val="20"/>
                <w:szCs w:val="20"/>
              </w:rPr>
            </w:pPr>
            <w:r w:rsidRPr="004C3ED6">
              <w:rPr>
                <w:bCs/>
                <w:sz w:val="20"/>
                <w:szCs w:val="20"/>
              </w:rPr>
              <w:t>Птицеводство</w:t>
            </w:r>
          </w:p>
        </w:tc>
        <w:tc>
          <w:tcPr>
            <w:tcW w:w="6087" w:type="dxa"/>
            <w:tcBorders>
              <w:top w:val="single" w:sz="4" w:space="0" w:color="auto"/>
              <w:left w:val="single" w:sz="4" w:space="0" w:color="auto"/>
              <w:bottom w:val="single" w:sz="4" w:space="0" w:color="auto"/>
              <w:right w:val="single" w:sz="4" w:space="0" w:color="auto"/>
            </w:tcBorders>
          </w:tcPr>
          <w:p w:rsidR="00F73C66" w:rsidRPr="00FB553C" w:rsidRDefault="00F73C66" w:rsidP="00C62A6C">
            <w:pPr>
              <w:ind w:firstLine="39"/>
              <w:jc w:val="left"/>
              <w:rPr>
                <w:bCs/>
                <w:sz w:val="20"/>
                <w:szCs w:val="20"/>
              </w:rPr>
            </w:pPr>
            <w:r w:rsidRPr="00FB553C">
              <w:rPr>
                <w:bCs/>
                <w:sz w:val="20"/>
                <w:szCs w:val="2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w:t>
            </w:r>
          </w:p>
          <w:p w:rsidR="00F73C66" w:rsidRPr="004C3ED6" w:rsidRDefault="00F73C66" w:rsidP="00C62A6C">
            <w:pPr>
              <w:ind w:firstLine="39"/>
              <w:jc w:val="left"/>
              <w:rPr>
                <w:bCs/>
                <w:sz w:val="20"/>
                <w:szCs w:val="20"/>
              </w:rPr>
            </w:pPr>
            <w:r w:rsidRPr="00FB553C">
              <w:rPr>
                <w:bCs/>
                <w:sz w:val="20"/>
                <w:szCs w:val="20"/>
              </w:rPr>
              <w:t>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right w:val="single" w:sz="4" w:space="0" w:color="auto"/>
            </w:tcBorders>
          </w:tcPr>
          <w:p w:rsidR="00F73C66" w:rsidRPr="004C3ED6" w:rsidRDefault="00F73C66" w:rsidP="00F73C66">
            <w:pPr>
              <w:ind w:firstLine="0"/>
              <w:jc w:val="center"/>
              <w:rPr>
                <w:bCs/>
                <w:sz w:val="20"/>
                <w:szCs w:val="20"/>
              </w:rPr>
            </w:pPr>
            <w:r w:rsidRPr="004C3ED6">
              <w:rPr>
                <w:bCs/>
                <w:sz w:val="20"/>
                <w:szCs w:val="20"/>
              </w:rPr>
              <w:t>1.10</w:t>
            </w:r>
          </w:p>
        </w:tc>
        <w:tc>
          <w:tcPr>
            <w:tcW w:w="1418"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r>
      <w:tr w:rsidR="00F73C66" w:rsidRPr="00F73C66" w:rsidTr="009B4398">
        <w:tc>
          <w:tcPr>
            <w:tcW w:w="1696"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0"/>
              <w:jc w:val="left"/>
              <w:rPr>
                <w:bCs/>
                <w:sz w:val="20"/>
                <w:szCs w:val="20"/>
              </w:rPr>
            </w:pPr>
            <w:r w:rsidRPr="004C3ED6">
              <w:rPr>
                <w:bCs/>
                <w:sz w:val="20"/>
                <w:szCs w:val="20"/>
              </w:rPr>
              <w:t>Свиноводство</w:t>
            </w:r>
          </w:p>
        </w:tc>
        <w:tc>
          <w:tcPr>
            <w:tcW w:w="6087"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39"/>
              <w:jc w:val="left"/>
              <w:rPr>
                <w:bCs/>
                <w:sz w:val="20"/>
                <w:szCs w:val="20"/>
              </w:rPr>
            </w:pPr>
            <w:r w:rsidRPr="00FB553C">
              <w:rPr>
                <w:bCs/>
                <w:sz w:val="20"/>
                <w:szCs w:val="2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right w:val="single" w:sz="4" w:space="0" w:color="auto"/>
            </w:tcBorders>
          </w:tcPr>
          <w:p w:rsidR="00F73C66" w:rsidRPr="004C3ED6" w:rsidRDefault="00F73C66" w:rsidP="00F73C66">
            <w:pPr>
              <w:ind w:firstLine="0"/>
              <w:jc w:val="center"/>
              <w:rPr>
                <w:bCs/>
                <w:sz w:val="20"/>
                <w:szCs w:val="20"/>
              </w:rPr>
            </w:pPr>
            <w:r w:rsidRPr="004C3ED6">
              <w:rPr>
                <w:bCs/>
                <w:sz w:val="20"/>
                <w:szCs w:val="20"/>
              </w:rPr>
              <w:t>1.11</w:t>
            </w:r>
          </w:p>
        </w:tc>
        <w:tc>
          <w:tcPr>
            <w:tcW w:w="1418"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r>
      <w:tr w:rsidR="00F73C66" w:rsidRPr="00F73C66" w:rsidTr="009B4398">
        <w:tc>
          <w:tcPr>
            <w:tcW w:w="1696"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0"/>
              <w:jc w:val="left"/>
              <w:rPr>
                <w:bCs/>
                <w:sz w:val="20"/>
                <w:szCs w:val="20"/>
              </w:rPr>
            </w:pPr>
            <w:r w:rsidRPr="004C3ED6">
              <w:rPr>
                <w:bCs/>
                <w:sz w:val="20"/>
                <w:szCs w:val="20"/>
              </w:rPr>
              <w:t>Пчеловодство</w:t>
            </w:r>
          </w:p>
        </w:tc>
        <w:tc>
          <w:tcPr>
            <w:tcW w:w="6087"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39"/>
              <w:jc w:val="left"/>
              <w:rPr>
                <w:bCs/>
                <w:sz w:val="20"/>
                <w:szCs w:val="20"/>
              </w:rPr>
            </w:pPr>
            <w:r w:rsidRPr="00FB553C">
              <w:rPr>
                <w:bCs/>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864" w:type="dxa"/>
            <w:tcBorders>
              <w:top w:val="single" w:sz="4" w:space="0" w:color="auto"/>
              <w:left w:val="single" w:sz="4" w:space="0" w:color="auto"/>
              <w:bottom w:val="single" w:sz="4" w:space="0" w:color="auto"/>
              <w:right w:val="single" w:sz="4" w:space="0" w:color="auto"/>
            </w:tcBorders>
          </w:tcPr>
          <w:p w:rsidR="00F73C66" w:rsidRPr="004C3ED6" w:rsidRDefault="00F73C66" w:rsidP="00F73C66">
            <w:pPr>
              <w:ind w:firstLine="0"/>
              <w:jc w:val="center"/>
              <w:rPr>
                <w:bCs/>
                <w:sz w:val="20"/>
                <w:szCs w:val="20"/>
              </w:rPr>
            </w:pPr>
            <w:r w:rsidRPr="004C3ED6">
              <w:rPr>
                <w:bCs/>
                <w:sz w:val="20"/>
                <w:szCs w:val="20"/>
              </w:rPr>
              <w:t>1.12</w:t>
            </w:r>
          </w:p>
        </w:tc>
        <w:tc>
          <w:tcPr>
            <w:tcW w:w="1418"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r>
      <w:tr w:rsidR="00F73C66" w:rsidRPr="00F73C66" w:rsidTr="009B4398">
        <w:tc>
          <w:tcPr>
            <w:tcW w:w="1696"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0"/>
              <w:jc w:val="left"/>
              <w:rPr>
                <w:bCs/>
                <w:sz w:val="20"/>
                <w:szCs w:val="20"/>
              </w:rPr>
            </w:pPr>
            <w:r w:rsidRPr="004C3ED6">
              <w:rPr>
                <w:bCs/>
                <w:sz w:val="20"/>
                <w:szCs w:val="20"/>
              </w:rPr>
              <w:t>Рыбоводство</w:t>
            </w:r>
          </w:p>
        </w:tc>
        <w:tc>
          <w:tcPr>
            <w:tcW w:w="6087"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39"/>
              <w:jc w:val="left"/>
              <w:rPr>
                <w:bCs/>
                <w:sz w:val="20"/>
                <w:szCs w:val="20"/>
              </w:rPr>
            </w:pPr>
            <w:r w:rsidRPr="00FB553C">
              <w:rPr>
                <w:bCs/>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sidRPr="00FB553C">
              <w:rPr>
                <w:bCs/>
                <w:sz w:val="20"/>
                <w:szCs w:val="20"/>
              </w:rPr>
              <w:t>аквакультуры</w:t>
            </w:r>
            <w:proofErr w:type="spellEnd"/>
            <w:r w:rsidRPr="00FB553C">
              <w:rPr>
                <w:bCs/>
                <w:sz w:val="20"/>
                <w:szCs w:val="20"/>
              </w:rPr>
              <w:t xml:space="preserve">); размещение зданий, сооружений, </w:t>
            </w:r>
            <w:r w:rsidRPr="00FB553C">
              <w:rPr>
                <w:bCs/>
                <w:sz w:val="20"/>
                <w:szCs w:val="20"/>
              </w:rPr>
              <w:lastRenderedPageBreak/>
              <w:t>оборудования, необходимых для осуществления рыбоводства (</w:t>
            </w:r>
            <w:proofErr w:type="spellStart"/>
            <w:r w:rsidRPr="00FB553C">
              <w:rPr>
                <w:bCs/>
                <w:sz w:val="20"/>
                <w:szCs w:val="20"/>
              </w:rPr>
              <w:t>аквакультуры</w:t>
            </w:r>
            <w:proofErr w:type="spellEnd"/>
            <w:r w:rsidRPr="00FB553C">
              <w:rPr>
                <w:bCs/>
                <w:sz w:val="20"/>
                <w:szCs w:val="20"/>
              </w:rPr>
              <w:t>)</w:t>
            </w:r>
          </w:p>
        </w:tc>
        <w:tc>
          <w:tcPr>
            <w:tcW w:w="864" w:type="dxa"/>
            <w:tcBorders>
              <w:top w:val="single" w:sz="4" w:space="0" w:color="auto"/>
              <w:left w:val="single" w:sz="4" w:space="0" w:color="auto"/>
              <w:bottom w:val="single" w:sz="4" w:space="0" w:color="auto"/>
              <w:right w:val="single" w:sz="4" w:space="0" w:color="auto"/>
            </w:tcBorders>
          </w:tcPr>
          <w:p w:rsidR="00F73C66" w:rsidRPr="004C3ED6" w:rsidRDefault="00F73C66" w:rsidP="00F73C66">
            <w:pPr>
              <w:ind w:firstLine="0"/>
              <w:jc w:val="center"/>
              <w:rPr>
                <w:bCs/>
                <w:sz w:val="20"/>
                <w:szCs w:val="20"/>
              </w:rPr>
            </w:pPr>
            <w:r w:rsidRPr="004C3ED6">
              <w:rPr>
                <w:bCs/>
                <w:sz w:val="20"/>
                <w:szCs w:val="20"/>
              </w:rPr>
              <w:lastRenderedPageBreak/>
              <w:t>1.13</w:t>
            </w:r>
          </w:p>
        </w:tc>
        <w:tc>
          <w:tcPr>
            <w:tcW w:w="1418"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r>
      <w:tr w:rsidR="00F73C66" w:rsidRPr="00F73C66" w:rsidTr="009B4398">
        <w:tc>
          <w:tcPr>
            <w:tcW w:w="1696"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0"/>
              <w:jc w:val="left"/>
              <w:rPr>
                <w:bCs/>
                <w:sz w:val="20"/>
                <w:szCs w:val="20"/>
              </w:rPr>
            </w:pPr>
            <w:r w:rsidRPr="004C3ED6">
              <w:rPr>
                <w:bCs/>
                <w:sz w:val="20"/>
                <w:szCs w:val="20"/>
              </w:rPr>
              <w:lastRenderedPageBreak/>
              <w:t>Научное обеспечение сельского хозяйства</w:t>
            </w:r>
          </w:p>
        </w:tc>
        <w:tc>
          <w:tcPr>
            <w:tcW w:w="6087" w:type="dxa"/>
            <w:tcBorders>
              <w:top w:val="single" w:sz="4" w:space="0" w:color="auto"/>
              <w:left w:val="single" w:sz="4" w:space="0" w:color="auto"/>
              <w:bottom w:val="single" w:sz="4" w:space="0" w:color="auto"/>
              <w:right w:val="single" w:sz="4" w:space="0" w:color="auto"/>
            </w:tcBorders>
          </w:tcPr>
          <w:p w:rsidR="00F73C66" w:rsidRPr="00FB553C" w:rsidRDefault="00F73C66" w:rsidP="00C62A6C">
            <w:pPr>
              <w:ind w:firstLine="39"/>
              <w:jc w:val="left"/>
              <w:rPr>
                <w:bCs/>
                <w:sz w:val="20"/>
                <w:szCs w:val="20"/>
              </w:rPr>
            </w:pPr>
            <w:r w:rsidRPr="00FB553C">
              <w:rPr>
                <w:bCs/>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w:t>
            </w:r>
          </w:p>
          <w:p w:rsidR="00F73C66" w:rsidRPr="004C3ED6" w:rsidRDefault="00F73C66" w:rsidP="00C62A6C">
            <w:pPr>
              <w:ind w:firstLine="39"/>
              <w:jc w:val="left"/>
              <w:rPr>
                <w:bCs/>
                <w:sz w:val="20"/>
                <w:szCs w:val="20"/>
              </w:rPr>
            </w:pPr>
            <w:r w:rsidRPr="00FB553C">
              <w:rPr>
                <w:bCs/>
                <w:sz w:val="20"/>
                <w:szCs w:val="20"/>
              </w:rPr>
              <w:t>животного мира; размещение коллекций генетических ресурсов растений</w:t>
            </w:r>
          </w:p>
        </w:tc>
        <w:tc>
          <w:tcPr>
            <w:tcW w:w="864" w:type="dxa"/>
            <w:tcBorders>
              <w:top w:val="single" w:sz="4" w:space="0" w:color="auto"/>
              <w:left w:val="single" w:sz="4" w:space="0" w:color="auto"/>
              <w:bottom w:val="single" w:sz="4" w:space="0" w:color="auto"/>
              <w:right w:val="single" w:sz="4" w:space="0" w:color="auto"/>
            </w:tcBorders>
          </w:tcPr>
          <w:p w:rsidR="00F73C66" w:rsidRPr="004C3ED6" w:rsidRDefault="00F73C66" w:rsidP="00F73C66">
            <w:pPr>
              <w:ind w:firstLine="0"/>
              <w:jc w:val="center"/>
              <w:rPr>
                <w:bCs/>
                <w:sz w:val="20"/>
                <w:szCs w:val="20"/>
              </w:rPr>
            </w:pPr>
            <w:r w:rsidRPr="004C3ED6">
              <w:rPr>
                <w:bCs/>
                <w:sz w:val="20"/>
                <w:szCs w:val="20"/>
              </w:rPr>
              <w:t>1.14</w:t>
            </w:r>
          </w:p>
        </w:tc>
        <w:tc>
          <w:tcPr>
            <w:tcW w:w="1418"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r>
      <w:tr w:rsidR="00F73C66" w:rsidRPr="00F73C66" w:rsidTr="009B4398">
        <w:tc>
          <w:tcPr>
            <w:tcW w:w="1696"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0"/>
              <w:jc w:val="left"/>
              <w:rPr>
                <w:bCs/>
                <w:sz w:val="20"/>
                <w:szCs w:val="20"/>
              </w:rPr>
            </w:pPr>
            <w:r w:rsidRPr="00FB553C">
              <w:rPr>
                <w:bCs/>
                <w:sz w:val="20"/>
                <w:szCs w:val="20"/>
              </w:rPr>
              <w:t>Хранение и переработка сельскохозяйственной продукции</w:t>
            </w:r>
          </w:p>
        </w:tc>
        <w:tc>
          <w:tcPr>
            <w:tcW w:w="6087"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39"/>
              <w:jc w:val="left"/>
              <w:rPr>
                <w:bCs/>
                <w:sz w:val="20"/>
                <w:szCs w:val="20"/>
              </w:rPr>
            </w:pPr>
            <w:r w:rsidRPr="00FB553C">
              <w:rPr>
                <w:bCs/>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4" w:type="dxa"/>
            <w:tcBorders>
              <w:top w:val="single" w:sz="4" w:space="0" w:color="auto"/>
              <w:left w:val="single" w:sz="4" w:space="0" w:color="auto"/>
              <w:bottom w:val="single" w:sz="4" w:space="0" w:color="auto"/>
              <w:right w:val="single" w:sz="4" w:space="0" w:color="auto"/>
            </w:tcBorders>
          </w:tcPr>
          <w:p w:rsidR="00F73C66" w:rsidRPr="004C3ED6" w:rsidRDefault="00F73C66" w:rsidP="00F73C66">
            <w:pPr>
              <w:ind w:firstLine="0"/>
              <w:jc w:val="center"/>
              <w:rPr>
                <w:bCs/>
                <w:sz w:val="20"/>
                <w:szCs w:val="20"/>
              </w:rPr>
            </w:pPr>
            <w:r w:rsidRPr="004C3ED6">
              <w:rPr>
                <w:bCs/>
                <w:sz w:val="20"/>
                <w:szCs w:val="20"/>
              </w:rPr>
              <w:t>1.15</w:t>
            </w:r>
          </w:p>
        </w:tc>
        <w:tc>
          <w:tcPr>
            <w:tcW w:w="1418"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r>
      <w:tr w:rsidR="00F73C66" w:rsidRPr="00F73C66" w:rsidTr="009B4398">
        <w:tc>
          <w:tcPr>
            <w:tcW w:w="1696"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0"/>
              <w:jc w:val="left"/>
              <w:rPr>
                <w:bCs/>
                <w:sz w:val="20"/>
                <w:szCs w:val="20"/>
              </w:rPr>
            </w:pPr>
            <w:r w:rsidRPr="00FB553C">
              <w:rPr>
                <w:bCs/>
                <w:sz w:val="20"/>
                <w:szCs w:val="20"/>
              </w:rPr>
              <w:t>Ведение личного подсобного хозяйства на полевых участках</w:t>
            </w:r>
          </w:p>
        </w:tc>
        <w:tc>
          <w:tcPr>
            <w:tcW w:w="6087"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39"/>
              <w:jc w:val="left"/>
              <w:rPr>
                <w:bCs/>
                <w:sz w:val="20"/>
                <w:szCs w:val="20"/>
              </w:rPr>
            </w:pPr>
            <w:r w:rsidRPr="00FB553C">
              <w:rPr>
                <w:bCs/>
                <w:sz w:val="20"/>
                <w:szCs w:val="20"/>
              </w:rPr>
              <w:t>Производство сельскохозяйственной продукции без права возведения объектов капитального строительства</w:t>
            </w:r>
          </w:p>
        </w:tc>
        <w:tc>
          <w:tcPr>
            <w:tcW w:w="864" w:type="dxa"/>
            <w:tcBorders>
              <w:top w:val="single" w:sz="4" w:space="0" w:color="auto"/>
              <w:left w:val="single" w:sz="4" w:space="0" w:color="auto"/>
              <w:bottom w:val="single" w:sz="4" w:space="0" w:color="auto"/>
              <w:right w:val="single" w:sz="4" w:space="0" w:color="auto"/>
            </w:tcBorders>
          </w:tcPr>
          <w:p w:rsidR="00F73C66" w:rsidRPr="004C3ED6" w:rsidRDefault="00F73C66" w:rsidP="00F73C66">
            <w:pPr>
              <w:ind w:firstLine="0"/>
              <w:jc w:val="center"/>
              <w:rPr>
                <w:bCs/>
                <w:sz w:val="20"/>
                <w:szCs w:val="20"/>
              </w:rPr>
            </w:pPr>
            <w:r w:rsidRPr="004C3ED6">
              <w:rPr>
                <w:bCs/>
                <w:sz w:val="20"/>
                <w:szCs w:val="20"/>
              </w:rPr>
              <w:t>1.16</w:t>
            </w:r>
          </w:p>
        </w:tc>
        <w:tc>
          <w:tcPr>
            <w:tcW w:w="1418"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r>
      <w:tr w:rsidR="00F73C66" w:rsidRPr="00F73C66" w:rsidTr="009B4398">
        <w:tc>
          <w:tcPr>
            <w:tcW w:w="1696"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0"/>
              <w:jc w:val="left"/>
              <w:rPr>
                <w:bCs/>
                <w:sz w:val="20"/>
                <w:szCs w:val="20"/>
              </w:rPr>
            </w:pPr>
            <w:r w:rsidRPr="004C3ED6">
              <w:rPr>
                <w:bCs/>
                <w:sz w:val="20"/>
                <w:szCs w:val="20"/>
              </w:rPr>
              <w:t>Питомники</w:t>
            </w:r>
          </w:p>
        </w:tc>
        <w:tc>
          <w:tcPr>
            <w:tcW w:w="6087"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39"/>
              <w:jc w:val="left"/>
              <w:rPr>
                <w:bCs/>
                <w:sz w:val="20"/>
                <w:szCs w:val="20"/>
              </w:rPr>
            </w:pPr>
            <w:r w:rsidRPr="00FB553C">
              <w:rPr>
                <w:bCs/>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864" w:type="dxa"/>
            <w:tcBorders>
              <w:top w:val="single" w:sz="4" w:space="0" w:color="auto"/>
              <w:left w:val="single" w:sz="4" w:space="0" w:color="auto"/>
              <w:bottom w:val="single" w:sz="4" w:space="0" w:color="auto"/>
              <w:right w:val="single" w:sz="4" w:space="0" w:color="auto"/>
            </w:tcBorders>
          </w:tcPr>
          <w:p w:rsidR="00F73C66" w:rsidRPr="004C3ED6" w:rsidRDefault="00F73C66" w:rsidP="00F73C66">
            <w:pPr>
              <w:ind w:firstLine="0"/>
              <w:jc w:val="center"/>
              <w:rPr>
                <w:bCs/>
                <w:sz w:val="20"/>
                <w:szCs w:val="20"/>
              </w:rPr>
            </w:pPr>
            <w:r w:rsidRPr="004C3ED6">
              <w:rPr>
                <w:bCs/>
                <w:sz w:val="20"/>
                <w:szCs w:val="20"/>
              </w:rPr>
              <w:t>1.17</w:t>
            </w:r>
          </w:p>
        </w:tc>
        <w:tc>
          <w:tcPr>
            <w:tcW w:w="1418"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r>
      <w:tr w:rsidR="00F73C66" w:rsidRPr="00F73C66" w:rsidTr="009B4398">
        <w:tc>
          <w:tcPr>
            <w:tcW w:w="1696"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0"/>
              <w:jc w:val="left"/>
              <w:rPr>
                <w:bCs/>
                <w:sz w:val="20"/>
                <w:szCs w:val="20"/>
              </w:rPr>
            </w:pPr>
            <w:r w:rsidRPr="004C3ED6">
              <w:rPr>
                <w:bCs/>
                <w:sz w:val="20"/>
                <w:szCs w:val="20"/>
              </w:rPr>
              <w:t>Обеспечение сельскохозяйственного производства</w:t>
            </w:r>
          </w:p>
        </w:tc>
        <w:tc>
          <w:tcPr>
            <w:tcW w:w="6087"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39"/>
              <w:jc w:val="left"/>
              <w:rPr>
                <w:bCs/>
                <w:sz w:val="20"/>
                <w:szCs w:val="20"/>
              </w:rPr>
            </w:pPr>
            <w:r w:rsidRPr="00FB553C">
              <w:rPr>
                <w:bCs/>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4" w:type="dxa"/>
            <w:tcBorders>
              <w:top w:val="single" w:sz="4" w:space="0" w:color="auto"/>
              <w:left w:val="single" w:sz="4" w:space="0" w:color="auto"/>
              <w:bottom w:val="single" w:sz="4" w:space="0" w:color="auto"/>
              <w:right w:val="single" w:sz="4" w:space="0" w:color="auto"/>
            </w:tcBorders>
          </w:tcPr>
          <w:p w:rsidR="00F73C66" w:rsidRPr="004C3ED6" w:rsidRDefault="00F73C66" w:rsidP="00F73C66">
            <w:pPr>
              <w:ind w:firstLine="0"/>
              <w:jc w:val="center"/>
              <w:rPr>
                <w:bCs/>
                <w:sz w:val="20"/>
                <w:szCs w:val="20"/>
              </w:rPr>
            </w:pPr>
            <w:r w:rsidRPr="004C3ED6">
              <w:rPr>
                <w:bCs/>
                <w:sz w:val="20"/>
                <w:szCs w:val="20"/>
              </w:rPr>
              <w:t>1.18</w:t>
            </w:r>
          </w:p>
        </w:tc>
        <w:tc>
          <w:tcPr>
            <w:tcW w:w="1418"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r>
      <w:tr w:rsidR="00F73C66" w:rsidRPr="00F73C66" w:rsidTr="009B4398">
        <w:tc>
          <w:tcPr>
            <w:tcW w:w="1696" w:type="dxa"/>
            <w:tcBorders>
              <w:top w:val="single" w:sz="4" w:space="0" w:color="auto"/>
              <w:left w:val="single" w:sz="4" w:space="0" w:color="auto"/>
              <w:right w:val="single" w:sz="4" w:space="0" w:color="auto"/>
            </w:tcBorders>
          </w:tcPr>
          <w:p w:rsidR="00F73C66" w:rsidRPr="004C3ED6" w:rsidRDefault="00F73C66" w:rsidP="00C62A6C">
            <w:pPr>
              <w:ind w:firstLine="0"/>
              <w:jc w:val="left"/>
              <w:rPr>
                <w:bCs/>
                <w:sz w:val="20"/>
                <w:szCs w:val="20"/>
              </w:rPr>
            </w:pPr>
            <w:r w:rsidRPr="004C3ED6">
              <w:rPr>
                <w:bCs/>
                <w:sz w:val="20"/>
                <w:szCs w:val="20"/>
              </w:rPr>
              <w:t>Сенокошение</w:t>
            </w:r>
          </w:p>
        </w:tc>
        <w:tc>
          <w:tcPr>
            <w:tcW w:w="6087" w:type="dxa"/>
            <w:tcBorders>
              <w:top w:val="single" w:sz="4" w:space="0" w:color="auto"/>
              <w:left w:val="single" w:sz="4" w:space="0" w:color="auto"/>
              <w:right w:val="single" w:sz="4" w:space="0" w:color="auto"/>
            </w:tcBorders>
          </w:tcPr>
          <w:p w:rsidR="00F73C66" w:rsidRPr="004C3ED6" w:rsidRDefault="00F73C66" w:rsidP="00C62A6C">
            <w:pPr>
              <w:ind w:firstLine="39"/>
              <w:jc w:val="left"/>
              <w:rPr>
                <w:bCs/>
                <w:sz w:val="20"/>
                <w:szCs w:val="20"/>
              </w:rPr>
            </w:pPr>
            <w:r w:rsidRPr="00FB553C">
              <w:rPr>
                <w:bCs/>
                <w:sz w:val="20"/>
                <w:szCs w:val="20"/>
              </w:rPr>
              <w:t>Кошение трав, сбор и заготовка сена</w:t>
            </w:r>
          </w:p>
        </w:tc>
        <w:tc>
          <w:tcPr>
            <w:tcW w:w="864" w:type="dxa"/>
            <w:tcBorders>
              <w:top w:val="single" w:sz="4" w:space="0" w:color="auto"/>
              <w:left w:val="single" w:sz="4" w:space="0" w:color="auto"/>
              <w:right w:val="single" w:sz="4" w:space="0" w:color="auto"/>
            </w:tcBorders>
          </w:tcPr>
          <w:p w:rsidR="00F73C66" w:rsidRPr="004C3ED6" w:rsidRDefault="00F73C66" w:rsidP="00F73C66">
            <w:pPr>
              <w:ind w:firstLine="0"/>
              <w:jc w:val="center"/>
              <w:rPr>
                <w:bCs/>
                <w:sz w:val="20"/>
                <w:szCs w:val="20"/>
              </w:rPr>
            </w:pPr>
            <w:r w:rsidRPr="004C3ED6">
              <w:rPr>
                <w:bCs/>
                <w:sz w:val="20"/>
                <w:szCs w:val="20"/>
              </w:rPr>
              <w:t>1.19</w:t>
            </w:r>
          </w:p>
        </w:tc>
        <w:tc>
          <w:tcPr>
            <w:tcW w:w="1418"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r>
      <w:tr w:rsidR="00F73C66" w:rsidRPr="00F73C66" w:rsidTr="009B4398">
        <w:tc>
          <w:tcPr>
            <w:tcW w:w="1696" w:type="dxa"/>
            <w:tcBorders>
              <w:top w:val="single" w:sz="4" w:space="0" w:color="auto"/>
              <w:left w:val="single" w:sz="4" w:space="0" w:color="auto"/>
              <w:right w:val="single" w:sz="4" w:space="0" w:color="auto"/>
            </w:tcBorders>
          </w:tcPr>
          <w:p w:rsidR="00F73C66" w:rsidRPr="004C3ED6" w:rsidRDefault="00F73C66" w:rsidP="00C62A6C">
            <w:pPr>
              <w:ind w:firstLine="0"/>
              <w:jc w:val="left"/>
              <w:rPr>
                <w:bCs/>
                <w:sz w:val="20"/>
                <w:szCs w:val="20"/>
              </w:rPr>
            </w:pPr>
            <w:r w:rsidRPr="004C3ED6">
              <w:rPr>
                <w:bCs/>
                <w:sz w:val="20"/>
                <w:szCs w:val="20"/>
              </w:rPr>
              <w:t>Выпас сельскохозяйственных животных</w:t>
            </w:r>
          </w:p>
        </w:tc>
        <w:tc>
          <w:tcPr>
            <w:tcW w:w="6087" w:type="dxa"/>
            <w:tcBorders>
              <w:top w:val="single" w:sz="4" w:space="0" w:color="auto"/>
              <w:left w:val="single" w:sz="4" w:space="0" w:color="auto"/>
              <w:right w:val="single" w:sz="4" w:space="0" w:color="auto"/>
            </w:tcBorders>
          </w:tcPr>
          <w:p w:rsidR="00F73C66" w:rsidRPr="004C3ED6" w:rsidRDefault="00F73C66" w:rsidP="00C62A6C">
            <w:pPr>
              <w:ind w:firstLine="39"/>
              <w:jc w:val="left"/>
              <w:rPr>
                <w:bCs/>
                <w:sz w:val="20"/>
                <w:szCs w:val="20"/>
              </w:rPr>
            </w:pPr>
            <w:r w:rsidRPr="004C3ED6">
              <w:rPr>
                <w:bCs/>
                <w:sz w:val="20"/>
                <w:szCs w:val="20"/>
              </w:rPr>
              <w:t>Выпас сельскохозяйственных животных</w:t>
            </w:r>
          </w:p>
        </w:tc>
        <w:tc>
          <w:tcPr>
            <w:tcW w:w="864" w:type="dxa"/>
            <w:tcBorders>
              <w:top w:val="single" w:sz="4" w:space="0" w:color="auto"/>
              <w:left w:val="single" w:sz="4" w:space="0" w:color="auto"/>
              <w:right w:val="single" w:sz="4" w:space="0" w:color="auto"/>
            </w:tcBorders>
          </w:tcPr>
          <w:p w:rsidR="00F73C66" w:rsidRPr="004C3ED6" w:rsidRDefault="00F73C66" w:rsidP="00F73C66">
            <w:pPr>
              <w:ind w:firstLine="0"/>
              <w:jc w:val="center"/>
              <w:rPr>
                <w:bCs/>
                <w:sz w:val="20"/>
                <w:szCs w:val="20"/>
              </w:rPr>
            </w:pPr>
            <w:r w:rsidRPr="004C3ED6">
              <w:rPr>
                <w:bCs/>
                <w:sz w:val="20"/>
                <w:szCs w:val="20"/>
              </w:rPr>
              <w:t>1.20</w:t>
            </w:r>
          </w:p>
        </w:tc>
        <w:tc>
          <w:tcPr>
            <w:tcW w:w="1418"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r>
      <w:tr w:rsidR="002C2CFF" w:rsidRPr="00F73C66" w:rsidTr="009B4398">
        <w:trPr>
          <w:trHeight w:val="915"/>
        </w:trPr>
        <w:tc>
          <w:tcPr>
            <w:tcW w:w="1696" w:type="dxa"/>
            <w:vMerge w:val="restart"/>
            <w:tcBorders>
              <w:top w:val="single" w:sz="4" w:space="0" w:color="auto"/>
              <w:right w:val="single" w:sz="4" w:space="0" w:color="auto"/>
            </w:tcBorders>
          </w:tcPr>
          <w:p w:rsidR="002C2CFF" w:rsidRPr="00F73C66" w:rsidRDefault="002C2CFF" w:rsidP="009B4398">
            <w:pPr>
              <w:ind w:firstLine="0"/>
              <w:jc w:val="left"/>
              <w:rPr>
                <w:b/>
                <w:bCs/>
                <w:sz w:val="20"/>
                <w:szCs w:val="20"/>
              </w:rPr>
            </w:pPr>
            <w:r w:rsidRPr="00F73C66">
              <w:rPr>
                <w:b/>
                <w:bCs/>
                <w:sz w:val="20"/>
                <w:szCs w:val="20"/>
              </w:rPr>
              <w:t xml:space="preserve">Условно разрешенные виды </w:t>
            </w:r>
            <w:r w:rsidRPr="00F73C66">
              <w:rPr>
                <w:b/>
                <w:bCs/>
                <w:sz w:val="20"/>
                <w:szCs w:val="20"/>
              </w:rPr>
              <w:lastRenderedPageBreak/>
              <w:t>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2C2CFF" w:rsidRPr="00F73C66" w:rsidRDefault="002C2CFF" w:rsidP="009B4398">
            <w:pPr>
              <w:ind w:firstLine="0"/>
              <w:jc w:val="left"/>
              <w:rPr>
                <w:b/>
                <w:bCs/>
                <w:sz w:val="20"/>
                <w:szCs w:val="20"/>
              </w:rPr>
            </w:pPr>
            <w:r w:rsidRPr="00F73C66">
              <w:rPr>
                <w:b/>
                <w:bCs/>
                <w:sz w:val="20"/>
                <w:szCs w:val="20"/>
              </w:rPr>
              <w:lastRenderedPageBreak/>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extDirection w:val="btLr"/>
          </w:tcPr>
          <w:p w:rsidR="002C2CFF" w:rsidRPr="00F73C66" w:rsidRDefault="002C2CFF" w:rsidP="00F73C66">
            <w:pPr>
              <w:ind w:firstLine="0"/>
              <w:jc w:val="center"/>
              <w:rPr>
                <w:b/>
                <w:bCs/>
                <w:sz w:val="20"/>
                <w:szCs w:val="20"/>
              </w:rPr>
            </w:pPr>
            <w:r w:rsidRPr="00F73C66">
              <w:rPr>
                <w:b/>
                <w:bCs/>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C2CFF" w:rsidRPr="00F73C66" w:rsidRDefault="002C2CFF" w:rsidP="009B4398">
            <w:pPr>
              <w:ind w:firstLine="0"/>
              <w:jc w:val="left"/>
              <w:rPr>
                <w:b/>
                <w:bCs/>
                <w:sz w:val="20"/>
                <w:szCs w:val="20"/>
              </w:rPr>
            </w:pPr>
            <w:r w:rsidRPr="00F73C66">
              <w:rPr>
                <w:b/>
                <w:bCs/>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C2CFF" w:rsidRPr="00F73C66" w:rsidTr="009B4398">
        <w:trPr>
          <w:trHeight w:val="1620"/>
        </w:trPr>
        <w:tc>
          <w:tcPr>
            <w:tcW w:w="1696" w:type="dxa"/>
            <w:vMerge/>
            <w:tcBorders>
              <w:bottom w:val="single" w:sz="4" w:space="0" w:color="auto"/>
              <w:right w:val="single" w:sz="4" w:space="0" w:color="auto"/>
            </w:tcBorders>
          </w:tcPr>
          <w:p w:rsidR="002C2CFF" w:rsidRPr="00F73C66" w:rsidRDefault="002C2CFF" w:rsidP="009B4398">
            <w:pPr>
              <w:ind w:firstLine="0"/>
              <w:jc w:val="left"/>
              <w:rPr>
                <w:b/>
                <w:bCs/>
                <w:sz w:val="20"/>
                <w:szCs w:val="20"/>
              </w:rPr>
            </w:pPr>
          </w:p>
        </w:tc>
        <w:tc>
          <w:tcPr>
            <w:tcW w:w="6087" w:type="dxa"/>
            <w:vMerge/>
            <w:tcBorders>
              <w:left w:val="single" w:sz="4" w:space="0" w:color="auto"/>
              <w:bottom w:val="single" w:sz="4" w:space="0" w:color="auto"/>
              <w:right w:val="single" w:sz="4" w:space="0" w:color="auto"/>
            </w:tcBorders>
          </w:tcPr>
          <w:p w:rsidR="002C2CFF" w:rsidRPr="00F73C66" w:rsidRDefault="002C2CFF" w:rsidP="009B4398">
            <w:pPr>
              <w:ind w:firstLine="0"/>
              <w:jc w:val="left"/>
              <w:rPr>
                <w:b/>
                <w:bCs/>
                <w:sz w:val="20"/>
                <w:szCs w:val="20"/>
              </w:rPr>
            </w:pPr>
          </w:p>
        </w:tc>
        <w:tc>
          <w:tcPr>
            <w:tcW w:w="864" w:type="dxa"/>
            <w:vMerge/>
            <w:tcBorders>
              <w:left w:val="single" w:sz="4" w:space="0" w:color="auto"/>
              <w:bottom w:val="single" w:sz="4" w:space="0" w:color="auto"/>
            </w:tcBorders>
          </w:tcPr>
          <w:p w:rsidR="002C2CFF" w:rsidRPr="00F73C66" w:rsidRDefault="002C2CFF" w:rsidP="00F73C66">
            <w:pPr>
              <w:ind w:firstLine="0"/>
              <w:jc w:val="center"/>
              <w:rPr>
                <w:b/>
                <w:bCs/>
                <w:sz w:val="20"/>
                <w:szCs w:val="20"/>
              </w:rPr>
            </w:pPr>
          </w:p>
        </w:tc>
        <w:tc>
          <w:tcPr>
            <w:tcW w:w="1418" w:type="dxa"/>
            <w:tcBorders>
              <w:top w:val="single" w:sz="4" w:space="0" w:color="auto"/>
              <w:left w:val="single" w:sz="4" w:space="0" w:color="auto"/>
              <w:bottom w:val="single" w:sz="4" w:space="0" w:color="auto"/>
            </w:tcBorders>
          </w:tcPr>
          <w:p w:rsidR="002C2CFF" w:rsidRPr="00F73C66" w:rsidRDefault="002C2CFF" w:rsidP="009B4398">
            <w:pPr>
              <w:ind w:firstLine="0"/>
              <w:jc w:val="left"/>
              <w:rPr>
                <w:b/>
                <w:bCs/>
                <w:sz w:val="20"/>
                <w:szCs w:val="20"/>
              </w:rPr>
            </w:pPr>
            <w:r w:rsidRPr="00F73C66">
              <w:rPr>
                <w:b/>
                <w:bCs/>
                <w:sz w:val="20"/>
                <w:szCs w:val="20"/>
              </w:rPr>
              <w:t xml:space="preserve">Предельные (минимальные и (или) максимальные) размеры земельных участков, </w:t>
            </w:r>
            <w:r w:rsidRPr="00F73C66">
              <w:rPr>
                <w:b/>
                <w:bCs/>
                <w:sz w:val="20"/>
                <w:szCs w:val="20"/>
              </w:rPr>
              <w:tab/>
            </w:r>
            <w:proofErr w:type="spellStart"/>
            <w:r w:rsidRPr="00F73C66">
              <w:rPr>
                <w:b/>
                <w:bCs/>
                <w:sz w:val="20"/>
                <w:szCs w:val="20"/>
              </w:rPr>
              <w:t>кв</w:t>
            </w:r>
            <w:proofErr w:type="gramStart"/>
            <w:r w:rsidRPr="00F73C66">
              <w:rPr>
                <w:b/>
                <w:bCs/>
                <w:sz w:val="20"/>
                <w:szCs w:val="20"/>
              </w:rPr>
              <w:t>.м</w:t>
            </w:r>
            <w:proofErr w:type="spellEnd"/>
            <w:proofErr w:type="gramEnd"/>
          </w:p>
        </w:tc>
        <w:tc>
          <w:tcPr>
            <w:tcW w:w="1559" w:type="dxa"/>
            <w:tcBorders>
              <w:top w:val="single" w:sz="4" w:space="0" w:color="auto"/>
              <w:left w:val="single" w:sz="4" w:space="0" w:color="auto"/>
              <w:bottom w:val="single" w:sz="4" w:space="0" w:color="auto"/>
            </w:tcBorders>
          </w:tcPr>
          <w:p w:rsidR="002C2CFF" w:rsidRPr="00F73C66" w:rsidRDefault="002C2CFF" w:rsidP="009B4398">
            <w:pPr>
              <w:ind w:firstLine="0"/>
              <w:jc w:val="left"/>
              <w:rPr>
                <w:b/>
                <w:bCs/>
                <w:sz w:val="20"/>
                <w:szCs w:val="20"/>
              </w:rPr>
            </w:pPr>
            <w:r w:rsidRPr="00F73C66">
              <w:rPr>
                <w:b/>
                <w:bCs/>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C2CFF" w:rsidRPr="00F73C66" w:rsidRDefault="002C2CFF" w:rsidP="009B4398">
            <w:pPr>
              <w:ind w:firstLine="0"/>
              <w:jc w:val="left"/>
              <w:rPr>
                <w:b/>
                <w:bCs/>
                <w:sz w:val="20"/>
                <w:szCs w:val="20"/>
              </w:rPr>
            </w:pPr>
            <w:r w:rsidRPr="00F73C66">
              <w:rPr>
                <w:b/>
                <w:bCs/>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73C66">
              <w:rPr>
                <w:b/>
                <w:bCs/>
                <w:sz w:val="20"/>
                <w:szCs w:val="20"/>
              </w:rPr>
              <w:t>м</w:t>
            </w:r>
            <w:proofErr w:type="gramEnd"/>
          </w:p>
        </w:tc>
        <w:tc>
          <w:tcPr>
            <w:tcW w:w="1705" w:type="dxa"/>
            <w:tcBorders>
              <w:top w:val="single" w:sz="4" w:space="0" w:color="auto"/>
              <w:left w:val="single" w:sz="4" w:space="0" w:color="auto"/>
              <w:bottom w:val="single" w:sz="4" w:space="0" w:color="auto"/>
            </w:tcBorders>
          </w:tcPr>
          <w:p w:rsidR="002C2CFF" w:rsidRPr="00F73C66" w:rsidRDefault="002C2CFF" w:rsidP="009B4398">
            <w:pPr>
              <w:ind w:firstLine="0"/>
              <w:jc w:val="left"/>
              <w:rPr>
                <w:b/>
                <w:bCs/>
                <w:sz w:val="20"/>
                <w:szCs w:val="20"/>
              </w:rPr>
            </w:pPr>
            <w:r w:rsidRPr="00F73C66">
              <w:rPr>
                <w:b/>
                <w:bCs/>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C2CFF" w:rsidRPr="00F73C66" w:rsidTr="009B4398">
        <w:tc>
          <w:tcPr>
            <w:tcW w:w="1696" w:type="dxa"/>
            <w:tcBorders>
              <w:top w:val="single" w:sz="4" w:space="0" w:color="auto"/>
              <w:bottom w:val="single" w:sz="4" w:space="0" w:color="auto"/>
              <w:right w:val="single" w:sz="4" w:space="0" w:color="auto"/>
            </w:tcBorders>
          </w:tcPr>
          <w:p w:rsidR="002C2CFF" w:rsidRPr="00F73C66" w:rsidRDefault="002C2CFF" w:rsidP="009B4398">
            <w:pPr>
              <w:ind w:firstLine="0"/>
              <w:jc w:val="left"/>
              <w:rPr>
                <w:b/>
                <w:bCs/>
                <w:sz w:val="20"/>
                <w:szCs w:val="20"/>
              </w:rPr>
            </w:pPr>
            <w:r w:rsidRPr="00F73C66">
              <w:rPr>
                <w:b/>
                <w:bCs/>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2C2CFF" w:rsidRPr="00F73C66" w:rsidRDefault="002C2CFF" w:rsidP="009B4398">
            <w:pPr>
              <w:ind w:firstLine="0"/>
              <w:jc w:val="left"/>
              <w:rPr>
                <w:b/>
                <w:bCs/>
                <w:sz w:val="20"/>
                <w:szCs w:val="20"/>
              </w:rPr>
            </w:pPr>
            <w:r w:rsidRPr="00F73C66">
              <w:rPr>
                <w:b/>
                <w:bCs/>
                <w:sz w:val="20"/>
                <w:szCs w:val="20"/>
              </w:rPr>
              <w:t>2</w:t>
            </w:r>
          </w:p>
        </w:tc>
        <w:tc>
          <w:tcPr>
            <w:tcW w:w="864" w:type="dxa"/>
            <w:tcBorders>
              <w:top w:val="single" w:sz="4" w:space="0" w:color="auto"/>
              <w:left w:val="single" w:sz="4" w:space="0" w:color="auto"/>
              <w:bottom w:val="single" w:sz="4" w:space="0" w:color="auto"/>
            </w:tcBorders>
          </w:tcPr>
          <w:p w:rsidR="002C2CFF" w:rsidRPr="00F73C66" w:rsidRDefault="002C2CFF" w:rsidP="00F73C66">
            <w:pPr>
              <w:ind w:firstLine="0"/>
              <w:jc w:val="center"/>
              <w:rPr>
                <w:b/>
                <w:bCs/>
                <w:sz w:val="20"/>
                <w:szCs w:val="20"/>
              </w:rPr>
            </w:pPr>
            <w:r w:rsidRPr="00F73C66">
              <w:rPr>
                <w:b/>
                <w:bCs/>
                <w:sz w:val="20"/>
                <w:szCs w:val="20"/>
              </w:rPr>
              <w:t>3</w:t>
            </w:r>
          </w:p>
        </w:tc>
        <w:tc>
          <w:tcPr>
            <w:tcW w:w="1418" w:type="dxa"/>
            <w:tcBorders>
              <w:top w:val="single" w:sz="4" w:space="0" w:color="auto"/>
              <w:left w:val="single" w:sz="4" w:space="0" w:color="auto"/>
              <w:bottom w:val="single" w:sz="4" w:space="0" w:color="auto"/>
            </w:tcBorders>
          </w:tcPr>
          <w:p w:rsidR="002C2CFF" w:rsidRPr="00F73C66" w:rsidRDefault="002C2CFF" w:rsidP="009B4398">
            <w:pPr>
              <w:ind w:firstLine="0"/>
              <w:jc w:val="left"/>
              <w:rPr>
                <w:b/>
                <w:bCs/>
                <w:sz w:val="20"/>
                <w:szCs w:val="20"/>
              </w:rPr>
            </w:pPr>
            <w:r w:rsidRPr="00F73C66">
              <w:rPr>
                <w:b/>
                <w:bCs/>
                <w:sz w:val="20"/>
                <w:szCs w:val="20"/>
              </w:rPr>
              <w:t>4</w:t>
            </w:r>
          </w:p>
        </w:tc>
        <w:tc>
          <w:tcPr>
            <w:tcW w:w="1559" w:type="dxa"/>
            <w:tcBorders>
              <w:top w:val="single" w:sz="4" w:space="0" w:color="auto"/>
              <w:left w:val="single" w:sz="4" w:space="0" w:color="auto"/>
              <w:bottom w:val="single" w:sz="4" w:space="0" w:color="auto"/>
            </w:tcBorders>
          </w:tcPr>
          <w:p w:rsidR="002C2CFF" w:rsidRPr="00F73C66" w:rsidRDefault="002C2CFF" w:rsidP="009B4398">
            <w:pPr>
              <w:ind w:firstLine="0"/>
              <w:jc w:val="left"/>
              <w:rPr>
                <w:b/>
                <w:bCs/>
                <w:sz w:val="20"/>
                <w:szCs w:val="20"/>
              </w:rPr>
            </w:pPr>
            <w:r w:rsidRPr="00F73C66">
              <w:rPr>
                <w:b/>
                <w:bCs/>
                <w:sz w:val="20"/>
                <w:szCs w:val="20"/>
              </w:rPr>
              <w:t>5</w:t>
            </w:r>
          </w:p>
        </w:tc>
        <w:tc>
          <w:tcPr>
            <w:tcW w:w="2122" w:type="dxa"/>
            <w:tcBorders>
              <w:top w:val="single" w:sz="4" w:space="0" w:color="auto"/>
              <w:left w:val="single" w:sz="4" w:space="0" w:color="auto"/>
              <w:bottom w:val="single" w:sz="4" w:space="0" w:color="auto"/>
            </w:tcBorders>
          </w:tcPr>
          <w:p w:rsidR="002C2CFF" w:rsidRPr="00F73C66" w:rsidRDefault="002C2CFF" w:rsidP="009B4398">
            <w:pPr>
              <w:ind w:firstLine="0"/>
              <w:jc w:val="left"/>
              <w:rPr>
                <w:b/>
                <w:bCs/>
                <w:sz w:val="20"/>
                <w:szCs w:val="20"/>
              </w:rPr>
            </w:pPr>
            <w:r w:rsidRPr="00F73C66">
              <w:rPr>
                <w:b/>
                <w:bCs/>
                <w:sz w:val="20"/>
                <w:szCs w:val="20"/>
              </w:rPr>
              <w:t>6</w:t>
            </w:r>
          </w:p>
        </w:tc>
        <w:tc>
          <w:tcPr>
            <w:tcW w:w="1705" w:type="dxa"/>
            <w:tcBorders>
              <w:top w:val="single" w:sz="4" w:space="0" w:color="auto"/>
              <w:left w:val="single" w:sz="4" w:space="0" w:color="auto"/>
              <w:bottom w:val="single" w:sz="4" w:space="0" w:color="auto"/>
            </w:tcBorders>
          </w:tcPr>
          <w:p w:rsidR="002C2CFF" w:rsidRPr="00F73C66" w:rsidRDefault="002C2CFF" w:rsidP="009B4398">
            <w:pPr>
              <w:ind w:firstLine="0"/>
              <w:jc w:val="left"/>
              <w:rPr>
                <w:b/>
                <w:bCs/>
                <w:sz w:val="20"/>
                <w:szCs w:val="20"/>
              </w:rPr>
            </w:pPr>
            <w:r w:rsidRPr="00F73C66">
              <w:rPr>
                <w:b/>
                <w:bCs/>
                <w:sz w:val="20"/>
                <w:szCs w:val="20"/>
              </w:rPr>
              <w:t>7</w:t>
            </w:r>
          </w:p>
        </w:tc>
      </w:tr>
      <w:tr w:rsidR="002C2CFF" w:rsidRPr="00F73C66" w:rsidTr="009B4398">
        <w:tc>
          <w:tcPr>
            <w:tcW w:w="1696" w:type="dxa"/>
            <w:tcBorders>
              <w:top w:val="single" w:sz="4" w:space="0" w:color="auto"/>
              <w:left w:val="single" w:sz="4" w:space="0" w:color="auto"/>
              <w:bottom w:val="single" w:sz="4" w:space="0" w:color="auto"/>
              <w:right w:val="single" w:sz="4" w:space="0" w:color="auto"/>
            </w:tcBorders>
          </w:tcPr>
          <w:p w:rsidR="002C2CFF" w:rsidRPr="00F73C66" w:rsidRDefault="002C2CFF" w:rsidP="009B4398">
            <w:pPr>
              <w:ind w:firstLine="0"/>
              <w:jc w:val="left"/>
              <w:rPr>
                <w:bCs/>
                <w:sz w:val="20"/>
                <w:szCs w:val="20"/>
              </w:rPr>
            </w:pPr>
            <w:r w:rsidRPr="00F73C66">
              <w:rPr>
                <w:bCs/>
                <w:sz w:val="20"/>
                <w:szCs w:val="20"/>
              </w:rPr>
              <w:t>Магазины</w:t>
            </w:r>
          </w:p>
        </w:tc>
        <w:tc>
          <w:tcPr>
            <w:tcW w:w="6087" w:type="dxa"/>
            <w:tcBorders>
              <w:top w:val="single" w:sz="4" w:space="0" w:color="auto"/>
              <w:left w:val="single" w:sz="4" w:space="0" w:color="auto"/>
              <w:bottom w:val="single" w:sz="4" w:space="0" w:color="auto"/>
              <w:right w:val="single" w:sz="4" w:space="0" w:color="auto"/>
            </w:tcBorders>
          </w:tcPr>
          <w:p w:rsidR="002C2CFF" w:rsidRPr="00F73C66" w:rsidRDefault="002C2CFF" w:rsidP="009B4398">
            <w:pPr>
              <w:ind w:firstLine="0"/>
              <w:jc w:val="left"/>
              <w:rPr>
                <w:bCs/>
                <w:sz w:val="20"/>
                <w:szCs w:val="20"/>
              </w:rPr>
            </w:pPr>
            <w:r w:rsidRPr="00F73C66">
              <w:rPr>
                <w:bCs/>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right w:val="single" w:sz="4" w:space="0" w:color="auto"/>
            </w:tcBorders>
          </w:tcPr>
          <w:p w:rsidR="002C2CFF" w:rsidRPr="00F73C66" w:rsidRDefault="002C2CFF" w:rsidP="00F73C66">
            <w:pPr>
              <w:ind w:firstLine="0"/>
              <w:jc w:val="center"/>
              <w:rPr>
                <w:bCs/>
                <w:sz w:val="20"/>
                <w:szCs w:val="20"/>
              </w:rPr>
            </w:pPr>
            <w:r w:rsidRPr="00F73C66">
              <w:rPr>
                <w:bCs/>
                <w:sz w:val="20"/>
                <w:szCs w:val="20"/>
              </w:rPr>
              <w:t>4.4</w:t>
            </w:r>
          </w:p>
        </w:tc>
        <w:tc>
          <w:tcPr>
            <w:tcW w:w="1418" w:type="dxa"/>
            <w:tcBorders>
              <w:top w:val="single" w:sz="4" w:space="0" w:color="auto"/>
              <w:left w:val="single" w:sz="4" w:space="0" w:color="auto"/>
              <w:bottom w:val="single" w:sz="4" w:space="0" w:color="auto"/>
            </w:tcBorders>
          </w:tcPr>
          <w:p w:rsidR="002C2CFF" w:rsidRPr="00F73C66" w:rsidRDefault="002C2CFF" w:rsidP="009B4398">
            <w:pPr>
              <w:ind w:firstLine="0"/>
              <w:jc w:val="left"/>
              <w:rPr>
                <w:bCs/>
                <w:sz w:val="20"/>
                <w:szCs w:val="20"/>
              </w:rPr>
            </w:pPr>
            <w:r w:rsidRPr="00F73C66">
              <w:rPr>
                <w:bCs/>
                <w:sz w:val="20"/>
                <w:szCs w:val="20"/>
              </w:rPr>
              <w:t>От 200 до 10000 м кв.</w:t>
            </w:r>
          </w:p>
        </w:tc>
        <w:tc>
          <w:tcPr>
            <w:tcW w:w="1559" w:type="dxa"/>
            <w:tcBorders>
              <w:top w:val="single" w:sz="4" w:space="0" w:color="auto"/>
              <w:left w:val="single" w:sz="4" w:space="0" w:color="auto"/>
              <w:bottom w:val="single" w:sz="4" w:space="0" w:color="auto"/>
            </w:tcBorders>
          </w:tcPr>
          <w:p w:rsidR="002C2CFF" w:rsidRPr="00F73C66" w:rsidRDefault="002C2CFF" w:rsidP="009B4398">
            <w:pPr>
              <w:ind w:firstLine="0"/>
              <w:jc w:val="left"/>
              <w:rPr>
                <w:bCs/>
                <w:sz w:val="20"/>
                <w:szCs w:val="20"/>
              </w:rPr>
            </w:pPr>
            <w:r w:rsidRPr="00F73C66">
              <w:rPr>
                <w:bCs/>
                <w:sz w:val="20"/>
                <w:szCs w:val="20"/>
              </w:rPr>
              <w:t>3</w:t>
            </w:r>
          </w:p>
        </w:tc>
        <w:tc>
          <w:tcPr>
            <w:tcW w:w="2122" w:type="dxa"/>
            <w:tcBorders>
              <w:top w:val="single" w:sz="4" w:space="0" w:color="auto"/>
              <w:left w:val="single" w:sz="4" w:space="0" w:color="auto"/>
              <w:bottom w:val="single" w:sz="4" w:space="0" w:color="auto"/>
            </w:tcBorders>
          </w:tcPr>
          <w:p w:rsidR="002C2CFF" w:rsidRPr="00F73C66" w:rsidRDefault="002C2CFF" w:rsidP="009B4398">
            <w:pPr>
              <w:ind w:firstLine="0"/>
              <w:jc w:val="left"/>
              <w:rPr>
                <w:bCs/>
                <w:sz w:val="20"/>
                <w:szCs w:val="20"/>
              </w:rPr>
            </w:pPr>
            <w:r w:rsidRPr="00F73C66">
              <w:rPr>
                <w:bCs/>
                <w:sz w:val="20"/>
                <w:szCs w:val="20"/>
              </w:rPr>
              <w:t>10 м</w:t>
            </w:r>
          </w:p>
        </w:tc>
        <w:tc>
          <w:tcPr>
            <w:tcW w:w="1705" w:type="dxa"/>
            <w:tcBorders>
              <w:top w:val="single" w:sz="4" w:space="0" w:color="auto"/>
              <w:left w:val="single" w:sz="4" w:space="0" w:color="auto"/>
              <w:bottom w:val="single" w:sz="4" w:space="0" w:color="auto"/>
            </w:tcBorders>
          </w:tcPr>
          <w:p w:rsidR="002C2CFF" w:rsidRPr="00F73C66" w:rsidRDefault="002C2CFF" w:rsidP="009B4398">
            <w:pPr>
              <w:ind w:firstLine="0"/>
              <w:jc w:val="left"/>
              <w:rPr>
                <w:bCs/>
                <w:sz w:val="20"/>
                <w:szCs w:val="20"/>
              </w:rPr>
            </w:pPr>
            <w:r w:rsidRPr="00F73C66">
              <w:rPr>
                <w:bCs/>
                <w:sz w:val="20"/>
                <w:szCs w:val="20"/>
              </w:rPr>
              <w:t>50</w:t>
            </w:r>
          </w:p>
        </w:tc>
      </w:tr>
      <w:tr w:rsidR="002C2CFF" w:rsidRPr="00F73C66" w:rsidTr="009B4398">
        <w:trPr>
          <w:trHeight w:val="609"/>
        </w:trPr>
        <w:tc>
          <w:tcPr>
            <w:tcW w:w="1696" w:type="dxa"/>
            <w:vMerge w:val="restart"/>
            <w:tcBorders>
              <w:top w:val="single" w:sz="4" w:space="0" w:color="auto"/>
              <w:right w:val="single" w:sz="4" w:space="0" w:color="auto"/>
            </w:tcBorders>
          </w:tcPr>
          <w:p w:rsidR="002C2CFF" w:rsidRPr="00F73C66" w:rsidRDefault="002C2CFF" w:rsidP="009B4398">
            <w:pPr>
              <w:ind w:firstLine="0"/>
              <w:jc w:val="left"/>
              <w:rPr>
                <w:b/>
                <w:bCs/>
                <w:sz w:val="20"/>
                <w:szCs w:val="20"/>
              </w:rPr>
            </w:pPr>
            <w:r w:rsidRPr="00F73C66">
              <w:rPr>
                <w:b/>
                <w:bCs/>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2C2CFF" w:rsidRPr="00F73C66" w:rsidRDefault="002C2CFF" w:rsidP="009B4398">
            <w:pPr>
              <w:ind w:firstLine="0"/>
              <w:jc w:val="left"/>
              <w:rPr>
                <w:b/>
                <w:bCs/>
                <w:sz w:val="20"/>
                <w:szCs w:val="20"/>
              </w:rPr>
            </w:pPr>
            <w:r w:rsidRPr="00F73C66">
              <w:rPr>
                <w:b/>
                <w:bCs/>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2C2CFF" w:rsidRPr="00F73C66" w:rsidRDefault="002C2CFF" w:rsidP="00F73C66">
            <w:pPr>
              <w:ind w:firstLine="0"/>
              <w:jc w:val="center"/>
              <w:rPr>
                <w:b/>
                <w:bCs/>
                <w:sz w:val="20"/>
                <w:szCs w:val="20"/>
              </w:rPr>
            </w:pPr>
            <w:r w:rsidRPr="00F73C66">
              <w:rPr>
                <w:b/>
                <w:bCs/>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C2CFF" w:rsidRPr="00F73C66" w:rsidRDefault="002C2CFF" w:rsidP="009B4398">
            <w:pPr>
              <w:ind w:firstLine="0"/>
              <w:jc w:val="left"/>
              <w:rPr>
                <w:b/>
                <w:bCs/>
                <w:sz w:val="20"/>
                <w:szCs w:val="20"/>
              </w:rPr>
            </w:pPr>
            <w:r w:rsidRPr="00F73C66">
              <w:rPr>
                <w:b/>
                <w:bCs/>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C2CFF" w:rsidRPr="00F73C66" w:rsidTr="009B4398">
        <w:trPr>
          <w:trHeight w:val="987"/>
        </w:trPr>
        <w:tc>
          <w:tcPr>
            <w:tcW w:w="1696" w:type="dxa"/>
            <w:vMerge/>
            <w:tcBorders>
              <w:bottom w:val="single" w:sz="4" w:space="0" w:color="auto"/>
              <w:right w:val="single" w:sz="4" w:space="0" w:color="auto"/>
            </w:tcBorders>
          </w:tcPr>
          <w:p w:rsidR="002C2CFF" w:rsidRPr="00F73C66" w:rsidRDefault="002C2CFF" w:rsidP="009B4398">
            <w:pPr>
              <w:ind w:firstLine="0"/>
              <w:jc w:val="left"/>
              <w:rPr>
                <w:b/>
                <w:bCs/>
                <w:sz w:val="20"/>
                <w:szCs w:val="20"/>
              </w:rPr>
            </w:pPr>
          </w:p>
        </w:tc>
        <w:tc>
          <w:tcPr>
            <w:tcW w:w="6087" w:type="dxa"/>
            <w:vMerge/>
            <w:tcBorders>
              <w:left w:val="single" w:sz="4" w:space="0" w:color="auto"/>
              <w:bottom w:val="single" w:sz="4" w:space="0" w:color="auto"/>
              <w:right w:val="single" w:sz="4" w:space="0" w:color="auto"/>
            </w:tcBorders>
          </w:tcPr>
          <w:p w:rsidR="002C2CFF" w:rsidRPr="00F73C66" w:rsidRDefault="002C2CFF" w:rsidP="009B4398">
            <w:pPr>
              <w:ind w:firstLine="0"/>
              <w:jc w:val="left"/>
              <w:rPr>
                <w:b/>
                <w:bCs/>
                <w:sz w:val="20"/>
                <w:szCs w:val="20"/>
              </w:rPr>
            </w:pPr>
          </w:p>
        </w:tc>
        <w:tc>
          <w:tcPr>
            <w:tcW w:w="864" w:type="dxa"/>
            <w:vMerge/>
            <w:tcBorders>
              <w:left w:val="single" w:sz="4" w:space="0" w:color="auto"/>
              <w:bottom w:val="single" w:sz="4" w:space="0" w:color="auto"/>
            </w:tcBorders>
          </w:tcPr>
          <w:p w:rsidR="002C2CFF" w:rsidRPr="00F73C66" w:rsidRDefault="002C2CFF" w:rsidP="00F73C66">
            <w:pPr>
              <w:ind w:firstLine="0"/>
              <w:jc w:val="center"/>
              <w:rPr>
                <w:b/>
                <w:bCs/>
                <w:sz w:val="20"/>
                <w:szCs w:val="20"/>
              </w:rPr>
            </w:pPr>
          </w:p>
        </w:tc>
        <w:tc>
          <w:tcPr>
            <w:tcW w:w="1418" w:type="dxa"/>
            <w:tcBorders>
              <w:top w:val="single" w:sz="4" w:space="0" w:color="auto"/>
              <w:left w:val="single" w:sz="4" w:space="0" w:color="auto"/>
              <w:bottom w:val="single" w:sz="4" w:space="0" w:color="auto"/>
            </w:tcBorders>
          </w:tcPr>
          <w:p w:rsidR="002C2CFF" w:rsidRPr="00F73C66" w:rsidRDefault="002C2CFF" w:rsidP="009B4398">
            <w:pPr>
              <w:ind w:firstLine="0"/>
              <w:jc w:val="left"/>
              <w:rPr>
                <w:b/>
                <w:bCs/>
                <w:sz w:val="20"/>
                <w:szCs w:val="20"/>
              </w:rPr>
            </w:pPr>
            <w:r w:rsidRPr="00F73C66">
              <w:rPr>
                <w:b/>
                <w:bCs/>
                <w:sz w:val="20"/>
                <w:szCs w:val="20"/>
              </w:rPr>
              <w:t xml:space="preserve">Предельные (минимальные и (или) максимальные) размеры земельных участков, </w:t>
            </w:r>
            <w:r w:rsidRPr="00F73C66">
              <w:rPr>
                <w:b/>
                <w:bCs/>
                <w:sz w:val="20"/>
                <w:szCs w:val="20"/>
              </w:rPr>
              <w:tab/>
            </w:r>
            <w:proofErr w:type="spellStart"/>
            <w:r w:rsidRPr="00F73C66">
              <w:rPr>
                <w:b/>
                <w:bCs/>
                <w:sz w:val="20"/>
                <w:szCs w:val="20"/>
              </w:rPr>
              <w:t>кв</w:t>
            </w:r>
            <w:proofErr w:type="gramStart"/>
            <w:r w:rsidRPr="00F73C66">
              <w:rPr>
                <w:b/>
                <w:bCs/>
                <w:sz w:val="20"/>
                <w:szCs w:val="20"/>
              </w:rPr>
              <w:t>.м</w:t>
            </w:r>
            <w:proofErr w:type="spellEnd"/>
            <w:proofErr w:type="gramEnd"/>
          </w:p>
        </w:tc>
        <w:tc>
          <w:tcPr>
            <w:tcW w:w="1559" w:type="dxa"/>
            <w:tcBorders>
              <w:top w:val="single" w:sz="4" w:space="0" w:color="auto"/>
              <w:left w:val="single" w:sz="4" w:space="0" w:color="auto"/>
              <w:bottom w:val="single" w:sz="4" w:space="0" w:color="auto"/>
            </w:tcBorders>
          </w:tcPr>
          <w:p w:rsidR="002C2CFF" w:rsidRPr="00F73C66" w:rsidRDefault="002C2CFF" w:rsidP="009B4398">
            <w:pPr>
              <w:ind w:firstLine="0"/>
              <w:jc w:val="left"/>
              <w:rPr>
                <w:b/>
                <w:bCs/>
                <w:sz w:val="20"/>
                <w:szCs w:val="20"/>
              </w:rPr>
            </w:pPr>
            <w:r w:rsidRPr="00F73C66">
              <w:rPr>
                <w:b/>
                <w:bCs/>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C2CFF" w:rsidRPr="00F73C66" w:rsidRDefault="002C2CFF" w:rsidP="009B4398">
            <w:pPr>
              <w:ind w:firstLine="0"/>
              <w:jc w:val="left"/>
              <w:rPr>
                <w:b/>
                <w:bCs/>
                <w:sz w:val="20"/>
                <w:szCs w:val="20"/>
              </w:rPr>
            </w:pPr>
            <w:r w:rsidRPr="00F73C66">
              <w:rPr>
                <w:b/>
                <w:bCs/>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73C66">
              <w:rPr>
                <w:b/>
                <w:bCs/>
                <w:sz w:val="20"/>
                <w:szCs w:val="20"/>
              </w:rPr>
              <w:t>м</w:t>
            </w:r>
            <w:proofErr w:type="gramEnd"/>
          </w:p>
        </w:tc>
        <w:tc>
          <w:tcPr>
            <w:tcW w:w="1705" w:type="dxa"/>
            <w:tcBorders>
              <w:top w:val="single" w:sz="4" w:space="0" w:color="auto"/>
              <w:left w:val="single" w:sz="4" w:space="0" w:color="auto"/>
              <w:bottom w:val="single" w:sz="4" w:space="0" w:color="auto"/>
            </w:tcBorders>
          </w:tcPr>
          <w:p w:rsidR="002C2CFF" w:rsidRPr="00F73C66" w:rsidRDefault="002C2CFF" w:rsidP="009B4398">
            <w:pPr>
              <w:ind w:firstLine="0"/>
              <w:jc w:val="left"/>
              <w:rPr>
                <w:b/>
                <w:bCs/>
                <w:sz w:val="20"/>
                <w:szCs w:val="20"/>
              </w:rPr>
            </w:pPr>
            <w:r w:rsidRPr="00F73C66">
              <w:rPr>
                <w:b/>
                <w:bCs/>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r w:rsidRPr="00F73C66">
              <w:rPr>
                <w:b/>
                <w:bCs/>
                <w:sz w:val="20"/>
                <w:szCs w:val="20"/>
              </w:rPr>
              <w:lastRenderedPageBreak/>
              <w:t>ко всей площади земельного участка, %</w:t>
            </w:r>
          </w:p>
        </w:tc>
      </w:tr>
      <w:tr w:rsidR="002C2CFF" w:rsidRPr="00F73C66" w:rsidTr="009B4398">
        <w:tc>
          <w:tcPr>
            <w:tcW w:w="1696" w:type="dxa"/>
            <w:tcBorders>
              <w:top w:val="single" w:sz="4" w:space="0" w:color="auto"/>
              <w:bottom w:val="single" w:sz="4" w:space="0" w:color="auto"/>
              <w:right w:val="single" w:sz="4" w:space="0" w:color="auto"/>
            </w:tcBorders>
          </w:tcPr>
          <w:p w:rsidR="002C2CFF" w:rsidRPr="00F73C66" w:rsidRDefault="002C2CFF" w:rsidP="009B4398">
            <w:pPr>
              <w:ind w:firstLine="0"/>
              <w:jc w:val="left"/>
              <w:rPr>
                <w:b/>
                <w:bCs/>
                <w:sz w:val="20"/>
                <w:szCs w:val="20"/>
              </w:rPr>
            </w:pPr>
            <w:r w:rsidRPr="00F73C66">
              <w:rPr>
                <w:b/>
                <w:bCs/>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2C2CFF" w:rsidRPr="00F73C66" w:rsidRDefault="002C2CFF" w:rsidP="009B4398">
            <w:pPr>
              <w:ind w:firstLine="0"/>
              <w:jc w:val="left"/>
              <w:rPr>
                <w:b/>
                <w:bCs/>
                <w:sz w:val="20"/>
                <w:szCs w:val="20"/>
              </w:rPr>
            </w:pPr>
            <w:r w:rsidRPr="00F73C66">
              <w:rPr>
                <w:b/>
                <w:bCs/>
                <w:sz w:val="20"/>
                <w:szCs w:val="20"/>
              </w:rPr>
              <w:t>2</w:t>
            </w:r>
          </w:p>
        </w:tc>
        <w:tc>
          <w:tcPr>
            <w:tcW w:w="864" w:type="dxa"/>
            <w:tcBorders>
              <w:top w:val="single" w:sz="4" w:space="0" w:color="auto"/>
              <w:left w:val="single" w:sz="4" w:space="0" w:color="auto"/>
              <w:bottom w:val="single" w:sz="4" w:space="0" w:color="auto"/>
            </w:tcBorders>
          </w:tcPr>
          <w:p w:rsidR="002C2CFF" w:rsidRPr="00F73C66" w:rsidRDefault="002C2CFF" w:rsidP="00F73C66">
            <w:pPr>
              <w:ind w:firstLine="0"/>
              <w:jc w:val="center"/>
              <w:rPr>
                <w:b/>
                <w:bCs/>
                <w:sz w:val="20"/>
                <w:szCs w:val="20"/>
              </w:rPr>
            </w:pPr>
            <w:r w:rsidRPr="00F73C66">
              <w:rPr>
                <w:b/>
                <w:bCs/>
                <w:sz w:val="20"/>
                <w:szCs w:val="20"/>
              </w:rPr>
              <w:t>3</w:t>
            </w:r>
          </w:p>
        </w:tc>
        <w:tc>
          <w:tcPr>
            <w:tcW w:w="1418" w:type="dxa"/>
            <w:tcBorders>
              <w:top w:val="single" w:sz="4" w:space="0" w:color="auto"/>
              <w:left w:val="single" w:sz="4" w:space="0" w:color="auto"/>
              <w:bottom w:val="single" w:sz="4" w:space="0" w:color="auto"/>
            </w:tcBorders>
          </w:tcPr>
          <w:p w:rsidR="002C2CFF" w:rsidRPr="00F73C66" w:rsidRDefault="002C2CFF" w:rsidP="009B4398">
            <w:pPr>
              <w:ind w:firstLine="0"/>
              <w:jc w:val="left"/>
              <w:rPr>
                <w:b/>
                <w:bCs/>
                <w:sz w:val="20"/>
                <w:szCs w:val="20"/>
              </w:rPr>
            </w:pPr>
            <w:r w:rsidRPr="00F73C66">
              <w:rPr>
                <w:b/>
                <w:bCs/>
                <w:sz w:val="20"/>
                <w:szCs w:val="20"/>
              </w:rPr>
              <w:t>4</w:t>
            </w:r>
          </w:p>
        </w:tc>
        <w:tc>
          <w:tcPr>
            <w:tcW w:w="1559" w:type="dxa"/>
            <w:tcBorders>
              <w:top w:val="single" w:sz="4" w:space="0" w:color="auto"/>
              <w:left w:val="single" w:sz="4" w:space="0" w:color="auto"/>
              <w:bottom w:val="single" w:sz="4" w:space="0" w:color="auto"/>
            </w:tcBorders>
          </w:tcPr>
          <w:p w:rsidR="002C2CFF" w:rsidRPr="00F73C66" w:rsidRDefault="002C2CFF" w:rsidP="009B4398">
            <w:pPr>
              <w:ind w:firstLine="0"/>
              <w:jc w:val="left"/>
              <w:rPr>
                <w:b/>
                <w:bCs/>
                <w:sz w:val="20"/>
                <w:szCs w:val="20"/>
              </w:rPr>
            </w:pPr>
            <w:r w:rsidRPr="00F73C66">
              <w:rPr>
                <w:b/>
                <w:bCs/>
                <w:sz w:val="20"/>
                <w:szCs w:val="20"/>
              </w:rPr>
              <w:t>5</w:t>
            </w:r>
          </w:p>
        </w:tc>
        <w:tc>
          <w:tcPr>
            <w:tcW w:w="2122" w:type="dxa"/>
            <w:tcBorders>
              <w:top w:val="single" w:sz="4" w:space="0" w:color="auto"/>
              <w:left w:val="single" w:sz="4" w:space="0" w:color="auto"/>
              <w:bottom w:val="single" w:sz="4" w:space="0" w:color="auto"/>
            </w:tcBorders>
          </w:tcPr>
          <w:p w:rsidR="002C2CFF" w:rsidRPr="00F73C66" w:rsidRDefault="002C2CFF" w:rsidP="009B4398">
            <w:pPr>
              <w:ind w:firstLine="0"/>
              <w:jc w:val="left"/>
              <w:rPr>
                <w:b/>
                <w:bCs/>
                <w:sz w:val="20"/>
                <w:szCs w:val="20"/>
              </w:rPr>
            </w:pPr>
            <w:r w:rsidRPr="00F73C66">
              <w:rPr>
                <w:b/>
                <w:bCs/>
                <w:sz w:val="20"/>
                <w:szCs w:val="20"/>
              </w:rPr>
              <w:t>6</w:t>
            </w:r>
          </w:p>
        </w:tc>
        <w:tc>
          <w:tcPr>
            <w:tcW w:w="1705" w:type="dxa"/>
            <w:tcBorders>
              <w:top w:val="single" w:sz="4" w:space="0" w:color="auto"/>
              <w:left w:val="single" w:sz="4" w:space="0" w:color="auto"/>
              <w:bottom w:val="single" w:sz="4" w:space="0" w:color="auto"/>
            </w:tcBorders>
          </w:tcPr>
          <w:p w:rsidR="002C2CFF" w:rsidRPr="00F73C66" w:rsidRDefault="002C2CFF" w:rsidP="009B4398">
            <w:pPr>
              <w:ind w:firstLine="0"/>
              <w:jc w:val="left"/>
              <w:rPr>
                <w:b/>
                <w:bCs/>
                <w:sz w:val="20"/>
                <w:szCs w:val="20"/>
              </w:rPr>
            </w:pPr>
            <w:r w:rsidRPr="00F73C66">
              <w:rPr>
                <w:b/>
                <w:bCs/>
                <w:sz w:val="20"/>
                <w:szCs w:val="20"/>
              </w:rPr>
              <w:t>7</w:t>
            </w:r>
          </w:p>
        </w:tc>
      </w:tr>
      <w:tr w:rsidR="002C2CFF" w:rsidRPr="00F73C66" w:rsidTr="009B4398">
        <w:tc>
          <w:tcPr>
            <w:tcW w:w="1696" w:type="dxa"/>
            <w:tcBorders>
              <w:top w:val="single" w:sz="4" w:space="0" w:color="auto"/>
              <w:left w:val="single" w:sz="4" w:space="0" w:color="auto"/>
              <w:right w:val="single" w:sz="4" w:space="0" w:color="auto"/>
            </w:tcBorders>
          </w:tcPr>
          <w:p w:rsidR="002C2CFF" w:rsidRPr="00F73C66" w:rsidRDefault="002C2CFF" w:rsidP="009B4398">
            <w:pPr>
              <w:ind w:firstLine="0"/>
              <w:jc w:val="left"/>
              <w:rPr>
                <w:bCs/>
                <w:sz w:val="20"/>
                <w:szCs w:val="20"/>
              </w:rPr>
            </w:pPr>
            <w:r w:rsidRPr="00F73C66">
              <w:rPr>
                <w:bCs/>
                <w:sz w:val="20"/>
                <w:szCs w:val="20"/>
              </w:rPr>
              <w:t>Коммунальное обслуживание</w:t>
            </w:r>
          </w:p>
        </w:tc>
        <w:tc>
          <w:tcPr>
            <w:tcW w:w="6087" w:type="dxa"/>
            <w:tcBorders>
              <w:top w:val="single" w:sz="4" w:space="0" w:color="auto"/>
              <w:left w:val="single" w:sz="4" w:space="0" w:color="auto"/>
              <w:right w:val="single" w:sz="4" w:space="0" w:color="auto"/>
            </w:tcBorders>
          </w:tcPr>
          <w:p w:rsidR="002C2CFF" w:rsidRPr="00F73C66" w:rsidRDefault="00F73C66" w:rsidP="009B4398">
            <w:pPr>
              <w:ind w:firstLine="0"/>
              <w:jc w:val="left"/>
              <w:rPr>
                <w:bCs/>
                <w:sz w:val="20"/>
                <w:szCs w:val="20"/>
              </w:rPr>
            </w:pPr>
            <w:r w:rsidRPr="00F73C66">
              <w:rPr>
                <w:bCs/>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4" w:type="dxa"/>
            <w:tcBorders>
              <w:top w:val="single" w:sz="4" w:space="0" w:color="auto"/>
              <w:left w:val="single" w:sz="4" w:space="0" w:color="auto"/>
              <w:right w:val="single" w:sz="4" w:space="0" w:color="auto"/>
            </w:tcBorders>
          </w:tcPr>
          <w:p w:rsidR="002C2CFF" w:rsidRPr="00F73C66" w:rsidRDefault="002C2CFF" w:rsidP="00F73C66">
            <w:pPr>
              <w:ind w:firstLine="0"/>
              <w:jc w:val="center"/>
              <w:rPr>
                <w:bCs/>
                <w:sz w:val="20"/>
                <w:szCs w:val="20"/>
              </w:rPr>
            </w:pPr>
            <w:r w:rsidRPr="00F73C66">
              <w:rPr>
                <w:bCs/>
                <w:sz w:val="20"/>
                <w:szCs w:val="20"/>
              </w:rPr>
              <w:t>3.1</w:t>
            </w:r>
          </w:p>
        </w:tc>
        <w:tc>
          <w:tcPr>
            <w:tcW w:w="1418" w:type="dxa"/>
            <w:tcBorders>
              <w:top w:val="single" w:sz="4" w:space="0" w:color="auto"/>
              <w:left w:val="single" w:sz="4" w:space="0" w:color="auto"/>
              <w:bottom w:val="single" w:sz="4" w:space="0" w:color="auto"/>
            </w:tcBorders>
          </w:tcPr>
          <w:p w:rsidR="002C2CFF" w:rsidRPr="00F73C66" w:rsidRDefault="002C2CFF" w:rsidP="009B4398">
            <w:pPr>
              <w:ind w:firstLine="0"/>
              <w:jc w:val="left"/>
              <w:rPr>
                <w:bCs/>
                <w:sz w:val="20"/>
                <w:szCs w:val="20"/>
              </w:rPr>
            </w:pPr>
          </w:p>
        </w:tc>
        <w:tc>
          <w:tcPr>
            <w:tcW w:w="1559" w:type="dxa"/>
            <w:tcBorders>
              <w:top w:val="single" w:sz="4" w:space="0" w:color="auto"/>
              <w:left w:val="single" w:sz="4" w:space="0" w:color="auto"/>
              <w:bottom w:val="single" w:sz="4" w:space="0" w:color="auto"/>
            </w:tcBorders>
          </w:tcPr>
          <w:p w:rsidR="002C2CFF" w:rsidRPr="00F73C66" w:rsidRDefault="002C2CFF" w:rsidP="009B4398">
            <w:pPr>
              <w:ind w:firstLine="0"/>
              <w:jc w:val="left"/>
              <w:rPr>
                <w:bCs/>
                <w:sz w:val="20"/>
                <w:szCs w:val="20"/>
              </w:rPr>
            </w:pPr>
          </w:p>
        </w:tc>
        <w:tc>
          <w:tcPr>
            <w:tcW w:w="2122" w:type="dxa"/>
            <w:tcBorders>
              <w:top w:val="single" w:sz="4" w:space="0" w:color="auto"/>
              <w:left w:val="single" w:sz="4" w:space="0" w:color="auto"/>
              <w:bottom w:val="single" w:sz="4" w:space="0" w:color="auto"/>
            </w:tcBorders>
          </w:tcPr>
          <w:p w:rsidR="002C2CFF" w:rsidRPr="00F73C66" w:rsidRDefault="002C2CFF" w:rsidP="009B4398">
            <w:pPr>
              <w:ind w:firstLine="0"/>
              <w:jc w:val="left"/>
              <w:rPr>
                <w:bCs/>
                <w:sz w:val="20"/>
                <w:szCs w:val="20"/>
              </w:rPr>
            </w:pPr>
          </w:p>
        </w:tc>
        <w:tc>
          <w:tcPr>
            <w:tcW w:w="1705" w:type="dxa"/>
            <w:tcBorders>
              <w:top w:val="single" w:sz="4" w:space="0" w:color="auto"/>
              <w:left w:val="single" w:sz="4" w:space="0" w:color="auto"/>
              <w:bottom w:val="single" w:sz="4" w:space="0" w:color="auto"/>
            </w:tcBorders>
          </w:tcPr>
          <w:p w:rsidR="002C2CFF" w:rsidRPr="00F73C66" w:rsidRDefault="002C2CFF" w:rsidP="009B4398">
            <w:pPr>
              <w:ind w:firstLine="0"/>
              <w:jc w:val="left"/>
              <w:rPr>
                <w:bCs/>
                <w:sz w:val="20"/>
                <w:szCs w:val="20"/>
              </w:rPr>
            </w:pPr>
          </w:p>
        </w:tc>
      </w:tr>
    </w:tbl>
    <w:p w:rsidR="002C2CFF" w:rsidRPr="00F73513" w:rsidRDefault="002C2CFF" w:rsidP="002C2CFF">
      <w:pPr>
        <w:ind w:left="709" w:firstLine="0"/>
      </w:pPr>
      <w:r w:rsidRPr="00F73513">
        <w:t>* в скобках указаны равнозначные наименования видов разрешенного использования;</w:t>
      </w:r>
    </w:p>
    <w:p w:rsidR="002C2CFF" w:rsidRPr="00F73513" w:rsidRDefault="002C2CFF" w:rsidP="002C2CFF">
      <w:pPr>
        <w:ind w:left="709" w:firstLine="0"/>
      </w:pPr>
      <w:r w:rsidRPr="00F73513">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2C2CFF" w:rsidRPr="00F73513" w:rsidRDefault="002C2CFF" w:rsidP="002C2CFF">
      <w:pPr>
        <w:ind w:left="709" w:firstLine="0"/>
      </w:pPr>
      <w:r w:rsidRPr="00F73513">
        <w:t>*** текстовое наименование ВРИ и его код (числовое обозначение) являются равнозначными.</w:t>
      </w:r>
    </w:p>
    <w:p w:rsidR="002C2CFF" w:rsidRPr="00F73513" w:rsidRDefault="002C2CFF" w:rsidP="002C2CFF">
      <w:pPr>
        <w:ind w:left="709" w:firstLine="0"/>
      </w:pPr>
    </w:p>
    <w:p w:rsidR="002C2CFF" w:rsidRPr="00F73513" w:rsidRDefault="002C2CFF" w:rsidP="00F73C66">
      <w:r w:rsidRPr="00F73513">
        <w:t>Примечание: 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B009A" w:rsidRPr="001B009A" w:rsidRDefault="001B009A" w:rsidP="001B009A">
      <w:pPr>
        <w:jc w:val="left"/>
        <w:rPr>
          <w:b/>
          <w:bCs/>
          <w:i/>
          <w:color w:val="8496B0"/>
          <w:u w:val="single"/>
        </w:rPr>
      </w:pPr>
    </w:p>
    <w:p w:rsidR="00F73C66" w:rsidRDefault="00F73C66" w:rsidP="001034C3">
      <w:pPr>
        <w:jc w:val="center"/>
        <w:rPr>
          <w:b/>
        </w:rPr>
      </w:pPr>
      <w:bookmarkStart w:id="306" w:name="_Toc145924464"/>
      <w:bookmarkStart w:id="307" w:name="_Toc126748070"/>
      <w:r w:rsidRPr="001034C3">
        <w:rPr>
          <w:b/>
        </w:rPr>
        <w:t>СХ.4</w:t>
      </w:r>
      <w:proofErr w:type="gramStart"/>
      <w:r w:rsidRPr="001034C3">
        <w:rPr>
          <w:b/>
        </w:rPr>
        <w:t xml:space="preserve">   И</w:t>
      </w:r>
      <w:proofErr w:type="gramEnd"/>
      <w:r w:rsidRPr="001034C3">
        <w:rPr>
          <w:b/>
        </w:rPr>
        <w:t>ные зоны сельскохозяйственного назначения</w:t>
      </w:r>
      <w:bookmarkEnd w:id="306"/>
      <w:bookmarkEnd w:id="307"/>
    </w:p>
    <w:p w:rsidR="001034C3" w:rsidRPr="001034C3" w:rsidRDefault="001034C3" w:rsidP="001034C3">
      <w:pPr>
        <w:jc w:val="center"/>
        <w:rPr>
          <w:b/>
          <w:bCs/>
          <w:iCs/>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96"/>
        <w:gridCol w:w="5817"/>
        <w:gridCol w:w="1134"/>
        <w:gridCol w:w="1418"/>
        <w:gridCol w:w="1559"/>
        <w:gridCol w:w="2122"/>
        <w:gridCol w:w="1705"/>
      </w:tblGrid>
      <w:tr w:rsidR="00F73C66" w:rsidRPr="00F73C66" w:rsidTr="00C62A6C">
        <w:trPr>
          <w:trHeight w:val="589"/>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3C66" w:rsidRPr="00F73C66" w:rsidRDefault="00F73C66" w:rsidP="00C62A6C">
            <w:pPr>
              <w:pStyle w:val="aff3"/>
              <w:ind w:left="-108" w:right="-108"/>
              <w:rPr>
                <w:b/>
                <w:sz w:val="20"/>
                <w:szCs w:val="20"/>
              </w:rPr>
            </w:pPr>
            <w:r w:rsidRPr="00F73C66">
              <w:rPr>
                <w:b/>
                <w:sz w:val="20"/>
                <w:szCs w:val="20"/>
              </w:rPr>
              <w:t>Основные виды разрешенного использования земельного участка*</w:t>
            </w:r>
          </w:p>
        </w:tc>
        <w:tc>
          <w:tcPr>
            <w:tcW w:w="5817" w:type="dxa"/>
            <w:vMerge w:val="restart"/>
            <w:tcBorders>
              <w:top w:val="single" w:sz="4" w:space="0" w:color="auto"/>
              <w:left w:val="single" w:sz="4" w:space="0" w:color="auto"/>
              <w:bottom w:val="single" w:sz="4" w:space="0" w:color="auto"/>
              <w:right w:val="single" w:sz="4" w:space="0" w:color="auto"/>
            </w:tcBorders>
            <w:hideMark/>
          </w:tcPr>
          <w:p w:rsidR="00F73C66" w:rsidRPr="00F73C66" w:rsidRDefault="00F73C66" w:rsidP="00C62A6C">
            <w:pPr>
              <w:pStyle w:val="aff3"/>
              <w:ind w:left="-108" w:right="-108"/>
              <w:rPr>
                <w:b/>
                <w:sz w:val="20"/>
                <w:szCs w:val="20"/>
              </w:rPr>
            </w:pPr>
            <w:r w:rsidRPr="00F73C66">
              <w:rPr>
                <w:b/>
                <w:sz w:val="20"/>
                <w:szCs w:val="20"/>
              </w:rPr>
              <w:t>Описание вида разрешенного использования земельного участка**</w:t>
            </w:r>
          </w:p>
        </w:tc>
        <w:tc>
          <w:tcPr>
            <w:tcW w:w="1134" w:type="dxa"/>
            <w:vMerge w:val="restart"/>
            <w:tcBorders>
              <w:top w:val="single" w:sz="4" w:space="0" w:color="auto"/>
              <w:left w:val="single" w:sz="4" w:space="0" w:color="auto"/>
              <w:bottom w:val="single" w:sz="4" w:space="0" w:color="auto"/>
              <w:right w:val="nil"/>
            </w:tcBorders>
            <w:textDirection w:val="btLr"/>
            <w:vAlign w:val="center"/>
            <w:hideMark/>
          </w:tcPr>
          <w:p w:rsidR="00F73C66" w:rsidRPr="00F73C66" w:rsidRDefault="00F73C66" w:rsidP="00C62A6C">
            <w:pPr>
              <w:pStyle w:val="aff3"/>
              <w:ind w:left="-108" w:right="-117"/>
              <w:rPr>
                <w:b/>
                <w:sz w:val="20"/>
                <w:szCs w:val="20"/>
              </w:rPr>
            </w:pPr>
            <w:r w:rsidRPr="00F73C66">
              <w:rPr>
                <w:b/>
                <w:sz w:val="20"/>
                <w:szCs w:val="20"/>
              </w:rPr>
              <w:t>Код (числовое обозначение) вида</w:t>
            </w:r>
          </w:p>
          <w:p w:rsidR="00F73C66" w:rsidRPr="00F73C66" w:rsidRDefault="00F73C66" w:rsidP="00C62A6C">
            <w:pPr>
              <w:pStyle w:val="aff3"/>
              <w:ind w:left="-108" w:right="-117"/>
              <w:rPr>
                <w:b/>
                <w:sz w:val="20"/>
                <w:szCs w:val="20"/>
              </w:rPr>
            </w:pPr>
            <w:r w:rsidRPr="00F73C66">
              <w:rPr>
                <w:b/>
                <w:sz w:val="20"/>
                <w:szCs w:val="20"/>
              </w:rPr>
              <w:t>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right w:val="single" w:sz="4" w:space="0" w:color="auto"/>
            </w:tcBorders>
            <w:hideMark/>
          </w:tcPr>
          <w:p w:rsidR="00F73C66" w:rsidRPr="00F73C66" w:rsidRDefault="00F73C66" w:rsidP="00C62A6C">
            <w:pPr>
              <w:pStyle w:val="aff3"/>
              <w:ind w:left="-108" w:right="-117"/>
              <w:rPr>
                <w:b/>
                <w:sz w:val="20"/>
                <w:szCs w:val="20"/>
              </w:rPr>
            </w:pPr>
            <w:r w:rsidRPr="00F73C66">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F73C66" w:rsidRPr="00F73C66" w:rsidTr="00C62A6C">
        <w:trPr>
          <w:trHeight w:val="825"/>
        </w:trPr>
        <w:tc>
          <w:tcPr>
            <w:tcW w:w="1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3C66" w:rsidRPr="00F73C66" w:rsidRDefault="00F73C66" w:rsidP="00C62A6C">
            <w:pPr>
              <w:ind w:firstLine="0"/>
              <w:jc w:val="left"/>
              <w:rPr>
                <w:b/>
                <w:sz w:val="20"/>
                <w:szCs w:val="20"/>
              </w:rPr>
            </w:pPr>
          </w:p>
        </w:tc>
        <w:tc>
          <w:tcPr>
            <w:tcW w:w="5817" w:type="dxa"/>
            <w:vMerge/>
            <w:tcBorders>
              <w:top w:val="single" w:sz="4" w:space="0" w:color="auto"/>
              <w:left w:val="single" w:sz="4" w:space="0" w:color="auto"/>
              <w:bottom w:val="single" w:sz="4" w:space="0" w:color="auto"/>
              <w:right w:val="single" w:sz="4" w:space="0" w:color="auto"/>
            </w:tcBorders>
            <w:vAlign w:val="center"/>
            <w:hideMark/>
          </w:tcPr>
          <w:p w:rsidR="00F73C66" w:rsidRPr="00F73C66" w:rsidRDefault="00F73C66" w:rsidP="00C62A6C">
            <w:pPr>
              <w:ind w:firstLine="0"/>
              <w:jc w:val="left"/>
              <w:rPr>
                <w:b/>
                <w:sz w:val="20"/>
                <w:szCs w:val="20"/>
              </w:rPr>
            </w:pPr>
          </w:p>
        </w:tc>
        <w:tc>
          <w:tcPr>
            <w:tcW w:w="1134" w:type="dxa"/>
            <w:vMerge/>
            <w:tcBorders>
              <w:top w:val="single" w:sz="4" w:space="0" w:color="auto"/>
              <w:left w:val="single" w:sz="4" w:space="0" w:color="auto"/>
              <w:bottom w:val="single" w:sz="4" w:space="0" w:color="auto"/>
              <w:right w:val="nil"/>
            </w:tcBorders>
            <w:vAlign w:val="center"/>
            <w:hideMark/>
          </w:tcPr>
          <w:p w:rsidR="00F73C66" w:rsidRPr="00F73C66" w:rsidRDefault="00F73C66" w:rsidP="00C62A6C">
            <w:pPr>
              <w:ind w:firstLine="0"/>
              <w:jc w:val="center"/>
              <w:rPr>
                <w:b/>
                <w:sz w:val="20"/>
                <w:szCs w:val="20"/>
              </w:rPr>
            </w:pPr>
          </w:p>
        </w:tc>
        <w:tc>
          <w:tcPr>
            <w:tcW w:w="1418" w:type="dxa"/>
            <w:tcBorders>
              <w:top w:val="single" w:sz="4" w:space="0" w:color="auto"/>
              <w:left w:val="single" w:sz="4" w:space="0" w:color="auto"/>
              <w:bottom w:val="single" w:sz="4" w:space="0" w:color="auto"/>
              <w:right w:val="nil"/>
            </w:tcBorders>
            <w:hideMark/>
          </w:tcPr>
          <w:p w:rsidR="00F73C66" w:rsidRPr="00F73C66" w:rsidRDefault="00F73C66" w:rsidP="00C62A6C">
            <w:pPr>
              <w:pStyle w:val="aff3"/>
              <w:ind w:left="-108" w:right="-117"/>
              <w:rPr>
                <w:b/>
                <w:sz w:val="20"/>
                <w:szCs w:val="20"/>
              </w:rPr>
            </w:pPr>
            <w:r w:rsidRPr="00F73C66">
              <w:rPr>
                <w:b/>
                <w:sz w:val="20"/>
                <w:szCs w:val="20"/>
              </w:rPr>
              <w:t>Предельные (минимальные и (или) максимальные) размеры земельных участков,</w:t>
            </w:r>
            <w:r w:rsidRPr="00F73C66">
              <w:rPr>
                <w:sz w:val="20"/>
                <w:szCs w:val="20"/>
              </w:rPr>
              <w:t xml:space="preserve"> </w:t>
            </w:r>
            <w:r w:rsidRPr="00F73C66">
              <w:rPr>
                <w:b/>
                <w:sz w:val="20"/>
                <w:szCs w:val="20"/>
              </w:rPr>
              <w:tab/>
            </w:r>
            <w:proofErr w:type="spellStart"/>
            <w:r w:rsidRPr="00F73C66">
              <w:rPr>
                <w:b/>
                <w:sz w:val="20"/>
                <w:szCs w:val="20"/>
              </w:rPr>
              <w:t>кв</w:t>
            </w:r>
            <w:proofErr w:type="gramStart"/>
            <w:r w:rsidRPr="00F73C66">
              <w:rPr>
                <w:b/>
                <w:sz w:val="20"/>
                <w:szCs w:val="20"/>
              </w:rPr>
              <w:t>.м</w:t>
            </w:r>
            <w:proofErr w:type="spellEnd"/>
            <w:proofErr w:type="gramEnd"/>
          </w:p>
        </w:tc>
        <w:tc>
          <w:tcPr>
            <w:tcW w:w="1559" w:type="dxa"/>
            <w:tcBorders>
              <w:top w:val="single" w:sz="4" w:space="0" w:color="auto"/>
              <w:left w:val="single" w:sz="4" w:space="0" w:color="auto"/>
              <w:bottom w:val="single" w:sz="4" w:space="0" w:color="auto"/>
              <w:right w:val="nil"/>
            </w:tcBorders>
            <w:hideMark/>
          </w:tcPr>
          <w:p w:rsidR="00F73C66" w:rsidRPr="00F73C66" w:rsidRDefault="00F73C66" w:rsidP="00C62A6C">
            <w:pPr>
              <w:pStyle w:val="aff3"/>
              <w:ind w:left="-108" w:right="-117"/>
              <w:rPr>
                <w:b/>
                <w:sz w:val="20"/>
                <w:szCs w:val="20"/>
              </w:rPr>
            </w:pPr>
            <w:r w:rsidRPr="00F73C66">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right w:val="nil"/>
            </w:tcBorders>
            <w:hideMark/>
          </w:tcPr>
          <w:p w:rsidR="00F73C66" w:rsidRPr="00F73C66" w:rsidRDefault="00F73C66" w:rsidP="00C62A6C">
            <w:pPr>
              <w:pStyle w:val="aff3"/>
              <w:ind w:left="-108" w:right="-117"/>
              <w:rPr>
                <w:b/>
                <w:sz w:val="20"/>
                <w:szCs w:val="20"/>
              </w:rPr>
            </w:pPr>
            <w:r w:rsidRPr="00F73C6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73C66">
              <w:rPr>
                <w:b/>
                <w:sz w:val="20"/>
                <w:szCs w:val="20"/>
              </w:rPr>
              <w:t>м</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F73C66" w:rsidRPr="00F73C66" w:rsidRDefault="00F73C66" w:rsidP="00C62A6C">
            <w:pPr>
              <w:pStyle w:val="aff3"/>
              <w:ind w:left="-108" w:right="-117"/>
              <w:rPr>
                <w:b/>
                <w:sz w:val="20"/>
                <w:szCs w:val="20"/>
              </w:rPr>
            </w:pPr>
            <w:r w:rsidRPr="00F73C66">
              <w:rPr>
                <w:b/>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F73C66">
              <w:rPr>
                <w:b/>
                <w:sz w:val="20"/>
                <w:szCs w:val="20"/>
              </w:rPr>
              <w:lastRenderedPageBreak/>
              <w:t>может быть застроена, ко всей площади земельного участка, %</w:t>
            </w:r>
          </w:p>
        </w:tc>
      </w:tr>
      <w:tr w:rsidR="00F73C66" w:rsidRPr="00F73C66" w:rsidTr="00C62A6C">
        <w:trPr>
          <w:tblHead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F73C66" w:rsidRPr="00F73C66" w:rsidRDefault="00F73C66" w:rsidP="00C62A6C">
            <w:pPr>
              <w:pStyle w:val="aff3"/>
              <w:ind w:left="-108" w:right="-108"/>
              <w:rPr>
                <w:b/>
                <w:sz w:val="20"/>
                <w:szCs w:val="20"/>
              </w:rPr>
            </w:pPr>
            <w:r w:rsidRPr="00F73C66">
              <w:rPr>
                <w:b/>
                <w:sz w:val="20"/>
                <w:szCs w:val="20"/>
              </w:rPr>
              <w:lastRenderedPageBreak/>
              <w:t>1</w:t>
            </w:r>
          </w:p>
        </w:tc>
        <w:tc>
          <w:tcPr>
            <w:tcW w:w="5817" w:type="dxa"/>
            <w:tcBorders>
              <w:top w:val="single" w:sz="4" w:space="0" w:color="auto"/>
              <w:left w:val="single" w:sz="4" w:space="0" w:color="auto"/>
              <w:bottom w:val="single" w:sz="4" w:space="0" w:color="auto"/>
              <w:right w:val="single" w:sz="4" w:space="0" w:color="auto"/>
            </w:tcBorders>
            <w:hideMark/>
          </w:tcPr>
          <w:p w:rsidR="00F73C66" w:rsidRPr="00F73C66" w:rsidRDefault="00F73C66" w:rsidP="00C62A6C">
            <w:pPr>
              <w:pStyle w:val="aff3"/>
              <w:ind w:left="-108" w:right="-108"/>
              <w:rPr>
                <w:b/>
                <w:sz w:val="20"/>
                <w:szCs w:val="20"/>
              </w:rPr>
            </w:pPr>
            <w:r w:rsidRPr="00F73C66">
              <w:rPr>
                <w:b/>
                <w:sz w:val="20"/>
                <w:szCs w:val="20"/>
              </w:rPr>
              <w:t>2</w:t>
            </w:r>
          </w:p>
        </w:tc>
        <w:tc>
          <w:tcPr>
            <w:tcW w:w="1134" w:type="dxa"/>
            <w:tcBorders>
              <w:top w:val="single" w:sz="4" w:space="0" w:color="auto"/>
              <w:left w:val="single" w:sz="4" w:space="0" w:color="auto"/>
              <w:bottom w:val="single" w:sz="4" w:space="0" w:color="auto"/>
              <w:right w:val="nil"/>
            </w:tcBorders>
            <w:hideMark/>
          </w:tcPr>
          <w:p w:rsidR="00F73C66" w:rsidRPr="00F73C66" w:rsidRDefault="00F73C66" w:rsidP="00C62A6C">
            <w:pPr>
              <w:pStyle w:val="aff3"/>
              <w:ind w:left="-108" w:right="-117"/>
              <w:rPr>
                <w:b/>
                <w:sz w:val="20"/>
                <w:szCs w:val="20"/>
              </w:rPr>
            </w:pPr>
            <w:r w:rsidRPr="00F73C66">
              <w:rPr>
                <w:b/>
                <w:sz w:val="20"/>
                <w:szCs w:val="20"/>
              </w:rPr>
              <w:t>3</w:t>
            </w:r>
          </w:p>
        </w:tc>
        <w:tc>
          <w:tcPr>
            <w:tcW w:w="1418" w:type="dxa"/>
            <w:tcBorders>
              <w:top w:val="single" w:sz="4" w:space="0" w:color="auto"/>
              <w:left w:val="single" w:sz="4" w:space="0" w:color="auto"/>
              <w:bottom w:val="single" w:sz="4" w:space="0" w:color="auto"/>
              <w:right w:val="nil"/>
            </w:tcBorders>
            <w:hideMark/>
          </w:tcPr>
          <w:p w:rsidR="00F73C66" w:rsidRPr="00F73C66" w:rsidRDefault="00F73C66" w:rsidP="00C62A6C">
            <w:pPr>
              <w:pStyle w:val="aff3"/>
              <w:ind w:left="-108" w:right="-117"/>
              <w:rPr>
                <w:b/>
                <w:sz w:val="20"/>
                <w:szCs w:val="20"/>
              </w:rPr>
            </w:pPr>
            <w:r w:rsidRPr="00F73C66">
              <w:rPr>
                <w:b/>
                <w:sz w:val="20"/>
                <w:szCs w:val="20"/>
              </w:rPr>
              <w:t>4</w:t>
            </w:r>
          </w:p>
        </w:tc>
        <w:tc>
          <w:tcPr>
            <w:tcW w:w="1559" w:type="dxa"/>
            <w:tcBorders>
              <w:top w:val="single" w:sz="4" w:space="0" w:color="auto"/>
              <w:left w:val="single" w:sz="4" w:space="0" w:color="auto"/>
              <w:bottom w:val="single" w:sz="4" w:space="0" w:color="auto"/>
              <w:right w:val="nil"/>
            </w:tcBorders>
            <w:hideMark/>
          </w:tcPr>
          <w:p w:rsidR="00F73C66" w:rsidRPr="00F73C66" w:rsidRDefault="00F73C66" w:rsidP="00C62A6C">
            <w:pPr>
              <w:pStyle w:val="aff3"/>
              <w:ind w:left="-108" w:right="-117"/>
              <w:rPr>
                <w:b/>
                <w:sz w:val="20"/>
                <w:szCs w:val="20"/>
              </w:rPr>
            </w:pPr>
            <w:r w:rsidRPr="00F73C66">
              <w:rPr>
                <w:b/>
                <w:sz w:val="20"/>
                <w:szCs w:val="20"/>
              </w:rPr>
              <w:t>5</w:t>
            </w:r>
          </w:p>
        </w:tc>
        <w:tc>
          <w:tcPr>
            <w:tcW w:w="2122" w:type="dxa"/>
            <w:tcBorders>
              <w:top w:val="single" w:sz="4" w:space="0" w:color="auto"/>
              <w:left w:val="single" w:sz="4" w:space="0" w:color="auto"/>
              <w:bottom w:val="single" w:sz="4" w:space="0" w:color="auto"/>
              <w:right w:val="nil"/>
            </w:tcBorders>
            <w:hideMark/>
          </w:tcPr>
          <w:p w:rsidR="00F73C66" w:rsidRPr="00F73C66" w:rsidRDefault="00F73C66" w:rsidP="00C62A6C">
            <w:pPr>
              <w:pStyle w:val="aff3"/>
              <w:ind w:left="-108" w:right="-117"/>
              <w:rPr>
                <w:b/>
                <w:sz w:val="20"/>
                <w:szCs w:val="20"/>
              </w:rPr>
            </w:pPr>
            <w:r w:rsidRPr="00F73C66">
              <w:rPr>
                <w:b/>
                <w:sz w:val="20"/>
                <w:szCs w:val="20"/>
              </w:rPr>
              <w:t>6</w:t>
            </w:r>
          </w:p>
        </w:tc>
        <w:tc>
          <w:tcPr>
            <w:tcW w:w="1705" w:type="dxa"/>
            <w:tcBorders>
              <w:top w:val="single" w:sz="4" w:space="0" w:color="auto"/>
              <w:left w:val="single" w:sz="4" w:space="0" w:color="auto"/>
              <w:bottom w:val="single" w:sz="4" w:space="0" w:color="auto"/>
              <w:right w:val="single" w:sz="4" w:space="0" w:color="auto"/>
            </w:tcBorders>
            <w:hideMark/>
          </w:tcPr>
          <w:p w:rsidR="00F73C66" w:rsidRPr="00F73C66" w:rsidRDefault="00F73C66" w:rsidP="00C62A6C">
            <w:pPr>
              <w:pStyle w:val="aff3"/>
              <w:ind w:left="-108" w:right="-117"/>
              <w:rPr>
                <w:b/>
                <w:sz w:val="20"/>
                <w:szCs w:val="20"/>
              </w:rPr>
            </w:pPr>
            <w:r w:rsidRPr="00F73C66">
              <w:rPr>
                <w:b/>
                <w:sz w:val="20"/>
                <w:szCs w:val="20"/>
              </w:rPr>
              <w:t>7</w:t>
            </w:r>
          </w:p>
        </w:tc>
      </w:tr>
      <w:tr w:rsidR="00F73C66" w:rsidRPr="00F73C66" w:rsidTr="00C62A6C">
        <w:tblPrEx>
          <w:tblLook w:val="0000" w:firstRow="0" w:lastRow="0" w:firstColumn="0" w:lastColumn="0" w:noHBand="0" w:noVBand="0"/>
        </w:tblPrEx>
        <w:tc>
          <w:tcPr>
            <w:tcW w:w="1696" w:type="dxa"/>
            <w:tcBorders>
              <w:top w:val="single" w:sz="4" w:space="0" w:color="auto"/>
              <w:left w:val="single" w:sz="4" w:space="0" w:color="auto"/>
              <w:bottom w:val="single" w:sz="4" w:space="0" w:color="auto"/>
              <w:right w:val="single" w:sz="4" w:space="0" w:color="auto"/>
            </w:tcBorders>
            <w:shd w:val="clear" w:color="auto" w:fill="auto"/>
          </w:tcPr>
          <w:p w:rsidR="00F73C66" w:rsidRPr="00F73C66" w:rsidRDefault="00F73C66" w:rsidP="00C62A6C">
            <w:pPr>
              <w:ind w:firstLine="0"/>
              <w:rPr>
                <w:i/>
                <w:sz w:val="20"/>
                <w:szCs w:val="20"/>
              </w:rPr>
            </w:pPr>
            <w:r w:rsidRPr="00F73C66">
              <w:rPr>
                <w:sz w:val="20"/>
                <w:szCs w:val="20"/>
              </w:rPr>
              <w:t>Недропользование</w:t>
            </w:r>
          </w:p>
        </w:tc>
        <w:tc>
          <w:tcPr>
            <w:tcW w:w="5817" w:type="dxa"/>
            <w:tcBorders>
              <w:top w:val="single" w:sz="4" w:space="0" w:color="auto"/>
              <w:left w:val="single" w:sz="4" w:space="0" w:color="auto"/>
              <w:bottom w:val="single" w:sz="4" w:space="0" w:color="auto"/>
              <w:right w:val="single" w:sz="4" w:space="0" w:color="auto"/>
            </w:tcBorders>
          </w:tcPr>
          <w:p w:rsidR="00F73C66" w:rsidRPr="00F73C66" w:rsidRDefault="00F73C66" w:rsidP="00C62A6C">
            <w:pPr>
              <w:ind w:right="20" w:firstLine="39"/>
              <w:rPr>
                <w:sz w:val="20"/>
                <w:szCs w:val="20"/>
              </w:rPr>
            </w:pPr>
            <w:r w:rsidRPr="00F73C66">
              <w:rPr>
                <w:sz w:val="20"/>
                <w:szCs w:val="20"/>
              </w:rPr>
              <w:t>Осуществление геологических изысканий;</w:t>
            </w:r>
          </w:p>
          <w:p w:rsidR="00F73C66" w:rsidRPr="00F73C66" w:rsidRDefault="00F73C66" w:rsidP="00C62A6C">
            <w:pPr>
              <w:ind w:right="20" w:firstLine="39"/>
              <w:rPr>
                <w:sz w:val="20"/>
                <w:szCs w:val="20"/>
              </w:rPr>
            </w:pPr>
            <w:r w:rsidRPr="00F73C66">
              <w:rPr>
                <w:sz w:val="20"/>
                <w:szCs w:val="20"/>
              </w:rP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
          <w:p w:rsidR="00F73C66" w:rsidRPr="00F73C66" w:rsidRDefault="00F73C66" w:rsidP="00C62A6C">
            <w:pPr>
              <w:ind w:right="20" w:firstLine="39"/>
              <w:rPr>
                <w:sz w:val="20"/>
                <w:szCs w:val="20"/>
              </w:rPr>
            </w:pPr>
            <w:r w:rsidRPr="00F73C66">
              <w:rPr>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rsidR="00F73C66" w:rsidRPr="00F73C66" w:rsidRDefault="00F73C66" w:rsidP="00C62A6C">
            <w:pPr>
              <w:ind w:right="20" w:firstLine="39"/>
              <w:rPr>
                <w:i/>
                <w:sz w:val="20"/>
                <w:szCs w:val="20"/>
              </w:rPr>
            </w:pPr>
            <w:r w:rsidRPr="00F73C66">
              <w:rPr>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134" w:type="dxa"/>
            <w:tcBorders>
              <w:top w:val="single" w:sz="4" w:space="0" w:color="auto"/>
              <w:left w:val="single" w:sz="4" w:space="0" w:color="auto"/>
              <w:bottom w:val="single" w:sz="4" w:space="0" w:color="auto"/>
              <w:right w:val="nil"/>
            </w:tcBorders>
          </w:tcPr>
          <w:p w:rsidR="00F73C66" w:rsidRPr="00F73C66" w:rsidRDefault="00F73C66" w:rsidP="00C62A6C">
            <w:pPr>
              <w:ind w:right="20" w:firstLine="39"/>
              <w:jc w:val="center"/>
              <w:rPr>
                <w:i/>
                <w:sz w:val="20"/>
                <w:szCs w:val="20"/>
              </w:rPr>
            </w:pPr>
            <w:r w:rsidRPr="00F73C66">
              <w:rPr>
                <w:sz w:val="20"/>
                <w:szCs w:val="20"/>
              </w:rPr>
              <w:t>6.1</w:t>
            </w:r>
          </w:p>
        </w:tc>
        <w:tc>
          <w:tcPr>
            <w:tcW w:w="1418" w:type="dxa"/>
            <w:tcBorders>
              <w:top w:val="single" w:sz="4" w:space="0" w:color="auto"/>
              <w:left w:val="single" w:sz="4" w:space="0" w:color="auto"/>
              <w:bottom w:val="single" w:sz="4" w:space="0" w:color="auto"/>
              <w:right w:val="nil"/>
            </w:tcBorders>
          </w:tcPr>
          <w:p w:rsidR="00F73C66" w:rsidRPr="00F73C66" w:rsidRDefault="00F73C66" w:rsidP="00C62A6C">
            <w:pPr>
              <w:widowControl w:val="0"/>
              <w:autoSpaceDE w:val="0"/>
              <w:autoSpaceDN w:val="0"/>
              <w:adjustRightInd w:val="0"/>
              <w:ind w:left="-108" w:right="-117" w:firstLine="0"/>
              <w:rPr>
                <w:i/>
                <w:sz w:val="20"/>
                <w:szCs w:val="20"/>
              </w:rPr>
            </w:pPr>
            <w:r w:rsidRPr="00F73C66">
              <w:rPr>
                <w:sz w:val="20"/>
                <w:szCs w:val="20"/>
              </w:rPr>
              <w:t>Не подлежат установлению</w:t>
            </w:r>
          </w:p>
        </w:tc>
        <w:tc>
          <w:tcPr>
            <w:tcW w:w="1559" w:type="dxa"/>
            <w:tcBorders>
              <w:top w:val="single" w:sz="4" w:space="0" w:color="auto"/>
              <w:left w:val="single" w:sz="4" w:space="0" w:color="auto"/>
              <w:bottom w:val="single" w:sz="4" w:space="0" w:color="auto"/>
              <w:right w:val="nil"/>
            </w:tcBorders>
          </w:tcPr>
          <w:p w:rsidR="00F73C66" w:rsidRPr="00F73C66" w:rsidRDefault="00F73C66" w:rsidP="00C62A6C">
            <w:pPr>
              <w:widowControl w:val="0"/>
              <w:autoSpaceDE w:val="0"/>
              <w:autoSpaceDN w:val="0"/>
              <w:adjustRightInd w:val="0"/>
              <w:ind w:left="-108" w:right="-117" w:firstLine="0"/>
              <w:rPr>
                <w:i/>
                <w:sz w:val="20"/>
                <w:szCs w:val="20"/>
              </w:rPr>
            </w:pPr>
            <w:r w:rsidRPr="00F73C66">
              <w:rPr>
                <w:sz w:val="20"/>
                <w:szCs w:val="20"/>
              </w:rPr>
              <w:t>Не подлежат установлению</w:t>
            </w:r>
          </w:p>
        </w:tc>
        <w:tc>
          <w:tcPr>
            <w:tcW w:w="2122" w:type="dxa"/>
            <w:tcBorders>
              <w:top w:val="single" w:sz="4" w:space="0" w:color="auto"/>
              <w:left w:val="single" w:sz="4" w:space="0" w:color="auto"/>
              <w:bottom w:val="single" w:sz="4" w:space="0" w:color="auto"/>
              <w:right w:val="nil"/>
            </w:tcBorders>
          </w:tcPr>
          <w:p w:rsidR="00F73C66" w:rsidRPr="00F73C66" w:rsidRDefault="00F73C66" w:rsidP="00C62A6C">
            <w:pPr>
              <w:widowControl w:val="0"/>
              <w:autoSpaceDE w:val="0"/>
              <w:autoSpaceDN w:val="0"/>
              <w:adjustRightInd w:val="0"/>
              <w:ind w:left="-108" w:right="-117" w:firstLine="0"/>
              <w:rPr>
                <w:i/>
                <w:sz w:val="20"/>
                <w:szCs w:val="20"/>
              </w:rPr>
            </w:pPr>
            <w:r w:rsidRPr="00F73C66">
              <w:rPr>
                <w:sz w:val="20"/>
                <w:szCs w:val="20"/>
              </w:rPr>
              <w:t>Не подлежат установлению</w:t>
            </w:r>
          </w:p>
        </w:tc>
        <w:tc>
          <w:tcPr>
            <w:tcW w:w="1705" w:type="dxa"/>
            <w:tcBorders>
              <w:top w:val="single" w:sz="4" w:space="0" w:color="auto"/>
              <w:left w:val="single" w:sz="4" w:space="0" w:color="auto"/>
              <w:bottom w:val="single" w:sz="4" w:space="0" w:color="auto"/>
              <w:right w:val="single" w:sz="4" w:space="0" w:color="auto"/>
            </w:tcBorders>
          </w:tcPr>
          <w:p w:rsidR="00F73C66" w:rsidRPr="00F73C66" w:rsidRDefault="00F73C66" w:rsidP="00C62A6C">
            <w:pPr>
              <w:widowControl w:val="0"/>
              <w:autoSpaceDE w:val="0"/>
              <w:autoSpaceDN w:val="0"/>
              <w:adjustRightInd w:val="0"/>
              <w:ind w:left="-108" w:right="-117" w:firstLine="0"/>
              <w:jc w:val="center"/>
              <w:rPr>
                <w:i/>
                <w:sz w:val="20"/>
                <w:szCs w:val="20"/>
              </w:rPr>
            </w:pPr>
            <w:r w:rsidRPr="00F73C66">
              <w:rPr>
                <w:sz w:val="20"/>
                <w:szCs w:val="20"/>
              </w:rPr>
              <w:t>Не подлежат установлению</w:t>
            </w:r>
          </w:p>
        </w:tc>
      </w:tr>
      <w:tr w:rsidR="00F73C66" w:rsidRPr="00F73C66" w:rsidTr="00C62A6C">
        <w:tblPrEx>
          <w:tblLook w:val="0000" w:firstRow="0" w:lastRow="0" w:firstColumn="0" w:lastColumn="0" w:noHBand="0" w:noVBand="0"/>
        </w:tblPrEx>
        <w:tc>
          <w:tcPr>
            <w:tcW w:w="1696" w:type="dxa"/>
            <w:tcBorders>
              <w:top w:val="single" w:sz="4" w:space="0" w:color="auto"/>
              <w:left w:val="single" w:sz="4" w:space="0" w:color="auto"/>
              <w:bottom w:val="single" w:sz="4" w:space="0" w:color="auto"/>
              <w:right w:val="single" w:sz="4" w:space="0" w:color="auto"/>
            </w:tcBorders>
            <w:shd w:val="clear" w:color="auto" w:fill="auto"/>
          </w:tcPr>
          <w:p w:rsidR="00F73C66" w:rsidRPr="004C3ED6" w:rsidRDefault="00F73C66" w:rsidP="00C62A6C">
            <w:pPr>
              <w:ind w:firstLine="0"/>
              <w:jc w:val="left"/>
              <w:rPr>
                <w:bCs/>
                <w:sz w:val="20"/>
                <w:szCs w:val="20"/>
              </w:rPr>
            </w:pPr>
            <w:r w:rsidRPr="004C3ED6">
              <w:rPr>
                <w:bCs/>
                <w:sz w:val="20"/>
                <w:szCs w:val="20"/>
              </w:rPr>
              <w:t>Выращивание зерновых и иных сельскохозяйственных культур</w:t>
            </w:r>
          </w:p>
        </w:tc>
        <w:tc>
          <w:tcPr>
            <w:tcW w:w="5817"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39"/>
              <w:jc w:val="left"/>
              <w:rPr>
                <w:bCs/>
                <w:sz w:val="20"/>
                <w:szCs w:val="20"/>
              </w:rPr>
            </w:pPr>
            <w:r w:rsidRPr="00E34FB8">
              <w:rPr>
                <w:bCs/>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134"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0"/>
              <w:jc w:val="center"/>
              <w:rPr>
                <w:bCs/>
                <w:sz w:val="20"/>
                <w:szCs w:val="20"/>
              </w:rPr>
            </w:pPr>
            <w:r w:rsidRPr="004C3ED6">
              <w:rPr>
                <w:bCs/>
                <w:sz w:val="20"/>
                <w:szCs w:val="20"/>
              </w:rPr>
              <w:t>1.2</w:t>
            </w:r>
          </w:p>
        </w:tc>
        <w:tc>
          <w:tcPr>
            <w:tcW w:w="1418"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r>
      <w:tr w:rsidR="00F73C66" w:rsidRPr="00F73C66" w:rsidTr="00C62A6C">
        <w:tblPrEx>
          <w:tblLook w:val="0000" w:firstRow="0" w:lastRow="0" w:firstColumn="0" w:lastColumn="0" w:noHBand="0" w:noVBand="0"/>
        </w:tblPrEx>
        <w:tc>
          <w:tcPr>
            <w:tcW w:w="1696" w:type="dxa"/>
            <w:tcBorders>
              <w:top w:val="single" w:sz="4" w:space="0" w:color="auto"/>
              <w:left w:val="single" w:sz="4" w:space="0" w:color="auto"/>
              <w:bottom w:val="single" w:sz="4" w:space="0" w:color="auto"/>
              <w:right w:val="single" w:sz="4" w:space="0" w:color="auto"/>
            </w:tcBorders>
            <w:shd w:val="clear" w:color="auto" w:fill="auto"/>
          </w:tcPr>
          <w:p w:rsidR="00F73C66" w:rsidRPr="004C3ED6" w:rsidRDefault="00F73C66" w:rsidP="00C62A6C">
            <w:pPr>
              <w:ind w:firstLine="0"/>
              <w:jc w:val="left"/>
              <w:rPr>
                <w:bCs/>
                <w:sz w:val="20"/>
                <w:szCs w:val="20"/>
              </w:rPr>
            </w:pPr>
            <w:r w:rsidRPr="004C3ED6">
              <w:rPr>
                <w:bCs/>
                <w:sz w:val="20"/>
                <w:szCs w:val="20"/>
              </w:rPr>
              <w:t>Овощеводство</w:t>
            </w:r>
          </w:p>
        </w:tc>
        <w:tc>
          <w:tcPr>
            <w:tcW w:w="5817"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39"/>
              <w:jc w:val="left"/>
              <w:rPr>
                <w:bCs/>
                <w:sz w:val="20"/>
                <w:szCs w:val="20"/>
              </w:rPr>
            </w:pPr>
            <w:r w:rsidRPr="00E34FB8">
              <w:rPr>
                <w:bCs/>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134"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0"/>
              <w:jc w:val="center"/>
              <w:rPr>
                <w:bCs/>
                <w:sz w:val="20"/>
                <w:szCs w:val="20"/>
              </w:rPr>
            </w:pPr>
            <w:r w:rsidRPr="004C3ED6">
              <w:rPr>
                <w:bCs/>
                <w:sz w:val="20"/>
                <w:szCs w:val="20"/>
              </w:rPr>
              <w:t>1.3</w:t>
            </w:r>
          </w:p>
        </w:tc>
        <w:tc>
          <w:tcPr>
            <w:tcW w:w="1418"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r>
      <w:tr w:rsidR="00F73C66" w:rsidRPr="00F73C66" w:rsidTr="00C62A6C">
        <w:tblPrEx>
          <w:tblLook w:val="0000" w:firstRow="0" w:lastRow="0" w:firstColumn="0" w:lastColumn="0" w:noHBand="0" w:noVBand="0"/>
        </w:tblPrEx>
        <w:tc>
          <w:tcPr>
            <w:tcW w:w="1696" w:type="dxa"/>
            <w:tcBorders>
              <w:top w:val="single" w:sz="4" w:space="0" w:color="auto"/>
              <w:left w:val="single" w:sz="4" w:space="0" w:color="auto"/>
              <w:bottom w:val="single" w:sz="4" w:space="0" w:color="auto"/>
              <w:right w:val="single" w:sz="4" w:space="0" w:color="auto"/>
            </w:tcBorders>
            <w:shd w:val="clear" w:color="auto" w:fill="auto"/>
          </w:tcPr>
          <w:p w:rsidR="00F73C66" w:rsidRPr="004C3ED6" w:rsidRDefault="00F73C66" w:rsidP="00C62A6C">
            <w:pPr>
              <w:ind w:firstLine="0"/>
              <w:jc w:val="left"/>
              <w:rPr>
                <w:bCs/>
                <w:sz w:val="20"/>
                <w:szCs w:val="20"/>
              </w:rPr>
            </w:pPr>
            <w:r w:rsidRPr="00E34FB8">
              <w:rPr>
                <w:bCs/>
                <w:sz w:val="20"/>
                <w:szCs w:val="20"/>
              </w:rPr>
              <w:t>Выращивание тонизирующих, лекарственных, цветочных культур</w:t>
            </w:r>
          </w:p>
        </w:tc>
        <w:tc>
          <w:tcPr>
            <w:tcW w:w="5817"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39"/>
              <w:jc w:val="left"/>
              <w:rPr>
                <w:bCs/>
                <w:sz w:val="20"/>
                <w:szCs w:val="20"/>
              </w:rPr>
            </w:pPr>
            <w:r w:rsidRPr="004C3ED6">
              <w:rPr>
                <w:bCs/>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134"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0"/>
              <w:jc w:val="center"/>
              <w:rPr>
                <w:bCs/>
                <w:sz w:val="20"/>
                <w:szCs w:val="20"/>
              </w:rPr>
            </w:pPr>
            <w:r w:rsidRPr="004C3ED6">
              <w:rPr>
                <w:bCs/>
                <w:sz w:val="20"/>
                <w:szCs w:val="20"/>
              </w:rPr>
              <w:t>1.4</w:t>
            </w:r>
          </w:p>
        </w:tc>
        <w:tc>
          <w:tcPr>
            <w:tcW w:w="1418"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r>
      <w:tr w:rsidR="00F73C66" w:rsidRPr="00F73C66" w:rsidTr="00C62A6C">
        <w:tblPrEx>
          <w:tblLook w:val="0000" w:firstRow="0" w:lastRow="0" w:firstColumn="0" w:lastColumn="0" w:noHBand="0" w:noVBand="0"/>
        </w:tblPrEx>
        <w:tc>
          <w:tcPr>
            <w:tcW w:w="1696" w:type="dxa"/>
            <w:tcBorders>
              <w:top w:val="single" w:sz="4" w:space="0" w:color="auto"/>
              <w:left w:val="single" w:sz="4" w:space="0" w:color="auto"/>
              <w:bottom w:val="single" w:sz="4" w:space="0" w:color="auto"/>
              <w:right w:val="single" w:sz="4" w:space="0" w:color="auto"/>
            </w:tcBorders>
            <w:shd w:val="clear" w:color="auto" w:fill="auto"/>
          </w:tcPr>
          <w:p w:rsidR="00F73C66" w:rsidRPr="004C3ED6" w:rsidRDefault="00F73C66" w:rsidP="00C62A6C">
            <w:pPr>
              <w:ind w:firstLine="0"/>
              <w:jc w:val="left"/>
              <w:rPr>
                <w:bCs/>
                <w:sz w:val="20"/>
                <w:szCs w:val="20"/>
              </w:rPr>
            </w:pPr>
            <w:r w:rsidRPr="004C3ED6">
              <w:rPr>
                <w:bCs/>
                <w:sz w:val="20"/>
                <w:szCs w:val="20"/>
              </w:rPr>
              <w:t>Садоводство</w:t>
            </w:r>
          </w:p>
        </w:tc>
        <w:tc>
          <w:tcPr>
            <w:tcW w:w="5817"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39"/>
              <w:jc w:val="left"/>
              <w:rPr>
                <w:bCs/>
                <w:sz w:val="20"/>
                <w:szCs w:val="20"/>
              </w:rPr>
            </w:pPr>
            <w:r w:rsidRPr="00FB553C">
              <w:rPr>
                <w:bCs/>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4"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0"/>
              <w:jc w:val="center"/>
              <w:rPr>
                <w:bCs/>
                <w:sz w:val="20"/>
                <w:szCs w:val="20"/>
              </w:rPr>
            </w:pPr>
            <w:r w:rsidRPr="004C3ED6">
              <w:rPr>
                <w:bCs/>
                <w:sz w:val="20"/>
                <w:szCs w:val="20"/>
              </w:rPr>
              <w:t>1.5</w:t>
            </w:r>
          </w:p>
        </w:tc>
        <w:tc>
          <w:tcPr>
            <w:tcW w:w="1418"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r>
      <w:tr w:rsidR="00F73C66" w:rsidRPr="00F73C66" w:rsidTr="00C62A6C">
        <w:tblPrEx>
          <w:tblLook w:val="0000" w:firstRow="0" w:lastRow="0" w:firstColumn="0" w:lastColumn="0" w:noHBand="0" w:noVBand="0"/>
        </w:tblPrEx>
        <w:tc>
          <w:tcPr>
            <w:tcW w:w="1696" w:type="dxa"/>
            <w:tcBorders>
              <w:top w:val="single" w:sz="4" w:space="0" w:color="auto"/>
              <w:left w:val="single" w:sz="4" w:space="0" w:color="auto"/>
              <w:bottom w:val="single" w:sz="4" w:space="0" w:color="auto"/>
              <w:right w:val="single" w:sz="4" w:space="0" w:color="auto"/>
            </w:tcBorders>
            <w:shd w:val="clear" w:color="auto" w:fill="auto"/>
          </w:tcPr>
          <w:p w:rsidR="00F73C66" w:rsidRPr="004C3ED6" w:rsidRDefault="00F73C66" w:rsidP="00C62A6C">
            <w:pPr>
              <w:ind w:firstLine="0"/>
              <w:jc w:val="left"/>
              <w:rPr>
                <w:bCs/>
                <w:sz w:val="20"/>
                <w:szCs w:val="20"/>
              </w:rPr>
            </w:pPr>
            <w:r w:rsidRPr="004C3ED6">
              <w:rPr>
                <w:bCs/>
                <w:sz w:val="20"/>
                <w:szCs w:val="20"/>
              </w:rPr>
              <w:t>Выращивание льна и конопли</w:t>
            </w:r>
          </w:p>
        </w:tc>
        <w:tc>
          <w:tcPr>
            <w:tcW w:w="5817"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39"/>
              <w:jc w:val="left"/>
              <w:rPr>
                <w:bCs/>
                <w:sz w:val="20"/>
                <w:szCs w:val="20"/>
              </w:rPr>
            </w:pPr>
            <w:r w:rsidRPr="00FB553C">
              <w:rPr>
                <w:bCs/>
                <w:sz w:val="20"/>
                <w:szCs w:val="20"/>
              </w:rPr>
              <w:t xml:space="preserve">Осуществление хозяйственной деятельности, в том числе на сельскохозяйственных угодьях, связанной с выращиванием льна, </w:t>
            </w:r>
            <w:r w:rsidRPr="00FB553C">
              <w:rPr>
                <w:bCs/>
                <w:sz w:val="20"/>
                <w:szCs w:val="20"/>
              </w:rPr>
              <w:lastRenderedPageBreak/>
              <w:t>конопли</w:t>
            </w:r>
          </w:p>
        </w:tc>
        <w:tc>
          <w:tcPr>
            <w:tcW w:w="1134"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0"/>
              <w:jc w:val="center"/>
              <w:rPr>
                <w:bCs/>
                <w:sz w:val="20"/>
                <w:szCs w:val="20"/>
              </w:rPr>
            </w:pPr>
            <w:r w:rsidRPr="004C3ED6">
              <w:rPr>
                <w:bCs/>
                <w:sz w:val="20"/>
                <w:szCs w:val="20"/>
              </w:rPr>
              <w:lastRenderedPageBreak/>
              <w:t>1.6</w:t>
            </w:r>
          </w:p>
        </w:tc>
        <w:tc>
          <w:tcPr>
            <w:tcW w:w="1418"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w:t>
            </w:r>
            <w:r w:rsidRPr="004C3ED6">
              <w:rPr>
                <w:bCs/>
                <w:sz w:val="20"/>
                <w:szCs w:val="20"/>
              </w:rPr>
              <w:lastRenderedPageBreak/>
              <w:t>ю</w:t>
            </w:r>
          </w:p>
        </w:tc>
        <w:tc>
          <w:tcPr>
            <w:tcW w:w="1559"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lastRenderedPageBreak/>
              <w:t>Не подлежат установлению</w:t>
            </w:r>
          </w:p>
        </w:tc>
        <w:tc>
          <w:tcPr>
            <w:tcW w:w="2122"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r>
      <w:tr w:rsidR="00F73C66" w:rsidRPr="00F73C66" w:rsidTr="00C62A6C">
        <w:tblPrEx>
          <w:tblLook w:val="0000" w:firstRow="0" w:lastRow="0" w:firstColumn="0" w:lastColumn="0" w:noHBand="0" w:noVBand="0"/>
        </w:tblPrEx>
        <w:tc>
          <w:tcPr>
            <w:tcW w:w="1696" w:type="dxa"/>
            <w:tcBorders>
              <w:top w:val="single" w:sz="4" w:space="0" w:color="auto"/>
              <w:left w:val="single" w:sz="4" w:space="0" w:color="auto"/>
              <w:right w:val="single" w:sz="4" w:space="0" w:color="auto"/>
            </w:tcBorders>
            <w:shd w:val="clear" w:color="auto" w:fill="auto"/>
          </w:tcPr>
          <w:p w:rsidR="00F73C66" w:rsidRPr="004C3ED6" w:rsidRDefault="00F73C66" w:rsidP="00C62A6C">
            <w:pPr>
              <w:ind w:firstLine="0"/>
              <w:jc w:val="left"/>
              <w:rPr>
                <w:bCs/>
                <w:sz w:val="20"/>
                <w:szCs w:val="20"/>
              </w:rPr>
            </w:pPr>
            <w:r w:rsidRPr="004C3ED6">
              <w:rPr>
                <w:bCs/>
                <w:sz w:val="20"/>
                <w:szCs w:val="20"/>
              </w:rPr>
              <w:lastRenderedPageBreak/>
              <w:t>Животноводство</w:t>
            </w:r>
          </w:p>
        </w:tc>
        <w:tc>
          <w:tcPr>
            <w:tcW w:w="5817" w:type="dxa"/>
            <w:tcBorders>
              <w:top w:val="single" w:sz="4" w:space="0" w:color="auto"/>
              <w:left w:val="single" w:sz="4" w:space="0" w:color="auto"/>
              <w:right w:val="single" w:sz="4" w:space="0" w:color="auto"/>
            </w:tcBorders>
          </w:tcPr>
          <w:p w:rsidR="00F73C66" w:rsidRPr="00FB553C" w:rsidRDefault="00F73C66" w:rsidP="00C62A6C">
            <w:pPr>
              <w:ind w:firstLine="39"/>
              <w:jc w:val="left"/>
              <w:rPr>
                <w:bCs/>
                <w:sz w:val="20"/>
                <w:szCs w:val="20"/>
              </w:rPr>
            </w:pPr>
            <w:r w:rsidRPr="00FB553C">
              <w:rPr>
                <w:bCs/>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w:t>
            </w:r>
          </w:p>
          <w:p w:rsidR="00F73C66" w:rsidRPr="004C3ED6" w:rsidRDefault="00F73C66" w:rsidP="00C62A6C">
            <w:pPr>
              <w:ind w:firstLine="39"/>
              <w:jc w:val="left"/>
              <w:rPr>
                <w:bCs/>
                <w:sz w:val="20"/>
                <w:szCs w:val="20"/>
              </w:rPr>
            </w:pPr>
            <w:r w:rsidRPr="00FB553C">
              <w:rPr>
                <w:bCs/>
                <w:sz w:val="20"/>
                <w:szCs w:val="20"/>
              </w:rPr>
              <w:t>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c>
          <w:tcPr>
            <w:tcW w:w="1134" w:type="dxa"/>
            <w:tcBorders>
              <w:top w:val="single" w:sz="4" w:space="0" w:color="auto"/>
              <w:left w:val="single" w:sz="4" w:space="0" w:color="auto"/>
              <w:right w:val="single" w:sz="4" w:space="0" w:color="auto"/>
            </w:tcBorders>
          </w:tcPr>
          <w:p w:rsidR="00F73C66" w:rsidRPr="004C3ED6" w:rsidRDefault="00F73C66" w:rsidP="00C62A6C">
            <w:pPr>
              <w:ind w:firstLine="0"/>
              <w:jc w:val="center"/>
              <w:rPr>
                <w:bCs/>
                <w:sz w:val="20"/>
                <w:szCs w:val="20"/>
              </w:rPr>
            </w:pPr>
            <w:r w:rsidRPr="004C3ED6">
              <w:rPr>
                <w:bCs/>
                <w:sz w:val="20"/>
                <w:szCs w:val="20"/>
              </w:rPr>
              <w:t>1.7</w:t>
            </w:r>
          </w:p>
        </w:tc>
        <w:tc>
          <w:tcPr>
            <w:tcW w:w="1418"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r>
      <w:tr w:rsidR="00F73C66" w:rsidRPr="00F73C66" w:rsidTr="00C62A6C">
        <w:tblPrEx>
          <w:tblLook w:val="0000" w:firstRow="0" w:lastRow="0" w:firstColumn="0" w:lastColumn="0" w:noHBand="0" w:noVBand="0"/>
        </w:tblPrEx>
        <w:tc>
          <w:tcPr>
            <w:tcW w:w="1696" w:type="dxa"/>
            <w:tcBorders>
              <w:top w:val="single" w:sz="4" w:space="0" w:color="auto"/>
              <w:left w:val="single" w:sz="4" w:space="0" w:color="auto"/>
              <w:bottom w:val="single" w:sz="4" w:space="0" w:color="auto"/>
              <w:right w:val="single" w:sz="4" w:space="0" w:color="auto"/>
            </w:tcBorders>
            <w:shd w:val="clear" w:color="auto" w:fill="auto"/>
          </w:tcPr>
          <w:p w:rsidR="00F73C66" w:rsidRPr="004C3ED6" w:rsidRDefault="00F73C66" w:rsidP="00C62A6C">
            <w:pPr>
              <w:ind w:firstLine="0"/>
              <w:jc w:val="left"/>
              <w:rPr>
                <w:bCs/>
                <w:sz w:val="20"/>
                <w:szCs w:val="20"/>
              </w:rPr>
            </w:pPr>
            <w:r w:rsidRPr="004C3ED6">
              <w:rPr>
                <w:bCs/>
                <w:sz w:val="20"/>
                <w:szCs w:val="20"/>
              </w:rPr>
              <w:t>Скотоводство</w:t>
            </w:r>
          </w:p>
        </w:tc>
        <w:tc>
          <w:tcPr>
            <w:tcW w:w="5817"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39"/>
              <w:jc w:val="left"/>
              <w:rPr>
                <w:bCs/>
                <w:sz w:val="20"/>
                <w:szCs w:val="20"/>
              </w:rPr>
            </w:pPr>
            <w:proofErr w:type="gramStart"/>
            <w:r w:rsidRPr="00FB553C">
              <w:rPr>
                <w:bCs/>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1134"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0"/>
              <w:jc w:val="center"/>
              <w:rPr>
                <w:bCs/>
                <w:sz w:val="20"/>
                <w:szCs w:val="20"/>
              </w:rPr>
            </w:pPr>
            <w:r w:rsidRPr="004C3ED6">
              <w:rPr>
                <w:bCs/>
                <w:sz w:val="20"/>
                <w:szCs w:val="20"/>
              </w:rPr>
              <w:t>1.8</w:t>
            </w:r>
          </w:p>
        </w:tc>
        <w:tc>
          <w:tcPr>
            <w:tcW w:w="1418"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r>
      <w:tr w:rsidR="00F73C66" w:rsidRPr="00F73C66" w:rsidTr="00C62A6C">
        <w:tblPrEx>
          <w:tblLook w:val="0000" w:firstRow="0" w:lastRow="0" w:firstColumn="0" w:lastColumn="0" w:noHBand="0" w:noVBand="0"/>
        </w:tblPrEx>
        <w:tc>
          <w:tcPr>
            <w:tcW w:w="1696" w:type="dxa"/>
            <w:tcBorders>
              <w:top w:val="single" w:sz="4" w:space="0" w:color="auto"/>
              <w:left w:val="single" w:sz="4" w:space="0" w:color="auto"/>
              <w:bottom w:val="single" w:sz="4" w:space="0" w:color="auto"/>
              <w:right w:val="single" w:sz="4" w:space="0" w:color="auto"/>
            </w:tcBorders>
            <w:shd w:val="clear" w:color="auto" w:fill="auto"/>
          </w:tcPr>
          <w:p w:rsidR="00F73C66" w:rsidRPr="004C3ED6" w:rsidRDefault="00F73C66" w:rsidP="00C62A6C">
            <w:pPr>
              <w:ind w:firstLine="0"/>
              <w:jc w:val="left"/>
              <w:rPr>
                <w:bCs/>
                <w:sz w:val="20"/>
                <w:szCs w:val="20"/>
              </w:rPr>
            </w:pPr>
            <w:r w:rsidRPr="004C3ED6">
              <w:rPr>
                <w:bCs/>
                <w:sz w:val="20"/>
                <w:szCs w:val="20"/>
              </w:rPr>
              <w:t>Звероводство</w:t>
            </w:r>
          </w:p>
        </w:tc>
        <w:tc>
          <w:tcPr>
            <w:tcW w:w="5817"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39"/>
              <w:jc w:val="left"/>
              <w:rPr>
                <w:bCs/>
                <w:sz w:val="20"/>
                <w:szCs w:val="20"/>
              </w:rPr>
            </w:pPr>
            <w:r w:rsidRPr="00FB553C">
              <w:rPr>
                <w:bCs/>
                <w:sz w:val="20"/>
                <w:szCs w:val="2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134"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0"/>
              <w:jc w:val="center"/>
              <w:rPr>
                <w:bCs/>
                <w:sz w:val="20"/>
                <w:szCs w:val="20"/>
              </w:rPr>
            </w:pPr>
            <w:r w:rsidRPr="004C3ED6">
              <w:rPr>
                <w:bCs/>
                <w:sz w:val="20"/>
                <w:szCs w:val="20"/>
              </w:rPr>
              <w:t>1.9</w:t>
            </w:r>
          </w:p>
        </w:tc>
        <w:tc>
          <w:tcPr>
            <w:tcW w:w="1418"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r>
      <w:tr w:rsidR="00F73C66" w:rsidRPr="00F73C66" w:rsidTr="00C62A6C">
        <w:tblPrEx>
          <w:tblLook w:val="0000" w:firstRow="0" w:lastRow="0" w:firstColumn="0" w:lastColumn="0" w:noHBand="0" w:noVBand="0"/>
        </w:tblPrEx>
        <w:tc>
          <w:tcPr>
            <w:tcW w:w="1696" w:type="dxa"/>
            <w:tcBorders>
              <w:top w:val="single" w:sz="4" w:space="0" w:color="auto"/>
              <w:left w:val="single" w:sz="4" w:space="0" w:color="auto"/>
              <w:bottom w:val="single" w:sz="4" w:space="0" w:color="auto"/>
              <w:right w:val="single" w:sz="4" w:space="0" w:color="auto"/>
            </w:tcBorders>
            <w:shd w:val="clear" w:color="auto" w:fill="auto"/>
          </w:tcPr>
          <w:p w:rsidR="00F73C66" w:rsidRPr="004C3ED6" w:rsidRDefault="00F73C66" w:rsidP="00C62A6C">
            <w:pPr>
              <w:ind w:firstLine="0"/>
              <w:jc w:val="left"/>
              <w:rPr>
                <w:bCs/>
                <w:sz w:val="20"/>
                <w:szCs w:val="20"/>
              </w:rPr>
            </w:pPr>
            <w:r w:rsidRPr="004C3ED6">
              <w:rPr>
                <w:bCs/>
                <w:sz w:val="20"/>
                <w:szCs w:val="20"/>
              </w:rPr>
              <w:t>Птицеводство</w:t>
            </w:r>
          </w:p>
        </w:tc>
        <w:tc>
          <w:tcPr>
            <w:tcW w:w="5817" w:type="dxa"/>
            <w:tcBorders>
              <w:top w:val="single" w:sz="4" w:space="0" w:color="auto"/>
              <w:left w:val="single" w:sz="4" w:space="0" w:color="auto"/>
              <w:bottom w:val="single" w:sz="4" w:space="0" w:color="auto"/>
              <w:right w:val="single" w:sz="4" w:space="0" w:color="auto"/>
            </w:tcBorders>
          </w:tcPr>
          <w:p w:rsidR="00F73C66" w:rsidRPr="00FB553C" w:rsidRDefault="00F73C66" w:rsidP="00C62A6C">
            <w:pPr>
              <w:ind w:firstLine="39"/>
              <w:jc w:val="left"/>
              <w:rPr>
                <w:bCs/>
                <w:sz w:val="20"/>
                <w:szCs w:val="20"/>
              </w:rPr>
            </w:pPr>
            <w:r w:rsidRPr="00FB553C">
              <w:rPr>
                <w:bCs/>
                <w:sz w:val="20"/>
                <w:szCs w:val="2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w:t>
            </w:r>
          </w:p>
          <w:p w:rsidR="00F73C66" w:rsidRPr="004C3ED6" w:rsidRDefault="00F73C66" w:rsidP="00C62A6C">
            <w:pPr>
              <w:ind w:firstLine="39"/>
              <w:jc w:val="left"/>
              <w:rPr>
                <w:bCs/>
                <w:sz w:val="20"/>
                <w:szCs w:val="20"/>
              </w:rPr>
            </w:pPr>
            <w:r w:rsidRPr="00FB553C">
              <w:rPr>
                <w:bCs/>
                <w:sz w:val="20"/>
                <w:szCs w:val="20"/>
              </w:rPr>
              <w:t>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134"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0"/>
              <w:jc w:val="center"/>
              <w:rPr>
                <w:bCs/>
                <w:sz w:val="20"/>
                <w:szCs w:val="20"/>
              </w:rPr>
            </w:pPr>
            <w:r w:rsidRPr="004C3ED6">
              <w:rPr>
                <w:bCs/>
                <w:sz w:val="20"/>
                <w:szCs w:val="20"/>
              </w:rPr>
              <w:t>1.10</w:t>
            </w:r>
          </w:p>
        </w:tc>
        <w:tc>
          <w:tcPr>
            <w:tcW w:w="1418"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r>
      <w:tr w:rsidR="00F73C66" w:rsidRPr="00F73C66" w:rsidTr="00C62A6C">
        <w:tblPrEx>
          <w:tblLook w:val="0000" w:firstRow="0" w:lastRow="0" w:firstColumn="0" w:lastColumn="0" w:noHBand="0" w:noVBand="0"/>
        </w:tblPrEx>
        <w:tc>
          <w:tcPr>
            <w:tcW w:w="1696" w:type="dxa"/>
            <w:tcBorders>
              <w:top w:val="single" w:sz="4" w:space="0" w:color="auto"/>
              <w:left w:val="single" w:sz="4" w:space="0" w:color="auto"/>
              <w:bottom w:val="single" w:sz="4" w:space="0" w:color="auto"/>
              <w:right w:val="single" w:sz="4" w:space="0" w:color="auto"/>
            </w:tcBorders>
            <w:shd w:val="clear" w:color="auto" w:fill="auto"/>
          </w:tcPr>
          <w:p w:rsidR="00F73C66" w:rsidRPr="004C3ED6" w:rsidRDefault="00F73C66" w:rsidP="00C62A6C">
            <w:pPr>
              <w:ind w:firstLine="0"/>
              <w:jc w:val="left"/>
              <w:rPr>
                <w:bCs/>
                <w:sz w:val="20"/>
                <w:szCs w:val="20"/>
              </w:rPr>
            </w:pPr>
            <w:r w:rsidRPr="004C3ED6">
              <w:rPr>
                <w:bCs/>
                <w:sz w:val="20"/>
                <w:szCs w:val="20"/>
              </w:rPr>
              <w:t>Свиноводство</w:t>
            </w:r>
          </w:p>
        </w:tc>
        <w:tc>
          <w:tcPr>
            <w:tcW w:w="5817"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39"/>
              <w:jc w:val="left"/>
              <w:rPr>
                <w:bCs/>
                <w:sz w:val="20"/>
                <w:szCs w:val="20"/>
              </w:rPr>
            </w:pPr>
            <w:r w:rsidRPr="00FB553C">
              <w:rPr>
                <w:bCs/>
                <w:sz w:val="20"/>
                <w:szCs w:val="20"/>
              </w:rPr>
              <w:t xml:space="preserve">Осуществление хозяйственной деятельности, связанной с разведением свиней; размещение зданий, сооружений, </w:t>
            </w:r>
            <w:r w:rsidRPr="00FB553C">
              <w:rPr>
                <w:bCs/>
                <w:sz w:val="20"/>
                <w:szCs w:val="20"/>
              </w:rPr>
              <w:lastRenderedPageBreak/>
              <w:t>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134"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0"/>
              <w:jc w:val="center"/>
              <w:rPr>
                <w:bCs/>
                <w:sz w:val="20"/>
                <w:szCs w:val="20"/>
              </w:rPr>
            </w:pPr>
            <w:r w:rsidRPr="004C3ED6">
              <w:rPr>
                <w:bCs/>
                <w:sz w:val="20"/>
                <w:szCs w:val="20"/>
              </w:rPr>
              <w:lastRenderedPageBreak/>
              <w:t>1.11</w:t>
            </w:r>
          </w:p>
        </w:tc>
        <w:tc>
          <w:tcPr>
            <w:tcW w:w="1418"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w:t>
            </w:r>
            <w:r w:rsidRPr="004C3ED6">
              <w:rPr>
                <w:bCs/>
                <w:sz w:val="20"/>
                <w:szCs w:val="20"/>
              </w:rPr>
              <w:lastRenderedPageBreak/>
              <w:t>ю</w:t>
            </w:r>
          </w:p>
        </w:tc>
        <w:tc>
          <w:tcPr>
            <w:tcW w:w="1559"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lastRenderedPageBreak/>
              <w:t>Не подлежат установлению</w:t>
            </w:r>
          </w:p>
        </w:tc>
        <w:tc>
          <w:tcPr>
            <w:tcW w:w="2122"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r>
      <w:tr w:rsidR="00F73C66" w:rsidRPr="00F73C66" w:rsidTr="00C62A6C">
        <w:tblPrEx>
          <w:tblLook w:val="0000" w:firstRow="0" w:lastRow="0" w:firstColumn="0" w:lastColumn="0" w:noHBand="0" w:noVBand="0"/>
        </w:tblPrEx>
        <w:tc>
          <w:tcPr>
            <w:tcW w:w="1696" w:type="dxa"/>
            <w:tcBorders>
              <w:top w:val="single" w:sz="4" w:space="0" w:color="auto"/>
              <w:left w:val="single" w:sz="4" w:space="0" w:color="auto"/>
              <w:bottom w:val="single" w:sz="4" w:space="0" w:color="auto"/>
              <w:right w:val="single" w:sz="4" w:space="0" w:color="auto"/>
            </w:tcBorders>
            <w:shd w:val="clear" w:color="auto" w:fill="auto"/>
          </w:tcPr>
          <w:p w:rsidR="00F73C66" w:rsidRPr="004C3ED6" w:rsidRDefault="00F73C66" w:rsidP="00C62A6C">
            <w:pPr>
              <w:ind w:firstLine="0"/>
              <w:jc w:val="left"/>
              <w:rPr>
                <w:bCs/>
                <w:sz w:val="20"/>
                <w:szCs w:val="20"/>
              </w:rPr>
            </w:pPr>
            <w:r w:rsidRPr="004C3ED6">
              <w:rPr>
                <w:bCs/>
                <w:sz w:val="20"/>
                <w:szCs w:val="20"/>
              </w:rPr>
              <w:lastRenderedPageBreak/>
              <w:t>Пчеловодство</w:t>
            </w:r>
          </w:p>
        </w:tc>
        <w:tc>
          <w:tcPr>
            <w:tcW w:w="5817"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39"/>
              <w:jc w:val="left"/>
              <w:rPr>
                <w:bCs/>
                <w:sz w:val="20"/>
                <w:szCs w:val="20"/>
              </w:rPr>
            </w:pPr>
            <w:r w:rsidRPr="00FB553C">
              <w:rPr>
                <w:bCs/>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134"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0"/>
              <w:jc w:val="center"/>
              <w:rPr>
                <w:bCs/>
                <w:sz w:val="20"/>
                <w:szCs w:val="20"/>
              </w:rPr>
            </w:pPr>
            <w:r w:rsidRPr="004C3ED6">
              <w:rPr>
                <w:bCs/>
                <w:sz w:val="20"/>
                <w:szCs w:val="20"/>
              </w:rPr>
              <w:t>1.12</w:t>
            </w:r>
          </w:p>
        </w:tc>
        <w:tc>
          <w:tcPr>
            <w:tcW w:w="1418"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r>
      <w:tr w:rsidR="00F73C66" w:rsidRPr="00F73C66" w:rsidTr="00C62A6C">
        <w:tblPrEx>
          <w:tblLook w:val="0000" w:firstRow="0" w:lastRow="0" w:firstColumn="0" w:lastColumn="0" w:noHBand="0" w:noVBand="0"/>
        </w:tblPrEx>
        <w:tc>
          <w:tcPr>
            <w:tcW w:w="1696" w:type="dxa"/>
            <w:tcBorders>
              <w:top w:val="single" w:sz="4" w:space="0" w:color="auto"/>
              <w:left w:val="single" w:sz="4" w:space="0" w:color="auto"/>
              <w:bottom w:val="single" w:sz="4" w:space="0" w:color="auto"/>
              <w:right w:val="single" w:sz="4" w:space="0" w:color="auto"/>
            </w:tcBorders>
            <w:shd w:val="clear" w:color="auto" w:fill="auto"/>
          </w:tcPr>
          <w:p w:rsidR="00F73C66" w:rsidRPr="004C3ED6" w:rsidRDefault="00F73C66" w:rsidP="00C62A6C">
            <w:pPr>
              <w:ind w:firstLine="0"/>
              <w:jc w:val="left"/>
              <w:rPr>
                <w:bCs/>
                <w:sz w:val="20"/>
                <w:szCs w:val="20"/>
              </w:rPr>
            </w:pPr>
            <w:r w:rsidRPr="004C3ED6">
              <w:rPr>
                <w:bCs/>
                <w:sz w:val="20"/>
                <w:szCs w:val="20"/>
              </w:rPr>
              <w:t>Рыбоводство</w:t>
            </w:r>
          </w:p>
        </w:tc>
        <w:tc>
          <w:tcPr>
            <w:tcW w:w="5817"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39"/>
              <w:jc w:val="left"/>
              <w:rPr>
                <w:bCs/>
                <w:sz w:val="20"/>
                <w:szCs w:val="20"/>
              </w:rPr>
            </w:pPr>
            <w:r w:rsidRPr="00FB553C">
              <w:rPr>
                <w:bCs/>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sidRPr="00FB553C">
              <w:rPr>
                <w:bCs/>
                <w:sz w:val="20"/>
                <w:szCs w:val="20"/>
              </w:rPr>
              <w:t>аквакультуры</w:t>
            </w:r>
            <w:proofErr w:type="spellEnd"/>
            <w:r w:rsidRPr="00FB553C">
              <w:rPr>
                <w:bCs/>
                <w:sz w:val="20"/>
                <w:szCs w:val="20"/>
              </w:rPr>
              <w:t>); размещение зданий, сооружений, оборудования, необходимых для осуществления рыбоводства (</w:t>
            </w:r>
            <w:proofErr w:type="spellStart"/>
            <w:r w:rsidRPr="00FB553C">
              <w:rPr>
                <w:bCs/>
                <w:sz w:val="20"/>
                <w:szCs w:val="20"/>
              </w:rPr>
              <w:t>аквакультуры</w:t>
            </w:r>
            <w:proofErr w:type="spellEnd"/>
            <w:r w:rsidRPr="00FB553C">
              <w:rPr>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0"/>
              <w:jc w:val="center"/>
              <w:rPr>
                <w:bCs/>
                <w:sz w:val="20"/>
                <w:szCs w:val="20"/>
              </w:rPr>
            </w:pPr>
            <w:r w:rsidRPr="004C3ED6">
              <w:rPr>
                <w:bCs/>
                <w:sz w:val="20"/>
                <w:szCs w:val="20"/>
              </w:rPr>
              <w:t>1.13</w:t>
            </w:r>
          </w:p>
        </w:tc>
        <w:tc>
          <w:tcPr>
            <w:tcW w:w="1418"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r>
      <w:tr w:rsidR="00F73C66" w:rsidRPr="00F73C66" w:rsidTr="00C62A6C">
        <w:tblPrEx>
          <w:tblLook w:val="0000" w:firstRow="0" w:lastRow="0" w:firstColumn="0" w:lastColumn="0" w:noHBand="0" w:noVBand="0"/>
        </w:tblPrEx>
        <w:tc>
          <w:tcPr>
            <w:tcW w:w="1696" w:type="dxa"/>
            <w:tcBorders>
              <w:top w:val="single" w:sz="4" w:space="0" w:color="auto"/>
              <w:left w:val="single" w:sz="4" w:space="0" w:color="auto"/>
              <w:bottom w:val="single" w:sz="4" w:space="0" w:color="auto"/>
              <w:right w:val="single" w:sz="4" w:space="0" w:color="auto"/>
            </w:tcBorders>
            <w:shd w:val="clear" w:color="auto" w:fill="auto"/>
          </w:tcPr>
          <w:p w:rsidR="00F73C66" w:rsidRPr="004C3ED6" w:rsidRDefault="00F73C66" w:rsidP="00C62A6C">
            <w:pPr>
              <w:ind w:firstLine="0"/>
              <w:jc w:val="left"/>
              <w:rPr>
                <w:bCs/>
                <w:sz w:val="20"/>
                <w:szCs w:val="20"/>
              </w:rPr>
            </w:pPr>
            <w:r w:rsidRPr="004C3ED6">
              <w:rPr>
                <w:bCs/>
                <w:sz w:val="20"/>
                <w:szCs w:val="20"/>
              </w:rPr>
              <w:t>Научное обеспечение сельского хозяйства</w:t>
            </w:r>
          </w:p>
        </w:tc>
        <w:tc>
          <w:tcPr>
            <w:tcW w:w="5817" w:type="dxa"/>
            <w:tcBorders>
              <w:top w:val="single" w:sz="4" w:space="0" w:color="auto"/>
              <w:left w:val="single" w:sz="4" w:space="0" w:color="auto"/>
              <w:bottom w:val="single" w:sz="4" w:space="0" w:color="auto"/>
              <w:right w:val="single" w:sz="4" w:space="0" w:color="auto"/>
            </w:tcBorders>
          </w:tcPr>
          <w:p w:rsidR="00F73C66" w:rsidRPr="00FB553C" w:rsidRDefault="00F73C66" w:rsidP="00C62A6C">
            <w:pPr>
              <w:ind w:firstLine="39"/>
              <w:jc w:val="left"/>
              <w:rPr>
                <w:bCs/>
                <w:sz w:val="20"/>
                <w:szCs w:val="20"/>
              </w:rPr>
            </w:pPr>
            <w:r w:rsidRPr="00FB553C">
              <w:rPr>
                <w:bCs/>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w:t>
            </w:r>
          </w:p>
          <w:p w:rsidR="00F73C66" w:rsidRPr="004C3ED6" w:rsidRDefault="00F73C66" w:rsidP="00C62A6C">
            <w:pPr>
              <w:ind w:firstLine="39"/>
              <w:jc w:val="left"/>
              <w:rPr>
                <w:bCs/>
                <w:sz w:val="20"/>
                <w:szCs w:val="20"/>
              </w:rPr>
            </w:pPr>
            <w:r w:rsidRPr="00FB553C">
              <w:rPr>
                <w:bCs/>
                <w:sz w:val="20"/>
                <w:szCs w:val="20"/>
              </w:rPr>
              <w:t>животного мира; размещение коллекций генетических ресурсов растений</w:t>
            </w:r>
          </w:p>
        </w:tc>
        <w:tc>
          <w:tcPr>
            <w:tcW w:w="1134"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0"/>
              <w:jc w:val="center"/>
              <w:rPr>
                <w:bCs/>
                <w:sz w:val="20"/>
                <w:szCs w:val="20"/>
              </w:rPr>
            </w:pPr>
            <w:r w:rsidRPr="004C3ED6">
              <w:rPr>
                <w:bCs/>
                <w:sz w:val="20"/>
                <w:szCs w:val="20"/>
              </w:rPr>
              <w:t>1.14</w:t>
            </w:r>
          </w:p>
        </w:tc>
        <w:tc>
          <w:tcPr>
            <w:tcW w:w="1418"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r>
      <w:tr w:rsidR="00F73C66" w:rsidRPr="00F73C66" w:rsidTr="00C62A6C">
        <w:tblPrEx>
          <w:tblLook w:val="0000" w:firstRow="0" w:lastRow="0" w:firstColumn="0" w:lastColumn="0" w:noHBand="0" w:noVBand="0"/>
        </w:tblPrEx>
        <w:tc>
          <w:tcPr>
            <w:tcW w:w="1696" w:type="dxa"/>
            <w:tcBorders>
              <w:top w:val="single" w:sz="4" w:space="0" w:color="auto"/>
              <w:left w:val="single" w:sz="4" w:space="0" w:color="auto"/>
              <w:bottom w:val="single" w:sz="4" w:space="0" w:color="auto"/>
              <w:right w:val="single" w:sz="4" w:space="0" w:color="auto"/>
            </w:tcBorders>
            <w:shd w:val="clear" w:color="auto" w:fill="auto"/>
          </w:tcPr>
          <w:p w:rsidR="00F73C66" w:rsidRPr="004C3ED6" w:rsidRDefault="00F73C66" w:rsidP="00C62A6C">
            <w:pPr>
              <w:ind w:firstLine="0"/>
              <w:jc w:val="left"/>
              <w:rPr>
                <w:bCs/>
                <w:sz w:val="20"/>
                <w:szCs w:val="20"/>
              </w:rPr>
            </w:pPr>
            <w:r w:rsidRPr="00FB553C">
              <w:rPr>
                <w:bCs/>
                <w:sz w:val="20"/>
                <w:szCs w:val="20"/>
              </w:rPr>
              <w:t>Хранение и переработка сельскохозяйственной продукции</w:t>
            </w:r>
          </w:p>
        </w:tc>
        <w:tc>
          <w:tcPr>
            <w:tcW w:w="5817"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39"/>
              <w:jc w:val="left"/>
              <w:rPr>
                <w:bCs/>
                <w:sz w:val="20"/>
                <w:szCs w:val="20"/>
              </w:rPr>
            </w:pPr>
            <w:r w:rsidRPr="00FB553C">
              <w:rPr>
                <w:bCs/>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134"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0"/>
              <w:jc w:val="center"/>
              <w:rPr>
                <w:bCs/>
                <w:sz w:val="20"/>
                <w:szCs w:val="20"/>
              </w:rPr>
            </w:pPr>
            <w:r w:rsidRPr="004C3ED6">
              <w:rPr>
                <w:bCs/>
                <w:sz w:val="20"/>
                <w:szCs w:val="20"/>
              </w:rPr>
              <w:t>1.15</w:t>
            </w:r>
          </w:p>
        </w:tc>
        <w:tc>
          <w:tcPr>
            <w:tcW w:w="1418"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r>
      <w:tr w:rsidR="00F73C66" w:rsidRPr="00F73C66" w:rsidTr="00C62A6C">
        <w:tblPrEx>
          <w:tblLook w:val="0000" w:firstRow="0" w:lastRow="0" w:firstColumn="0" w:lastColumn="0" w:noHBand="0" w:noVBand="0"/>
        </w:tblPrEx>
        <w:tc>
          <w:tcPr>
            <w:tcW w:w="1696" w:type="dxa"/>
            <w:tcBorders>
              <w:top w:val="single" w:sz="4" w:space="0" w:color="auto"/>
              <w:left w:val="single" w:sz="4" w:space="0" w:color="auto"/>
              <w:bottom w:val="single" w:sz="4" w:space="0" w:color="auto"/>
              <w:right w:val="single" w:sz="4" w:space="0" w:color="auto"/>
            </w:tcBorders>
            <w:shd w:val="clear" w:color="auto" w:fill="auto"/>
          </w:tcPr>
          <w:p w:rsidR="00F73C66" w:rsidRPr="004C3ED6" w:rsidRDefault="00F73C66" w:rsidP="00C62A6C">
            <w:pPr>
              <w:ind w:firstLine="0"/>
              <w:jc w:val="left"/>
              <w:rPr>
                <w:bCs/>
                <w:sz w:val="20"/>
                <w:szCs w:val="20"/>
              </w:rPr>
            </w:pPr>
            <w:r w:rsidRPr="00FB553C">
              <w:rPr>
                <w:bCs/>
                <w:sz w:val="20"/>
                <w:szCs w:val="20"/>
              </w:rPr>
              <w:t>Ведение личного подсобного хозяйства на полевых участках</w:t>
            </w:r>
          </w:p>
        </w:tc>
        <w:tc>
          <w:tcPr>
            <w:tcW w:w="5817"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39"/>
              <w:jc w:val="left"/>
              <w:rPr>
                <w:bCs/>
                <w:sz w:val="20"/>
                <w:szCs w:val="20"/>
              </w:rPr>
            </w:pPr>
            <w:r w:rsidRPr="00FB553C">
              <w:rPr>
                <w:bCs/>
                <w:sz w:val="20"/>
                <w:szCs w:val="20"/>
              </w:rPr>
              <w:t>Производство сельскохозяйственной продукции без права возведения объектов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0"/>
              <w:jc w:val="center"/>
              <w:rPr>
                <w:bCs/>
                <w:sz w:val="20"/>
                <w:szCs w:val="20"/>
              </w:rPr>
            </w:pPr>
            <w:r w:rsidRPr="004C3ED6">
              <w:rPr>
                <w:bCs/>
                <w:sz w:val="20"/>
                <w:szCs w:val="20"/>
              </w:rPr>
              <w:t>1.16</w:t>
            </w:r>
          </w:p>
        </w:tc>
        <w:tc>
          <w:tcPr>
            <w:tcW w:w="1418"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r>
      <w:tr w:rsidR="00F73C66" w:rsidRPr="00F73C66" w:rsidTr="00C62A6C">
        <w:tblPrEx>
          <w:tblLook w:val="0000" w:firstRow="0" w:lastRow="0" w:firstColumn="0" w:lastColumn="0" w:noHBand="0" w:noVBand="0"/>
        </w:tblPrEx>
        <w:tc>
          <w:tcPr>
            <w:tcW w:w="1696" w:type="dxa"/>
            <w:tcBorders>
              <w:top w:val="single" w:sz="4" w:space="0" w:color="auto"/>
              <w:left w:val="single" w:sz="4" w:space="0" w:color="auto"/>
              <w:bottom w:val="single" w:sz="4" w:space="0" w:color="auto"/>
              <w:right w:val="single" w:sz="4" w:space="0" w:color="auto"/>
            </w:tcBorders>
            <w:shd w:val="clear" w:color="auto" w:fill="auto"/>
          </w:tcPr>
          <w:p w:rsidR="00F73C66" w:rsidRPr="004C3ED6" w:rsidRDefault="00F73C66" w:rsidP="00C62A6C">
            <w:pPr>
              <w:ind w:firstLine="0"/>
              <w:jc w:val="left"/>
              <w:rPr>
                <w:bCs/>
                <w:sz w:val="20"/>
                <w:szCs w:val="20"/>
              </w:rPr>
            </w:pPr>
            <w:r w:rsidRPr="004C3ED6">
              <w:rPr>
                <w:bCs/>
                <w:sz w:val="20"/>
                <w:szCs w:val="20"/>
              </w:rPr>
              <w:t>Питомники</w:t>
            </w:r>
          </w:p>
        </w:tc>
        <w:tc>
          <w:tcPr>
            <w:tcW w:w="5817"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39"/>
              <w:jc w:val="left"/>
              <w:rPr>
                <w:bCs/>
                <w:sz w:val="20"/>
                <w:szCs w:val="20"/>
              </w:rPr>
            </w:pPr>
            <w:r w:rsidRPr="00FB553C">
              <w:rPr>
                <w:bCs/>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134"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0"/>
              <w:jc w:val="center"/>
              <w:rPr>
                <w:bCs/>
                <w:sz w:val="20"/>
                <w:szCs w:val="20"/>
              </w:rPr>
            </w:pPr>
            <w:r w:rsidRPr="004C3ED6">
              <w:rPr>
                <w:bCs/>
                <w:sz w:val="20"/>
                <w:szCs w:val="20"/>
              </w:rPr>
              <w:t>1.17</w:t>
            </w:r>
          </w:p>
        </w:tc>
        <w:tc>
          <w:tcPr>
            <w:tcW w:w="1418"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r>
      <w:tr w:rsidR="00F73C66" w:rsidRPr="00F73C66" w:rsidTr="00C62A6C">
        <w:tblPrEx>
          <w:tblLook w:val="0000" w:firstRow="0" w:lastRow="0" w:firstColumn="0" w:lastColumn="0" w:noHBand="0" w:noVBand="0"/>
        </w:tblPrEx>
        <w:tc>
          <w:tcPr>
            <w:tcW w:w="1696" w:type="dxa"/>
            <w:tcBorders>
              <w:top w:val="single" w:sz="4" w:space="0" w:color="auto"/>
              <w:left w:val="single" w:sz="4" w:space="0" w:color="auto"/>
              <w:bottom w:val="single" w:sz="4" w:space="0" w:color="auto"/>
              <w:right w:val="single" w:sz="4" w:space="0" w:color="auto"/>
            </w:tcBorders>
            <w:shd w:val="clear" w:color="auto" w:fill="auto"/>
          </w:tcPr>
          <w:p w:rsidR="00F73C66" w:rsidRPr="004C3ED6" w:rsidRDefault="00F73C66" w:rsidP="00C62A6C">
            <w:pPr>
              <w:ind w:firstLine="0"/>
              <w:jc w:val="left"/>
              <w:rPr>
                <w:bCs/>
                <w:sz w:val="20"/>
                <w:szCs w:val="20"/>
              </w:rPr>
            </w:pPr>
            <w:r w:rsidRPr="004C3ED6">
              <w:rPr>
                <w:bCs/>
                <w:sz w:val="20"/>
                <w:szCs w:val="20"/>
              </w:rPr>
              <w:t xml:space="preserve">Обеспечение сельскохозяйственного </w:t>
            </w:r>
            <w:r w:rsidRPr="004C3ED6">
              <w:rPr>
                <w:bCs/>
                <w:sz w:val="20"/>
                <w:szCs w:val="20"/>
              </w:rPr>
              <w:lastRenderedPageBreak/>
              <w:t>производства</w:t>
            </w:r>
          </w:p>
        </w:tc>
        <w:tc>
          <w:tcPr>
            <w:tcW w:w="5817"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39"/>
              <w:jc w:val="left"/>
              <w:rPr>
                <w:bCs/>
                <w:sz w:val="20"/>
                <w:szCs w:val="20"/>
              </w:rPr>
            </w:pPr>
            <w:r w:rsidRPr="00FB553C">
              <w:rPr>
                <w:bCs/>
                <w:sz w:val="20"/>
                <w:szCs w:val="20"/>
              </w:rPr>
              <w:lastRenderedPageBreak/>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w:t>
            </w:r>
            <w:r w:rsidRPr="00FB553C">
              <w:rPr>
                <w:bCs/>
                <w:sz w:val="20"/>
                <w:szCs w:val="20"/>
              </w:rPr>
              <w:lastRenderedPageBreak/>
              <w:t>технического оборудования, используемого для ведения сельского хозяйства</w:t>
            </w:r>
          </w:p>
        </w:tc>
        <w:tc>
          <w:tcPr>
            <w:tcW w:w="1134" w:type="dxa"/>
            <w:tcBorders>
              <w:top w:val="single" w:sz="4" w:space="0" w:color="auto"/>
              <w:left w:val="single" w:sz="4" w:space="0" w:color="auto"/>
              <w:bottom w:val="single" w:sz="4" w:space="0" w:color="auto"/>
              <w:right w:val="single" w:sz="4" w:space="0" w:color="auto"/>
            </w:tcBorders>
          </w:tcPr>
          <w:p w:rsidR="00F73C66" w:rsidRPr="004C3ED6" w:rsidRDefault="00F73C66" w:rsidP="00C62A6C">
            <w:pPr>
              <w:ind w:firstLine="0"/>
              <w:jc w:val="center"/>
              <w:rPr>
                <w:bCs/>
                <w:sz w:val="20"/>
                <w:szCs w:val="20"/>
              </w:rPr>
            </w:pPr>
            <w:r w:rsidRPr="004C3ED6">
              <w:rPr>
                <w:bCs/>
                <w:sz w:val="20"/>
                <w:szCs w:val="20"/>
              </w:rPr>
              <w:lastRenderedPageBreak/>
              <w:t>1.18</w:t>
            </w:r>
          </w:p>
        </w:tc>
        <w:tc>
          <w:tcPr>
            <w:tcW w:w="1418"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r>
      <w:tr w:rsidR="00F73C66" w:rsidRPr="00F73C66" w:rsidTr="00C62A6C">
        <w:tblPrEx>
          <w:tblLook w:val="0000" w:firstRow="0" w:lastRow="0" w:firstColumn="0" w:lastColumn="0" w:noHBand="0" w:noVBand="0"/>
        </w:tblPrEx>
        <w:tc>
          <w:tcPr>
            <w:tcW w:w="1696" w:type="dxa"/>
            <w:tcBorders>
              <w:top w:val="single" w:sz="4" w:space="0" w:color="auto"/>
              <w:left w:val="single" w:sz="4" w:space="0" w:color="auto"/>
              <w:right w:val="single" w:sz="4" w:space="0" w:color="auto"/>
            </w:tcBorders>
            <w:shd w:val="clear" w:color="auto" w:fill="auto"/>
          </w:tcPr>
          <w:p w:rsidR="00F73C66" w:rsidRPr="004C3ED6" w:rsidRDefault="00F73C66" w:rsidP="00C62A6C">
            <w:pPr>
              <w:ind w:firstLine="0"/>
              <w:jc w:val="left"/>
              <w:rPr>
                <w:bCs/>
                <w:sz w:val="20"/>
                <w:szCs w:val="20"/>
              </w:rPr>
            </w:pPr>
            <w:r w:rsidRPr="004C3ED6">
              <w:rPr>
                <w:bCs/>
                <w:sz w:val="20"/>
                <w:szCs w:val="20"/>
              </w:rPr>
              <w:lastRenderedPageBreak/>
              <w:t>Сенокошение</w:t>
            </w:r>
          </w:p>
        </w:tc>
        <w:tc>
          <w:tcPr>
            <w:tcW w:w="5817" w:type="dxa"/>
            <w:tcBorders>
              <w:top w:val="single" w:sz="4" w:space="0" w:color="auto"/>
              <w:left w:val="single" w:sz="4" w:space="0" w:color="auto"/>
              <w:right w:val="single" w:sz="4" w:space="0" w:color="auto"/>
            </w:tcBorders>
          </w:tcPr>
          <w:p w:rsidR="00F73C66" w:rsidRPr="004C3ED6" w:rsidRDefault="00F73C66" w:rsidP="00C62A6C">
            <w:pPr>
              <w:ind w:firstLine="39"/>
              <w:jc w:val="left"/>
              <w:rPr>
                <w:bCs/>
                <w:sz w:val="20"/>
                <w:szCs w:val="20"/>
              </w:rPr>
            </w:pPr>
            <w:r w:rsidRPr="00FB553C">
              <w:rPr>
                <w:bCs/>
                <w:sz w:val="20"/>
                <w:szCs w:val="20"/>
              </w:rPr>
              <w:t>Кошение трав, сбор и заготовка сена</w:t>
            </w:r>
          </w:p>
        </w:tc>
        <w:tc>
          <w:tcPr>
            <w:tcW w:w="1134" w:type="dxa"/>
            <w:tcBorders>
              <w:top w:val="single" w:sz="4" w:space="0" w:color="auto"/>
              <w:left w:val="single" w:sz="4" w:space="0" w:color="auto"/>
              <w:right w:val="single" w:sz="4" w:space="0" w:color="auto"/>
            </w:tcBorders>
          </w:tcPr>
          <w:p w:rsidR="00F73C66" w:rsidRPr="004C3ED6" w:rsidRDefault="00F73C66" w:rsidP="00C62A6C">
            <w:pPr>
              <w:ind w:firstLine="0"/>
              <w:jc w:val="center"/>
              <w:rPr>
                <w:bCs/>
                <w:sz w:val="20"/>
                <w:szCs w:val="20"/>
              </w:rPr>
            </w:pPr>
            <w:r w:rsidRPr="004C3ED6">
              <w:rPr>
                <w:bCs/>
                <w:sz w:val="20"/>
                <w:szCs w:val="20"/>
              </w:rPr>
              <w:t>1.19</w:t>
            </w:r>
          </w:p>
        </w:tc>
        <w:tc>
          <w:tcPr>
            <w:tcW w:w="1418"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r>
      <w:tr w:rsidR="00F73C66" w:rsidRPr="00F73C66" w:rsidTr="00C62A6C">
        <w:tblPrEx>
          <w:tblLook w:val="0000" w:firstRow="0" w:lastRow="0" w:firstColumn="0" w:lastColumn="0" w:noHBand="0" w:noVBand="0"/>
        </w:tblPrEx>
        <w:tc>
          <w:tcPr>
            <w:tcW w:w="1696" w:type="dxa"/>
            <w:tcBorders>
              <w:top w:val="single" w:sz="4" w:space="0" w:color="auto"/>
              <w:left w:val="single" w:sz="4" w:space="0" w:color="auto"/>
              <w:right w:val="single" w:sz="4" w:space="0" w:color="auto"/>
            </w:tcBorders>
            <w:shd w:val="clear" w:color="auto" w:fill="auto"/>
          </w:tcPr>
          <w:p w:rsidR="00F73C66" w:rsidRPr="004C3ED6" w:rsidRDefault="00F73C66" w:rsidP="00C62A6C">
            <w:pPr>
              <w:ind w:firstLine="0"/>
              <w:jc w:val="left"/>
              <w:rPr>
                <w:bCs/>
                <w:sz w:val="20"/>
                <w:szCs w:val="20"/>
              </w:rPr>
            </w:pPr>
            <w:r w:rsidRPr="004C3ED6">
              <w:rPr>
                <w:bCs/>
                <w:sz w:val="20"/>
                <w:szCs w:val="20"/>
              </w:rPr>
              <w:t>Выпас сельскохозяйственных животных</w:t>
            </w:r>
          </w:p>
        </w:tc>
        <w:tc>
          <w:tcPr>
            <w:tcW w:w="5817" w:type="dxa"/>
            <w:tcBorders>
              <w:top w:val="single" w:sz="4" w:space="0" w:color="auto"/>
              <w:left w:val="single" w:sz="4" w:space="0" w:color="auto"/>
              <w:right w:val="single" w:sz="4" w:space="0" w:color="auto"/>
            </w:tcBorders>
          </w:tcPr>
          <w:p w:rsidR="00F73C66" w:rsidRPr="004C3ED6" w:rsidRDefault="00F73C66" w:rsidP="00C62A6C">
            <w:pPr>
              <w:ind w:firstLine="39"/>
              <w:jc w:val="left"/>
              <w:rPr>
                <w:bCs/>
                <w:sz w:val="20"/>
                <w:szCs w:val="20"/>
              </w:rPr>
            </w:pPr>
            <w:r w:rsidRPr="004C3ED6">
              <w:rPr>
                <w:bCs/>
                <w:sz w:val="20"/>
                <w:szCs w:val="20"/>
              </w:rPr>
              <w:t>Выпас сельскохозяйственных животных</w:t>
            </w:r>
          </w:p>
        </w:tc>
        <w:tc>
          <w:tcPr>
            <w:tcW w:w="1134" w:type="dxa"/>
            <w:tcBorders>
              <w:top w:val="single" w:sz="4" w:space="0" w:color="auto"/>
              <w:left w:val="single" w:sz="4" w:space="0" w:color="auto"/>
              <w:right w:val="single" w:sz="4" w:space="0" w:color="auto"/>
            </w:tcBorders>
          </w:tcPr>
          <w:p w:rsidR="00F73C66" w:rsidRPr="004C3ED6" w:rsidRDefault="00F73C66" w:rsidP="00C62A6C">
            <w:pPr>
              <w:ind w:firstLine="0"/>
              <w:jc w:val="center"/>
              <w:rPr>
                <w:bCs/>
                <w:sz w:val="20"/>
                <w:szCs w:val="20"/>
              </w:rPr>
            </w:pPr>
            <w:r w:rsidRPr="004C3ED6">
              <w:rPr>
                <w:bCs/>
                <w:sz w:val="20"/>
                <w:szCs w:val="20"/>
              </w:rPr>
              <w:t>1.20</w:t>
            </w:r>
          </w:p>
        </w:tc>
        <w:tc>
          <w:tcPr>
            <w:tcW w:w="1418"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F73C66" w:rsidRPr="004C3ED6" w:rsidRDefault="00F73C66" w:rsidP="00C62A6C">
            <w:pPr>
              <w:ind w:firstLine="0"/>
              <w:jc w:val="left"/>
              <w:rPr>
                <w:bCs/>
                <w:sz w:val="20"/>
                <w:szCs w:val="20"/>
              </w:rPr>
            </w:pPr>
            <w:r w:rsidRPr="004C3ED6">
              <w:rPr>
                <w:bCs/>
                <w:sz w:val="20"/>
                <w:szCs w:val="20"/>
              </w:rPr>
              <w:t>Не подлежат установлению</w:t>
            </w:r>
          </w:p>
        </w:tc>
      </w:tr>
      <w:tr w:rsidR="00F73C66" w:rsidRPr="00F73C66" w:rsidTr="00C62A6C">
        <w:tblPrEx>
          <w:tblLook w:val="0000" w:firstRow="0" w:lastRow="0" w:firstColumn="0" w:lastColumn="0" w:noHBand="0" w:noVBand="0"/>
        </w:tblPrEx>
        <w:tc>
          <w:tcPr>
            <w:tcW w:w="1696" w:type="dxa"/>
            <w:tcBorders>
              <w:top w:val="single" w:sz="4" w:space="0" w:color="auto"/>
              <w:left w:val="single" w:sz="4" w:space="0" w:color="auto"/>
              <w:right w:val="single" w:sz="4" w:space="0" w:color="auto"/>
            </w:tcBorders>
            <w:shd w:val="clear" w:color="auto" w:fill="auto"/>
          </w:tcPr>
          <w:p w:rsidR="00F73C66" w:rsidRPr="00F73C66" w:rsidRDefault="00F73C66" w:rsidP="00C62A6C">
            <w:pPr>
              <w:ind w:firstLine="0"/>
              <w:rPr>
                <w:bCs/>
                <w:sz w:val="20"/>
                <w:szCs w:val="20"/>
              </w:rPr>
            </w:pPr>
            <w:r w:rsidRPr="00F73C66">
              <w:rPr>
                <w:bCs/>
                <w:sz w:val="20"/>
                <w:szCs w:val="20"/>
              </w:rPr>
              <w:t>Складские площадки</w:t>
            </w:r>
          </w:p>
        </w:tc>
        <w:tc>
          <w:tcPr>
            <w:tcW w:w="5817" w:type="dxa"/>
            <w:tcBorders>
              <w:top w:val="single" w:sz="4" w:space="0" w:color="auto"/>
              <w:left w:val="single" w:sz="4" w:space="0" w:color="auto"/>
              <w:right w:val="single" w:sz="4" w:space="0" w:color="auto"/>
            </w:tcBorders>
          </w:tcPr>
          <w:p w:rsidR="001034C3" w:rsidRPr="001034C3" w:rsidRDefault="001034C3" w:rsidP="001034C3">
            <w:pPr>
              <w:ind w:firstLine="0"/>
              <w:rPr>
                <w:bCs/>
                <w:sz w:val="20"/>
                <w:szCs w:val="20"/>
              </w:rPr>
            </w:pPr>
            <w:r w:rsidRPr="001034C3">
              <w:rPr>
                <w:bCs/>
                <w:sz w:val="20"/>
                <w:szCs w:val="20"/>
              </w:rPr>
              <w:t>Временное хранение, распределение и перевалка грузов (за исключением хранения стратегических запасов) на открытом воздухе</w:t>
            </w:r>
          </w:p>
          <w:p w:rsidR="00F73C66" w:rsidRPr="00F73C66" w:rsidRDefault="00F73C66" w:rsidP="00C62A6C">
            <w:pPr>
              <w:ind w:firstLine="0"/>
              <w:rPr>
                <w:bCs/>
                <w:sz w:val="20"/>
                <w:szCs w:val="20"/>
              </w:rPr>
            </w:pPr>
          </w:p>
        </w:tc>
        <w:tc>
          <w:tcPr>
            <w:tcW w:w="1134" w:type="dxa"/>
            <w:tcBorders>
              <w:top w:val="single" w:sz="4" w:space="0" w:color="auto"/>
              <w:left w:val="single" w:sz="4" w:space="0" w:color="auto"/>
              <w:right w:val="single" w:sz="4" w:space="0" w:color="auto"/>
            </w:tcBorders>
          </w:tcPr>
          <w:p w:rsidR="00F73C66" w:rsidRPr="00F73C66" w:rsidRDefault="00F73C66" w:rsidP="00C62A6C">
            <w:pPr>
              <w:ind w:firstLine="0"/>
              <w:jc w:val="center"/>
              <w:rPr>
                <w:bCs/>
                <w:sz w:val="20"/>
                <w:szCs w:val="20"/>
              </w:rPr>
            </w:pPr>
            <w:r w:rsidRPr="00F73C66">
              <w:rPr>
                <w:bCs/>
                <w:sz w:val="20"/>
                <w:szCs w:val="20"/>
              </w:rPr>
              <w:t>6.9.1</w:t>
            </w:r>
          </w:p>
        </w:tc>
        <w:tc>
          <w:tcPr>
            <w:tcW w:w="1418" w:type="dxa"/>
            <w:tcBorders>
              <w:top w:val="single" w:sz="4" w:space="0" w:color="auto"/>
              <w:left w:val="single" w:sz="4" w:space="0" w:color="auto"/>
              <w:bottom w:val="single" w:sz="4" w:space="0" w:color="auto"/>
            </w:tcBorders>
          </w:tcPr>
          <w:p w:rsidR="00F73C66" w:rsidRPr="00F73C66" w:rsidRDefault="00F73C66" w:rsidP="00C62A6C">
            <w:pPr>
              <w:ind w:firstLine="0"/>
              <w:rPr>
                <w:bCs/>
                <w:sz w:val="20"/>
                <w:szCs w:val="20"/>
              </w:rPr>
            </w:pPr>
            <w:r w:rsidRPr="00F73C66">
              <w:rPr>
                <w:bCs/>
                <w:sz w:val="20"/>
                <w:szCs w:val="20"/>
              </w:rPr>
              <w:t>Минимальная площадь – 600</w:t>
            </w:r>
          </w:p>
          <w:p w:rsidR="00F73C66" w:rsidRPr="00F73C66" w:rsidRDefault="00F73C66" w:rsidP="00C62A6C">
            <w:pPr>
              <w:rPr>
                <w:bCs/>
                <w:sz w:val="20"/>
                <w:szCs w:val="20"/>
              </w:rPr>
            </w:pPr>
            <w:r w:rsidRPr="00F73C66">
              <w:rPr>
                <w:bCs/>
                <w:sz w:val="20"/>
                <w:szCs w:val="20"/>
              </w:rPr>
              <w:t>Максимальная площадь – 20000</w:t>
            </w:r>
          </w:p>
        </w:tc>
        <w:tc>
          <w:tcPr>
            <w:tcW w:w="1559" w:type="dxa"/>
            <w:tcBorders>
              <w:top w:val="single" w:sz="4" w:space="0" w:color="auto"/>
              <w:left w:val="single" w:sz="4" w:space="0" w:color="auto"/>
              <w:bottom w:val="single" w:sz="4" w:space="0" w:color="auto"/>
            </w:tcBorders>
          </w:tcPr>
          <w:p w:rsidR="00F73C66" w:rsidRPr="00F73C66" w:rsidRDefault="00F73C66" w:rsidP="00C62A6C">
            <w:pPr>
              <w:ind w:firstLine="0"/>
              <w:rPr>
                <w:bCs/>
                <w:sz w:val="20"/>
                <w:szCs w:val="20"/>
              </w:rPr>
            </w:pPr>
            <w:r w:rsidRPr="00F73C66">
              <w:rPr>
                <w:bCs/>
                <w:sz w:val="20"/>
                <w:szCs w:val="20"/>
              </w:rPr>
              <w:t>Максимальное количество этажей - 4</w:t>
            </w:r>
          </w:p>
          <w:p w:rsidR="00F73C66" w:rsidRPr="00F73C66" w:rsidRDefault="00F73C66" w:rsidP="00C62A6C">
            <w:pPr>
              <w:rPr>
                <w:bCs/>
                <w:sz w:val="20"/>
                <w:szCs w:val="20"/>
              </w:rPr>
            </w:pPr>
          </w:p>
        </w:tc>
        <w:tc>
          <w:tcPr>
            <w:tcW w:w="2122" w:type="dxa"/>
            <w:tcBorders>
              <w:top w:val="single" w:sz="4" w:space="0" w:color="auto"/>
              <w:left w:val="single" w:sz="4" w:space="0" w:color="auto"/>
              <w:bottom w:val="single" w:sz="4" w:space="0" w:color="auto"/>
            </w:tcBorders>
          </w:tcPr>
          <w:p w:rsidR="00F73C66" w:rsidRPr="00F73C66" w:rsidRDefault="00F73C66" w:rsidP="00C62A6C">
            <w:pPr>
              <w:ind w:firstLine="0"/>
              <w:rPr>
                <w:bCs/>
                <w:sz w:val="20"/>
                <w:szCs w:val="20"/>
              </w:rPr>
            </w:pPr>
            <w:r w:rsidRPr="00F73C66">
              <w:rPr>
                <w:bCs/>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right w:val="single" w:sz="4" w:space="0" w:color="auto"/>
            </w:tcBorders>
          </w:tcPr>
          <w:p w:rsidR="00F73C66" w:rsidRPr="00F73C66" w:rsidRDefault="00F73C66" w:rsidP="00C62A6C">
            <w:pPr>
              <w:rPr>
                <w:bCs/>
                <w:sz w:val="20"/>
                <w:szCs w:val="20"/>
              </w:rPr>
            </w:pPr>
            <w:r w:rsidRPr="00F73C66">
              <w:rPr>
                <w:bCs/>
                <w:sz w:val="20"/>
                <w:szCs w:val="20"/>
              </w:rPr>
              <w:t>70</w:t>
            </w:r>
          </w:p>
        </w:tc>
      </w:tr>
      <w:tr w:rsidR="00F73C66" w:rsidRPr="00F73C66" w:rsidTr="00C62A6C">
        <w:tblPrEx>
          <w:tblLook w:val="0000" w:firstRow="0" w:lastRow="0" w:firstColumn="0" w:lastColumn="0" w:noHBand="0" w:noVBand="0"/>
        </w:tblPrEx>
        <w:tc>
          <w:tcPr>
            <w:tcW w:w="1696" w:type="dxa"/>
            <w:tcBorders>
              <w:top w:val="single" w:sz="4" w:space="0" w:color="auto"/>
              <w:left w:val="single" w:sz="4" w:space="0" w:color="auto"/>
              <w:right w:val="single" w:sz="4" w:space="0" w:color="auto"/>
            </w:tcBorders>
            <w:shd w:val="clear" w:color="auto" w:fill="auto"/>
          </w:tcPr>
          <w:p w:rsidR="00F73C66" w:rsidRPr="00F73C66" w:rsidRDefault="00F73C66" w:rsidP="00C62A6C">
            <w:pPr>
              <w:ind w:firstLine="0"/>
              <w:rPr>
                <w:bCs/>
                <w:sz w:val="20"/>
                <w:szCs w:val="20"/>
              </w:rPr>
            </w:pPr>
            <w:r w:rsidRPr="00F73C66">
              <w:rPr>
                <w:bCs/>
                <w:sz w:val="20"/>
                <w:szCs w:val="20"/>
              </w:rPr>
              <w:t>Ведение огородничества</w:t>
            </w:r>
          </w:p>
        </w:tc>
        <w:tc>
          <w:tcPr>
            <w:tcW w:w="5817" w:type="dxa"/>
            <w:tcBorders>
              <w:top w:val="single" w:sz="4" w:space="0" w:color="auto"/>
              <w:left w:val="single" w:sz="4" w:space="0" w:color="auto"/>
              <w:right w:val="single" w:sz="4" w:space="0" w:color="auto"/>
            </w:tcBorders>
          </w:tcPr>
          <w:p w:rsidR="00F73C66" w:rsidRPr="00F73C66" w:rsidRDefault="001034C3" w:rsidP="00C62A6C">
            <w:pPr>
              <w:ind w:firstLine="0"/>
              <w:rPr>
                <w:bCs/>
                <w:sz w:val="20"/>
                <w:szCs w:val="20"/>
              </w:rPr>
            </w:pPr>
            <w:r w:rsidRPr="001034C3">
              <w:rPr>
                <w:bCs/>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4" w:space="0" w:color="auto"/>
              <w:left w:val="single" w:sz="4" w:space="0" w:color="auto"/>
              <w:right w:val="single" w:sz="4" w:space="0" w:color="auto"/>
            </w:tcBorders>
          </w:tcPr>
          <w:p w:rsidR="00F73C66" w:rsidRPr="00F73C66" w:rsidRDefault="00F73C66" w:rsidP="00C62A6C">
            <w:pPr>
              <w:jc w:val="center"/>
              <w:rPr>
                <w:bCs/>
                <w:sz w:val="20"/>
                <w:szCs w:val="20"/>
              </w:rPr>
            </w:pPr>
            <w:r w:rsidRPr="00F73C66">
              <w:rPr>
                <w:bCs/>
                <w:sz w:val="20"/>
                <w:szCs w:val="20"/>
              </w:rPr>
              <w:t>113.1</w:t>
            </w:r>
          </w:p>
        </w:tc>
        <w:tc>
          <w:tcPr>
            <w:tcW w:w="1418" w:type="dxa"/>
            <w:tcBorders>
              <w:top w:val="single" w:sz="4" w:space="0" w:color="auto"/>
              <w:left w:val="single" w:sz="4" w:space="0" w:color="auto"/>
              <w:bottom w:val="single" w:sz="4" w:space="0" w:color="auto"/>
            </w:tcBorders>
          </w:tcPr>
          <w:p w:rsidR="00F73C66" w:rsidRPr="00F73C66" w:rsidRDefault="00F73C66" w:rsidP="00C62A6C">
            <w:pPr>
              <w:ind w:firstLine="0"/>
              <w:rPr>
                <w:bCs/>
                <w:sz w:val="20"/>
                <w:szCs w:val="20"/>
              </w:rPr>
            </w:pPr>
            <w:r w:rsidRPr="00F73C66">
              <w:rPr>
                <w:bCs/>
                <w:sz w:val="20"/>
                <w:szCs w:val="20"/>
              </w:rPr>
              <w:t>Минимальная площадь – 100</w:t>
            </w:r>
          </w:p>
          <w:p w:rsidR="00F73C66" w:rsidRPr="00F73C66" w:rsidRDefault="00F73C66" w:rsidP="00C62A6C">
            <w:pPr>
              <w:rPr>
                <w:bCs/>
                <w:sz w:val="20"/>
                <w:szCs w:val="20"/>
              </w:rPr>
            </w:pPr>
            <w:r w:rsidRPr="00F73C66">
              <w:rPr>
                <w:bCs/>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F73C66" w:rsidRPr="00F73C66" w:rsidRDefault="00F73C66" w:rsidP="00C62A6C">
            <w:pPr>
              <w:ind w:firstLine="0"/>
              <w:rPr>
                <w:bCs/>
                <w:sz w:val="20"/>
                <w:szCs w:val="20"/>
              </w:rPr>
            </w:pPr>
            <w:r w:rsidRPr="00F73C66">
              <w:rPr>
                <w:bCs/>
                <w:sz w:val="20"/>
                <w:szCs w:val="20"/>
              </w:rPr>
              <w:t>Максимальное количество этажей -3</w:t>
            </w:r>
          </w:p>
          <w:p w:rsidR="00F73C66" w:rsidRPr="00F73C66" w:rsidRDefault="00F73C66" w:rsidP="00C62A6C">
            <w:pPr>
              <w:rPr>
                <w:bCs/>
                <w:sz w:val="20"/>
                <w:szCs w:val="20"/>
              </w:rPr>
            </w:pPr>
            <w:r w:rsidRPr="00F73C66">
              <w:rPr>
                <w:bCs/>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F73C66" w:rsidRPr="00F73C66" w:rsidRDefault="00F73C66" w:rsidP="00C62A6C">
            <w:pPr>
              <w:ind w:firstLine="0"/>
              <w:rPr>
                <w:bCs/>
                <w:sz w:val="20"/>
                <w:szCs w:val="20"/>
              </w:rPr>
            </w:pPr>
            <w:r w:rsidRPr="00F73C66">
              <w:rPr>
                <w:bCs/>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right w:val="single" w:sz="4" w:space="0" w:color="auto"/>
            </w:tcBorders>
          </w:tcPr>
          <w:p w:rsidR="00F73C66" w:rsidRPr="00F73C66" w:rsidRDefault="00F73C66" w:rsidP="00C62A6C">
            <w:pPr>
              <w:rPr>
                <w:bCs/>
                <w:sz w:val="20"/>
                <w:szCs w:val="20"/>
              </w:rPr>
            </w:pPr>
            <w:r w:rsidRPr="00F73C66">
              <w:rPr>
                <w:bCs/>
                <w:sz w:val="20"/>
                <w:szCs w:val="20"/>
              </w:rPr>
              <w:t>40</w:t>
            </w:r>
          </w:p>
        </w:tc>
      </w:tr>
      <w:tr w:rsidR="00F73C66" w:rsidRPr="00F73C66" w:rsidTr="00C62A6C">
        <w:tblPrEx>
          <w:tblLook w:val="0000" w:firstRow="0" w:lastRow="0" w:firstColumn="0" w:lastColumn="0" w:noHBand="0" w:noVBand="0"/>
        </w:tblPrEx>
        <w:tc>
          <w:tcPr>
            <w:tcW w:w="1696" w:type="dxa"/>
            <w:tcBorders>
              <w:top w:val="single" w:sz="4" w:space="0" w:color="auto"/>
              <w:left w:val="single" w:sz="4" w:space="0" w:color="auto"/>
              <w:right w:val="single" w:sz="4" w:space="0" w:color="auto"/>
            </w:tcBorders>
            <w:shd w:val="clear" w:color="auto" w:fill="auto"/>
          </w:tcPr>
          <w:p w:rsidR="00F73C66" w:rsidRPr="00F73C66" w:rsidRDefault="00F73C66" w:rsidP="00C62A6C">
            <w:pPr>
              <w:ind w:firstLine="0"/>
              <w:rPr>
                <w:bCs/>
                <w:sz w:val="20"/>
                <w:szCs w:val="20"/>
              </w:rPr>
            </w:pPr>
            <w:r w:rsidRPr="00F73C66">
              <w:rPr>
                <w:bCs/>
                <w:sz w:val="20"/>
                <w:szCs w:val="20"/>
              </w:rPr>
              <w:t>Ведение садоводства</w:t>
            </w:r>
          </w:p>
        </w:tc>
        <w:tc>
          <w:tcPr>
            <w:tcW w:w="5817" w:type="dxa"/>
            <w:tcBorders>
              <w:top w:val="single" w:sz="4" w:space="0" w:color="auto"/>
              <w:left w:val="single" w:sz="4" w:space="0" w:color="auto"/>
              <w:right w:val="single" w:sz="4" w:space="0" w:color="auto"/>
            </w:tcBorders>
          </w:tcPr>
          <w:p w:rsidR="00F73C66" w:rsidRPr="00F73C66" w:rsidRDefault="001034C3" w:rsidP="00C62A6C">
            <w:pPr>
              <w:ind w:firstLine="0"/>
              <w:rPr>
                <w:bCs/>
                <w:sz w:val="20"/>
                <w:szCs w:val="20"/>
              </w:rPr>
            </w:pPr>
            <w:r w:rsidRPr="001034C3">
              <w:rPr>
                <w:bCs/>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1134" w:type="dxa"/>
            <w:tcBorders>
              <w:top w:val="single" w:sz="4" w:space="0" w:color="auto"/>
              <w:left w:val="single" w:sz="4" w:space="0" w:color="auto"/>
              <w:right w:val="single" w:sz="4" w:space="0" w:color="auto"/>
            </w:tcBorders>
          </w:tcPr>
          <w:p w:rsidR="00F73C66" w:rsidRPr="00F73C66" w:rsidRDefault="00F73C66" w:rsidP="00C62A6C">
            <w:pPr>
              <w:ind w:firstLine="0"/>
              <w:jc w:val="center"/>
              <w:rPr>
                <w:bCs/>
                <w:sz w:val="20"/>
                <w:szCs w:val="20"/>
              </w:rPr>
            </w:pPr>
            <w:r w:rsidRPr="00F73C66">
              <w:rPr>
                <w:bCs/>
                <w:sz w:val="20"/>
                <w:szCs w:val="20"/>
              </w:rPr>
              <w:t>13.2</w:t>
            </w:r>
          </w:p>
        </w:tc>
        <w:tc>
          <w:tcPr>
            <w:tcW w:w="1418" w:type="dxa"/>
            <w:tcBorders>
              <w:top w:val="single" w:sz="4" w:space="0" w:color="auto"/>
              <w:left w:val="single" w:sz="4" w:space="0" w:color="auto"/>
              <w:bottom w:val="single" w:sz="4" w:space="0" w:color="auto"/>
            </w:tcBorders>
          </w:tcPr>
          <w:p w:rsidR="00F73C66" w:rsidRPr="00F73C66" w:rsidRDefault="00F73C66" w:rsidP="00C62A6C">
            <w:pPr>
              <w:ind w:firstLine="0"/>
              <w:rPr>
                <w:bCs/>
                <w:sz w:val="20"/>
                <w:szCs w:val="20"/>
              </w:rPr>
            </w:pPr>
            <w:r w:rsidRPr="00F73C66">
              <w:rPr>
                <w:bCs/>
                <w:sz w:val="20"/>
                <w:szCs w:val="20"/>
              </w:rPr>
              <w:t>Минимальная площадь – 100</w:t>
            </w:r>
          </w:p>
          <w:p w:rsidR="00F73C66" w:rsidRPr="00F73C66" w:rsidRDefault="00F73C66" w:rsidP="00C62A6C">
            <w:pPr>
              <w:ind w:firstLine="0"/>
              <w:rPr>
                <w:bCs/>
                <w:sz w:val="20"/>
                <w:szCs w:val="20"/>
              </w:rPr>
            </w:pPr>
            <w:r w:rsidRPr="00F73C66">
              <w:rPr>
                <w:bCs/>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F73C66" w:rsidRPr="00F73C66" w:rsidRDefault="00F73C66" w:rsidP="00C62A6C">
            <w:pPr>
              <w:ind w:firstLine="0"/>
              <w:rPr>
                <w:bCs/>
                <w:sz w:val="20"/>
                <w:szCs w:val="20"/>
              </w:rPr>
            </w:pPr>
            <w:r w:rsidRPr="00F73C66">
              <w:rPr>
                <w:bCs/>
                <w:sz w:val="20"/>
                <w:szCs w:val="20"/>
              </w:rPr>
              <w:t>Максимальное количество этажей -3</w:t>
            </w:r>
          </w:p>
          <w:p w:rsidR="00F73C66" w:rsidRPr="00F73C66" w:rsidRDefault="00F73C66" w:rsidP="00C62A6C">
            <w:pPr>
              <w:ind w:firstLine="0"/>
              <w:rPr>
                <w:bCs/>
                <w:sz w:val="20"/>
                <w:szCs w:val="20"/>
              </w:rPr>
            </w:pPr>
            <w:r w:rsidRPr="00F73C66">
              <w:rPr>
                <w:bCs/>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F73C66" w:rsidRPr="00F73C66" w:rsidRDefault="00F73C66" w:rsidP="00C62A6C">
            <w:pPr>
              <w:ind w:firstLine="0"/>
              <w:rPr>
                <w:bCs/>
                <w:sz w:val="20"/>
                <w:szCs w:val="20"/>
              </w:rPr>
            </w:pPr>
            <w:r w:rsidRPr="00F73C66">
              <w:rPr>
                <w:bCs/>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right w:val="single" w:sz="4" w:space="0" w:color="auto"/>
            </w:tcBorders>
          </w:tcPr>
          <w:p w:rsidR="00F73C66" w:rsidRPr="00F73C66" w:rsidRDefault="00F73C66" w:rsidP="00C62A6C">
            <w:pPr>
              <w:rPr>
                <w:bCs/>
                <w:sz w:val="20"/>
                <w:szCs w:val="20"/>
              </w:rPr>
            </w:pPr>
            <w:r w:rsidRPr="00F73C66">
              <w:rPr>
                <w:bCs/>
                <w:sz w:val="20"/>
                <w:szCs w:val="20"/>
              </w:rPr>
              <w:t>40</w:t>
            </w:r>
          </w:p>
        </w:tc>
      </w:tr>
      <w:tr w:rsidR="00F73C66" w:rsidRPr="00F73C66" w:rsidTr="00C62A6C">
        <w:trPr>
          <w:trHeight w:val="915"/>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3C66" w:rsidRPr="00F73C66" w:rsidRDefault="00F73C66" w:rsidP="00C62A6C">
            <w:pPr>
              <w:pStyle w:val="aff3"/>
              <w:ind w:left="-108" w:right="-108"/>
              <w:rPr>
                <w:b/>
                <w:sz w:val="20"/>
                <w:szCs w:val="20"/>
              </w:rPr>
            </w:pPr>
            <w:r w:rsidRPr="00F73C66">
              <w:rPr>
                <w:b/>
                <w:sz w:val="20"/>
                <w:szCs w:val="20"/>
              </w:rPr>
              <w:t xml:space="preserve">Условно разрешенные виды </w:t>
            </w:r>
            <w:r w:rsidRPr="00F73C66">
              <w:rPr>
                <w:b/>
                <w:sz w:val="20"/>
                <w:szCs w:val="20"/>
              </w:rPr>
              <w:lastRenderedPageBreak/>
              <w:t>использования земельного участка*</w:t>
            </w:r>
          </w:p>
        </w:tc>
        <w:tc>
          <w:tcPr>
            <w:tcW w:w="5817" w:type="dxa"/>
            <w:vMerge w:val="restart"/>
            <w:tcBorders>
              <w:top w:val="single" w:sz="4" w:space="0" w:color="auto"/>
              <w:left w:val="single" w:sz="4" w:space="0" w:color="auto"/>
              <w:bottom w:val="single" w:sz="4" w:space="0" w:color="auto"/>
              <w:right w:val="single" w:sz="4" w:space="0" w:color="auto"/>
            </w:tcBorders>
            <w:hideMark/>
          </w:tcPr>
          <w:p w:rsidR="00F73C66" w:rsidRPr="00F73C66" w:rsidRDefault="00F73C66" w:rsidP="00C62A6C">
            <w:pPr>
              <w:pStyle w:val="aff3"/>
              <w:ind w:left="-108" w:right="-108"/>
              <w:rPr>
                <w:b/>
                <w:sz w:val="20"/>
                <w:szCs w:val="20"/>
              </w:rPr>
            </w:pPr>
            <w:r w:rsidRPr="00F73C66">
              <w:rPr>
                <w:b/>
                <w:sz w:val="20"/>
                <w:szCs w:val="20"/>
              </w:rPr>
              <w:lastRenderedPageBreak/>
              <w:t xml:space="preserve">Описание условно разрешенного вида использования земельного участка** </w:t>
            </w:r>
          </w:p>
        </w:tc>
        <w:tc>
          <w:tcPr>
            <w:tcW w:w="1134" w:type="dxa"/>
            <w:vMerge w:val="restart"/>
            <w:tcBorders>
              <w:top w:val="single" w:sz="4" w:space="0" w:color="auto"/>
              <w:left w:val="single" w:sz="4" w:space="0" w:color="auto"/>
              <w:bottom w:val="single" w:sz="4" w:space="0" w:color="auto"/>
              <w:right w:val="nil"/>
            </w:tcBorders>
            <w:textDirection w:val="btLr"/>
            <w:vAlign w:val="center"/>
            <w:hideMark/>
          </w:tcPr>
          <w:p w:rsidR="00C62A6C" w:rsidRPr="00F73C66" w:rsidRDefault="00F73C66" w:rsidP="00C62A6C">
            <w:pPr>
              <w:pStyle w:val="aff3"/>
              <w:ind w:left="-108" w:right="-117"/>
              <w:rPr>
                <w:b/>
                <w:sz w:val="20"/>
                <w:szCs w:val="20"/>
              </w:rPr>
            </w:pPr>
            <w:proofErr w:type="gramStart"/>
            <w:r w:rsidRPr="00F73C66">
              <w:rPr>
                <w:b/>
                <w:sz w:val="20"/>
                <w:szCs w:val="20"/>
              </w:rPr>
              <w:t>Код (числовое обозначение</w:t>
            </w:r>
            <w:r w:rsidR="00C62A6C" w:rsidRPr="00F73C66">
              <w:rPr>
                <w:b/>
                <w:sz w:val="20"/>
                <w:szCs w:val="20"/>
              </w:rPr>
              <w:t xml:space="preserve"> Код (числовое обозначение) вида</w:t>
            </w:r>
            <w:proofErr w:type="gramEnd"/>
          </w:p>
          <w:p w:rsidR="00F73C66" w:rsidRPr="00F73C66" w:rsidRDefault="00C62A6C" w:rsidP="00C62A6C">
            <w:pPr>
              <w:pStyle w:val="aff3"/>
              <w:ind w:left="-108" w:right="-117"/>
              <w:rPr>
                <w:b/>
                <w:sz w:val="20"/>
                <w:szCs w:val="20"/>
              </w:rPr>
            </w:pPr>
            <w:r w:rsidRPr="00F73C66">
              <w:rPr>
                <w:b/>
                <w:sz w:val="20"/>
                <w:szCs w:val="20"/>
              </w:rPr>
              <w:t>разрешенного использования земельного участка***</w:t>
            </w:r>
            <w:r w:rsidR="00F73C66" w:rsidRPr="00F73C66">
              <w:rPr>
                <w:b/>
                <w:sz w:val="20"/>
                <w:szCs w:val="20"/>
              </w:rPr>
              <w:t>земельного</w:t>
            </w:r>
          </w:p>
          <w:p w:rsidR="00F73C66" w:rsidRPr="00F73C66" w:rsidRDefault="00F73C66" w:rsidP="00C62A6C">
            <w:pPr>
              <w:pStyle w:val="aff3"/>
              <w:ind w:left="-108" w:right="-117"/>
              <w:rPr>
                <w:b/>
                <w:sz w:val="20"/>
                <w:szCs w:val="20"/>
              </w:rPr>
            </w:pPr>
            <w:r w:rsidRPr="00F73C66">
              <w:rPr>
                <w:b/>
                <w:sz w:val="20"/>
                <w:szCs w:val="20"/>
              </w:rPr>
              <w:t>участка***</w:t>
            </w:r>
          </w:p>
        </w:tc>
        <w:tc>
          <w:tcPr>
            <w:tcW w:w="6804" w:type="dxa"/>
            <w:gridSpan w:val="4"/>
            <w:tcBorders>
              <w:top w:val="single" w:sz="4" w:space="0" w:color="auto"/>
              <w:left w:val="single" w:sz="4" w:space="0" w:color="auto"/>
              <w:bottom w:val="single" w:sz="4" w:space="0" w:color="auto"/>
              <w:right w:val="single" w:sz="4" w:space="0" w:color="auto"/>
            </w:tcBorders>
            <w:hideMark/>
          </w:tcPr>
          <w:p w:rsidR="00F73C66" w:rsidRPr="00F73C66" w:rsidRDefault="00F73C66" w:rsidP="00C62A6C">
            <w:pPr>
              <w:pStyle w:val="aff3"/>
              <w:ind w:left="-108" w:right="-117"/>
              <w:rPr>
                <w:b/>
                <w:sz w:val="20"/>
                <w:szCs w:val="20"/>
              </w:rPr>
            </w:pPr>
            <w:r w:rsidRPr="00F73C66">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F73C66" w:rsidRPr="00F73C66" w:rsidTr="00C62A6C">
        <w:trPr>
          <w:trHeight w:val="2263"/>
        </w:trPr>
        <w:tc>
          <w:tcPr>
            <w:tcW w:w="1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3C66" w:rsidRPr="00F73C66" w:rsidRDefault="00F73C66" w:rsidP="00C62A6C">
            <w:pPr>
              <w:ind w:firstLine="0"/>
              <w:jc w:val="left"/>
              <w:rPr>
                <w:b/>
                <w:sz w:val="20"/>
                <w:szCs w:val="20"/>
              </w:rPr>
            </w:pPr>
          </w:p>
        </w:tc>
        <w:tc>
          <w:tcPr>
            <w:tcW w:w="5817" w:type="dxa"/>
            <w:vMerge/>
            <w:tcBorders>
              <w:top w:val="single" w:sz="4" w:space="0" w:color="auto"/>
              <w:left w:val="single" w:sz="4" w:space="0" w:color="auto"/>
              <w:bottom w:val="single" w:sz="4" w:space="0" w:color="auto"/>
              <w:right w:val="single" w:sz="4" w:space="0" w:color="auto"/>
            </w:tcBorders>
            <w:vAlign w:val="center"/>
            <w:hideMark/>
          </w:tcPr>
          <w:p w:rsidR="00F73C66" w:rsidRPr="00F73C66" w:rsidRDefault="00F73C66" w:rsidP="00C62A6C">
            <w:pPr>
              <w:ind w:firstLine="0"/>
              <w:jc w:val="left"/>
              <w:rPr>
                <w:b/>
                <w:sz w:val="20"/>
                <w:szCs w:val="20"/>
              </w:rPr>
            </w:pPr>
          </w:p>
        </w:tc>
        <w:tc>
          <w:tcPr>
            <w:tcW w:w="1134" w:type="dxa"/>
            <w:vMerge/>
            <w:tcBorders>
              <w:top w:val="single" w:sz="4" w:space="0" w:color="auto"/>
              <w:left w:val="single" w:sz="4" w:space="0" w:color="auto"/>
              <w:bottom w:val="single" w:sz="4" w:space="0" w:color="auto"/>
              <w:right w:val="nil"/>
            </w:tcBorders>
            <w:vAlign w:val="center"/>
            <w:hideMark/>
          </w:tcPr>
          <w:p w:rsidR="00F73C66" w:rsidRPr="00F73C66" w:rsidRDefault="00F73C66" w:rsidP="00C62A6C">
            <w:pPr>
              <w:ind w:firstLine="0"/>
              <w:jc w:val="center"/>
              <w:rPr>
                <w:b/>
                <w:sz w:val="20"/>
                <w:szCs w:val="20"/>
              </w:rPr>
            </w:pPr>
          </w:p>
        </w:tc>
        <w:tc>
          <w:tcPr>
            <w:tcW w:w="1418" w:type="dxa"/>
            <w:tcBorders>
              <w:top w:val="single" w:sz="4" w:space="0" w:color="auto"/>
              <w:left w:val="single" w:sz="4" w:space="0" w:color="auto"/>
              <w:bottom w:val="single" w:sz="4" w:space="0" w:color="auto"/>
              <w:right w:val="nil"/>
            </w:tcBorders>
            <w:hideMark/>
          </w:tcPr>
          <w:p w:rsidR="00F73C66" w:rsidRPr="00F73C66" w:rsidRDefault="00F73C66" w:rsidP="00C62A6C">
            <w:pPr>
              <w:pStyle w:val="aff3"/>
              <w:ind w:left="-108" w:right="-117"/>
              <w:rPr>
                <w:b/>
                <w:sz w:val="20"/>
                <w:szCs w:val="20"/>
              </w:rPr>
            </w:pPr>
            <w:r w:rsidRPr="00F73C66">
              <w:rPr>
                <w:b/>
                <w:sz w:val="20"/>
                <w:szCs w:val="20"/>
              </w:rPr>
              <w:t>Предельные (минимальные и (или) максимальные) размеры земельных участков,</w:t>
            </w:r>
            <w:r w:rsidRPr="00F73C66">
              <w:rPr>
                <w:sz w:val="20"/>
                <w:szCs w:val="20"/>
              </w:rPr>
              <w:t xml:space="preserve"> </w:t>
            </w:r>
            <w:r w:rsidRPr="00F73C66">
              <w:rPr>
                <w:b/>
                <w:sz w:val="20"/>
                <w:szCs w:val="20"/>
              </w:rPr>
              <w:tab/>
            </w:r>
            <w:proofErr w:type="spellStart"/>
            <w:r w:rsidRPr="00F73C66">
              <w:rPr>
                <w:b/>
                <w:sz w:val="20"/>
                <w:szCs w:val="20"/>
              </w:rPr>
              <w:t>кв</w:t>
            </w:r>
            <w:proofErr w:type="gramStart"/>
            <w:r w:rsidRPr="00F73C66">
              <w:rPr>
                <w:b/>
                <w:sz w:val="20"/>
                <w:szCs w:val="20"/>
              </w:rPr>
              <w:t>.м</w:t>
            </w:r>
            <w:proofErr w:type="spellEnd"/>
            <w:proofErr w:type="gramEnd"/>
          </w:p>
        </w:tc>
        <w:tc>
          <w:tcPr>
            <w:tcW w:w="1559" w:type="dxa"/>
            <w:tcBorders>
              <w:top w:val="single" w:sz="4" w:space="0" w:color="auto"/>
              <w:left w:val="single" w:sz="4" w:space="0" w:color="auto"/>
              <w:bottom w:val="single" w:sz="4" w:space="0" w:color="auto"/>
              <w:right w:val="nil"/>
            </w:tcBorders>
            <w:hideMark/>
          </w:tcPr>
          <w:p w:rsidR="00F73C66" w:rsidRPr="00F73C66" w:rsidRDefault="00F73C66" w:rsidP="00C62A6C">
            <w:pPr>
              <w:pStyle w:val="aff3"/>
              <w:ind w:left="-108" w:right="-117"/>
              <w:rPr>
                <w:b/>
                <w:sz w:val="20"/>
                <w:szCs w:val="20"/>
              </w:rPr>
            </w:pPr>
            <w:r w:rsidRPr="00F73C66">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right w:val="nil"/>
            </w:tcBorders>
            <w:hideMark/>
          </w:tcPr>
          <w:p w:rsidR="00F73C66" w:rsidRPr="00F73C66" w:rsidRDefault="00F73C66" w:rsidP="00C62A6C">
            <w:pPr>
              <w:pStyle w:val="aff3"/>
              <w:ind w:left="-108" w:right="-117"/>
              <w:rPr>
                <w:b/>
                <w:sz w:val="20"/>
                <w:szCs w:val="20"/>
              </w:rPr>
            </w:pPr>
            <w:r w:rsidRPr="00F73C6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73C66">
              <w:rPr>
                <w:b/>
                <w:sz w:val="20"/>
                <w:szCs w:val="20"/>
              </w:rPr>
              <w:t>м</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F73C66" w:rsidRPr="00F73C66" w:rsidRDefault="00F73C66" w:rsidP="00C62A6C">
            <w:pPr>
              <w:pStyle w:val="aff3"/>
              <w:ind w:left="-108" w:right="-117"/>
              <w:rPr>
                <w:b/>
                <w:sz w:val="20"/>
                <w:szCs w:val="20"/>
              </w:rPr>
            </w:pPr>
            <w:r w:rsidRPr="00F73C66">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73C66" w:rsidRPr="00F73C66" w:rsidTr="00C62A6C">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F73C66" w:rsidRPr="00F73C66" w:rsidRDefault="00F73C66" w:rsidP="00C62A6C">
            <w:pPr>
              <w:pStyle w:val="aff3"/>
              <w:ind w:left="-108" w:right="-108"/>
              <w:rPr>
                <w:b/>
                <w:sz w:val="20"/>
                <w:szCs w:val="20"/>
              </w:rPr>
            </w:pPr>
            <w:r w:rsidRPr="00F73C66">
              <w:rPr>
                <w:b/>
                <w:sz w:val="20"/>
                <w:szCs w:val="20"/>
              </w:rPr>
              <w:lastRenderedPageBreak/>
              <w:t>1</w:t>
            </w:r>
          </w:p>
        </w:tc>
        <w:tc>
          <w:tcPr>
            <w:tcW w:w="5817" w:type="dxa"/>
            <w:tcBorders>
              <w:top w:val="single" w:sz="4" w:space="0" w:color="auto"/>
              <w:left w:val="single" w:sz="4" w:space="0" w:color="auto"/>
              <w:bottom w:val="single" w:sz="4" w:space="0" w:color="auto"/>
              <w:right w:val="single" w:sz="4" w:space="0" w:color="auto"/>
            </w:tcBorders>
            <w:hideMark/>
          </w:tcPr>
          <w:p w:rsidR="00F73C66" w:rsidRPr="00F73C66" w:rsidRDefault="00F73C66" w:rsidP="00C62A6C">
            <w:pPr>
              <w:pStyle w:val="aff3"/>
              <w:ind w:left="-108" w:right="-108"/>
              <w:rPr>
                <w:b/>
                <w:sz w:val="20"/>
                <w:szCs w:val="20"/>
              </w:rPr>
            </w:pPr>
            <w:r w:rsidRPr="00F73C66">
              <w:rPr>
                <w:b/>
                <w:sz w:val="20"/>
                <w:szCs w:val="20"/>
              </w:rPr>
              <w:t>2</w:t>
            </w:r>
          </w:p>
        </w:tc>
        <w:tc>
          <w:tcPr>
            <w:tcW w:w="1134" w:type="dxa"/>
            <w:tcBorders>
              <w:top w:val="single" w:sz="4" w:space="0" w:color="auto"/>
              <w:left w:val="single" w:sz="4" w:space="0" w:color="auto"/>
              <w:bottom w:val="single" w:sz="4" w:space="0" w:color="auto"/>
              <w:right w:val="nil"/>
            </w:tcBorders>
            <w:hideMark/>
          </w:tcPr>
          <w:p w:rsidR="00F73C66" w:rsidRPr="00F73C66" w:rsidRDefault="00F73C66" w:rsidP="00C62A6C">
            <w:pPr>
              <w:pStyle w:val="aff3"/>
              <w:ind w:left="-108" w:right="-117"/>
              <w:rPr>
                <w:b/>
                <w:sz w:val="20"/>
                <w:szCs w:val="20"/>
              </w:rPr>
            </w:pPr>
            <w:r w:rsidRPr="00F73C66">
              <w:rPr>
                <w:b/>
                <w:sz w:val="20"/>
                <w:szCs w:val="20"/>
              </w:rPr>
              <w:t>3</w:t>
            </w:r>
          </w:p>
        </w:tc>
        <w:tc>
          <w:tcPr>
            <w:tcW w:w="1418" w:type="dxa"/>
            <w:tcBorders>
              <w:top w:val="single" w:sz="4" w:space="0" w:color="auto"/>
              <w:left w:val="single" w:sz="4" w:space="0" w:color="auto"/>
              <w:bottom w:val="single" w:sz="4" w:space="0" w:color="auto"/>
              <w:right w:val="nil"/>
            </w:tcBorders>
            <w:hideMark/>
          </w:tcPr>
          <w:p w:rsidR="00F73C66" w:rsidRPr="00F73C66" w:rsidRDefault="00F73C66" w:rsidP="00C62A6C">
            <w:pPr>
              <w:pStyle w:val="aff3"/>
              <w:ind w:left="-108" w:right="-117"/>
              <w:rPr>
                <w:b/>
                <w:sz w:val="20"/>
                <w:szCs w:val="20"/>
              </w:rPr>
            </w:pPr>
            <w:r w:rsidRPr="00F73C66">
              <w:rPr>
                <w:b/>
                <w:sz w:val="20"/>
                <w:szCs w:val="20"/>
              </w:rPr>
              <w:t>4</w:t>
            </w:r>
          </w:p>
        </w:tc>
        <w:tc>
          <w:tcPr>
            <w:tcW w:w="1559" w:type="dxa"/>
            <w:tcBorders>
              <w:top w:val="single" w:sz="4" w:space="0" w:color="auto"/>
              <w:left w:val="single" w:sz="4" w:space="0" w:color="auto"/>
              <w:bottom w:val="single" w:sz="4" w:space="0" w:color="auto"/>
              <w:right w:val="nil"/>
            </w:tcBorders>
            <w:hideMark/>
          </w:tcPr>
          <w:p w:rsidR="00F73C66" w:rsidRPr="00F73C66" w:rsidRDefault="00F73C66" w:rsidP="00C62A6C">
            <w:pPr>
              <w:pStyle w:val="aff3"/>
              <w:ind w:left="-108" w:right="-117"/>
              <w:rPr>
                <w:b/>
                <w:sz w:val="20"/>
                <w:szCs w:val="20"/>
              </w:rPr>
            </w:pPr>
            <w:r w:rsidRPr="00F73C66">
              <w:rPr>
                <w:b/>
                <w:sz w:val="20"/>
                <w:szCs w:val="20"/>
              </w:rPr>
              <w:t>5</w:t>
            </w:r>
          </w:p>
        </w:tc>
        <w:tc>
          <w:tcPr>
            <w:tcW w:w="2122" w:type="dxa"/>
            <w:tcBorders>
              <w:top w:val="single" w:sz="4" w:space="0" w:color="auto"/>
              <w:left w:val="single" w:sz="4" w:space="0" w:color="auto"/>
              <w:bottom w:val="single" w:sz="4" w:space="0" w:color="auto"/>
              <w:right w:val="nil"/>
            </w:tcBorders>
            <w:hideMark/>
          </w:tcPr>
          <w:p w:rsidR="00F73C66" w:rsidRPr="00F73C66" w:rsidRDefault="00F73C66" w:rsidP="00C62A6C">
            <w:pPr>
              <w:pStyle w:val="aff3"/>
              <w:ind w:left="-108" w:right="-117"/>
              <w:rPr>
                <w:b/>
                <w:sz w:val="20"/>
                <w:szCs w:val="20"/>
              </w:rPr>
            </w:pPr>
            <w:r w:rsidRPr="00F73C66">
              <w:rPr>
                <w:b/>
                <w:sz w:val="20"/>
                <w:szCs w:val="20"/>
              </w:rPr>
              <w:t>6</w:t>
            </w:r>
          </w:p>
        </w:tc>
        <w:tc>
          <w:tcPr>
            <w:tcW w:w="1705" w:type="dxa"/>
            <w:tcBorders>
              <w:top w:val="single" w:sz="4" w:space="0" w:color="auto"/>
              <w:left w:val="single" w:sz="4" w:space="0" w:color="auto"/>
              <w:bottom w:val="single" w:sz="4" w:space="0" w:color="auto"/>
              <w:right w:val="single" w:sz="4" w:space="0" w:color="auto"/>
            </w:tcBorders>
            <w:hideMark/>
          </w:tcPr>
          <w:p w:rsidR="00F73C66" w:rsidRPr="00F73C66" w:rsidRDefault="00F73C66" w:rsidP="00C62A6C">
            <w:pPr>
              <w:pStyle w:val="aff3"/>
              <w:ind w:left="-108" w:right="-117"/>
              <w:rPr>
                <w:b/>
                <w:sz w:val="20"/>
                <w:szCs w:val="20"/>
              </w:rPr>
            </w:pPr>
            <w:r w:rsidRPr="00F73C66">
              <w:rPr>
                <w:b/>
                <w:sz w:val="20"/>
                <w:szCs w:val="20"/>
              </w:rPr>
              <w:t>7</w:t>
            </w:r>
          </w:p>
        </w:tc>
      </w:tr>
      <w:tr w:rsidR="00F73C66" w:rsidRPr="00F73C66" w:rsidTr="00C62A6C">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F73C66" w:rsidRPr="00F73C66" w:rsidRDefault="00F73C66" w:rsidP="00C62A6C">
            <w:pPr>
              <w:pStyle w:val="aff3"/>
              <w:ind w:left="-108" w:right="-108"/>
              <w:rPr>
                <w:sz w:val="20"/>
                <w:szCs w:val="20"/>
              </w:rPr>
            </w:pPr>
            <w:r w:rsidRPr="00F73C66">
              <w:rPr>
                <w:sz w:val="20"/>
                <w:szCs w:val="20"/>
              </w:rPr>
              <w:t>Предоставление коммунальных услуг</w:t>
            </w:r>
          </w:p>
        </w:tc>
        <w:tc>
          <w:tcPr>
            <w:tcW w:w="5817" w:type="dxa"/>
            <w:tcBorders>
              <w:top w:val="single" w:sz="4" w:space="0" w:color="auto"/>
              <w:left w:val="single" w:sz="4" w:space="0" w:color="auto"/>
              <w:bottom w:val="single" w:sz="4" w:space="0" w:color="auto"/>
              <w:right w:val="single" w:sz="4" w:space="0" w:color="auto"/>
            </w:tcBorders>
            <w:hideMark/>
          </w:tcPr>
          <w:p w:rsidR="00F73C66" w:rsidRPr="00F73C66" w:rsidRDefault="001034C3" w:rsidP="001034C3">
            <w:pPr>
              <w:pStyle w:val="aff3"/>
              <w:ind w:left="-108" w:right="-108"/>
              <w:jc w:val="left"/>
              <w:rPr>
                <w:sz w:val="20"/>
                <w:szCs w:val="20"/>
              </w:rPr>
            </w:pPr>
            <w:proofErr w:type="gramStart"/>
            <w:r w:rsidRPr="001034C3">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134" w:type="dxa"/>
            <w:tcBorders>
              <w:top w:val="single" w:sz="4" w:space="0" w:color="auto"/>
              <w:left w:val="single" w:sz="4" w:space="0" w:color="auto"/>
              <w:bottom w:val="single" w:sz="4" w:space="0" w:color="auto"/>
              <w:right w:val="nil"/>
            </w:tcBorders>
            <w:hideMark/>
          </w:tcPr>
          <w:p w:rsidR="00F73C66" w:rsidRPr="00F73C66" w:rsidRDefault="00F73C66" w:rsidP="00C62A6C">
            <w:pPr>
              <w:pStyle w:val="aff3"/>
              <w:ind w:left="-108" w:right="-117"/>
              <w:rPr>
                <w:sz w:val="20"/>
                <w:szCs w:val="20"/>
              </w:rPr>
            </w:pPr>
            <w:r w:rsidRPr="00F73C66">
              <w:rPr>
                <w:sz w:val="20"/>
                <w:szCs w:val="20"/>
              </w:rPr>
              <w:t>3.1.1</w:t>
            </w:r>
          </w:p>
        </w:tc>
        <w:tc>
          <w:tcPr>
            <w:tcW w:w="1418" w:type="dxa"/>
            <w:tcBorders>
              <w:top w:val="single" w:sz="4" w:space="0" w:color="auto"/>
              <w:left w:val="single" w:sz="4" w:space="0" w:color="auto"/>
              <w:bottom w:val="single" w:sz="4" w:space="0" w:color="auto"/>
              <w:right w:val="nil"/>
            </w:tcBorders>
            <w:hideMark/>
          </w:tcPr>
          <w:p w:rsidR="00F73C66" w:rsidRPr="00F73C66" w:rsidRDefault="00F73C66" w:rsidP="00C62A6C">
            <w:pPr>
              <w:pStyle w:val="aff3"/>
              <w:ind w:left="-108" w:right="-117"/>
              <w:rPr>
                <w:sz w:val="20"/>
                <w:szCs w:val="20"/>
              </w:rPr>
            </w:pPr>
            <w:r w:rsidRPr="00F73C66">
              <w:rPr>
                <w:sz w:val="20"/>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right w:val="nil"/>
            </w:tcBorders>
            <w:hideMark/>
          </w:tcPr>
          <w:p w:rsidR="00F73C66" w:rsidRPr="00F73C66" w:rsidRDefault="00F73C66" w:rsidP="00C62A6C">
            <w:pPr>
              <w:pStyle w:val="aff3"/>
              <w:ind w:left="-108" w:right="-117"/>
              <w:rPr>
                <w:sz w:val="20"/>
                <w:szCs w:val="20"/>
              </w:rPr>
            </w:pPr>
            <w:r w:rsidRPr="00F73C66">
              <w:rPr>
                <w:sz w:val="20"/>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right w:val="nil"/>
            </w:tcBorders>
            <w:hideMark/>
          </w:tcPr>
          <w:p w:rsidR="00F73C66" w:rsidRPr="00F73C66" w:rsidRDefault="00F73C66" w:rsidP="00C62A6C">
            <w:pPr>
              <w:pStyle w:val="aff3"/>
              <w:ind w:left="-108" w:right="-117"/>
              <w:rPr>
                <w:sz w:val="20"/>
                <w:szCs w:val="20"/>
              </w:rPr>
            </w:pPr>
            <w:r w:rsidRPr="00F73C66">
              <w:rPr>
                <w:sz w:val="20"/>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right w:val="single" w:sz="4" w:space="0" w:color="auto"/>
            </w:tcBorders>
            <w:hideMark/>
          </w:tcPr>
          <w:p w:rsidR="00F73C66" w:rsidRPr="00F73C66" w:rsidRDefault="00F73C66" w:rsidP="00C62A6C">
            <w:pPr>
              <w:pStyle w:val="aff3"/>
              <w:ind w:left="-108" w:right="-117"/>
              <w:rPr>
                <w:sz w:val="20"/>
                <w:szCs w:val="20"/>
              </w:rPr>
            </w:pPr>
            <w:r w:rsidRPr="00F73C66">
              <w:rPr>
                <w:sz w:val="20"/>
                <w:szCs w:val="20"/>
              </w:rPr>
              <w:t>не регламентировано, определяется заданием на проектирование</w:t>
            </w:r>
          </w:p>
        </w:tc>
      </w:tr>
      <w:tr w:rsidR="00F73C66" w:rsidRPr="00F73C66" w:rsidTr="00C62A6C">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F73C66" w:rsidRPr="00F73C66" w:rsidRDefault="00F73C66" w:rsidP="00C62A6C">
            <w:pPr>
              <w:pStyle w:val="aff3"/>
              <w:rPr>
                <w:sz w:val="20"/>
                <w:szCs w:val="20"/>
              </w:rPr>
            </w:pPr>
            <w:r w:rsidRPr="00F73C66">
              <w:rPr>
                <w:sz w:val="20"/>
                <w:szCs w:val="20"/>
              </w:rPr>
              <w:t>Ветеринарное обслуживание</w:t>
            </w:r>
          </w:p>
        </w:tc>
        <w:tc>
          <w:tcPr>
            <w:tcW w:w="5817" w:type="dxa"/>
            <w:tcBorders>
              <w:top w:val="single" w:sz="4" w:space="0" w:color="auto"/>
              <w:left w:val="single" w:sz="4" w:space="0" w:color="auto"/>
              <w:bottom w:val="single" w:sz="4" w:space="0" w:color="auto"/>
              <w:right w:val="single" w:sz="4" w:space="0" w:color="auto"/>
            </w:tcBorders>
            <w:hideMark/>
          </w:tcPr>
          <w:p w:rsidR="00F73C66" w:rsidRPr="00F73C66" w:rsidRDefault="001034C3" w:rsidP="001034C3">
            <w:pPr>
              <w:pStyle w:val="aff3"/>
              <w:jc w:val="left"/>
              <w:rPr>
                <w:sz w:val="20"/>
                <w:szCs w:val="20"/>
              </w:rPr>
            </w:pPr>
            <w:r w:rsidRPr="001034C3">
              <w:rPr>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1134" w:type="dxa"/>
            <w:tcBorders>
              <w:top w:val="single" w:sz="4" w:space="0" w:color="auto"/>
              <w:left w:val="single" w:sz="4" w:space="0" w:color="auto"/>
              <w:bottom w:val="single" w:sz="4" w:space="0" w:color="auto"/>
              <w:right w:val="nil"/>
            </w:tcBorders>
            <w:hideMark/>
          </w:tcPr>
          <w:p w:rsidR="00F73C66" w:rsidRPr="00F73C66" w:rsidRDefault="00F73C66" w:rsidP="00C62A6C">
            <w:pPr>
              <w:pStyle w:val="aff3"/>
              <w:ind w:left="-108" w:right="-117"/>
              <w:rPr>
                <w:sz w:val="20"/>
                <w:szCs w:val="20"/>
              </w:rPr>
            </w:pPr>
            <w:r w:rsidRPr="00F73C66">
              <w:rPr>
                <w:sz w:val="20"/>
                <w:szCs w:val="20"/>
              </w:rPr>
              <w:t>3.10</w:t>
            </w:r>
          </w:p>
        </w:tc>
        <w:tc>
          <w:tcPr>
            <w:tcW w:w="1418" w:type="dxa"/>
            <w:tcBorders>
              <w:top w:val="single" w:sz="4" w:space="0" w:color="auto"/>
              <w:left w:val="single" w:sz="4" w:space="0" w:color="auto"/>
              <w:bottom w:val="single" w:sz="4" w:space="0" w:color="auto"/>
              <w:right w:val="nil"/>
            </w:tcBorders>
            <w:hideMark/>
          </w:tcPr>
          <w:p w:rsidR="00F73C66" w:rsidRPr="00F73C66" w:rsidRDefault="00F73C66" w:rsidP="00C62A6C">
            <w:pPr>
              <w:pStyle w:val="aff3"/>
              <w:ind w:left="-108" w:right="-117"/>
              <w:rPr>
                <w:sz w:val="20"/>
                <w:szCs w:val="20"/>
              </w:rPr>
            </w:pPr>
            <w:r w:rsidRPr="00F73C66">
              <w:rPr>
                <w:sz w:val="20"/>
                <w:szCs w:val="20"/>
              </w:rPr>
              <w:t>Минимальная площадь – 600</w:t>
            </w:r>
          </w:p>
          <w:p w:rsidR="00F73C66" w:rsidRPr="00F73C66" w:rsidRDefault="00F73C66" w:rsidP="00C62A6C">
            <w:pPr>
              <w:pStyle w:val="aff3"/>
              <w:ind w:left="-108" w:right="-117"/>
              <w:rPr>
                <w:sz w:val="20"/>
                <w:szCs w:val="20"/>
              </w:rPr>
            </w:pPr>
            <w:r w:rsidRPr="00F73C66">
              <w:rPr>
                <w:sz w:val="20"/>
                <w:szCs w:val="20"/>
              </w:rPr>
              <w:t>Максимальная площадь – 20000</w:t>
            </w:r>
          </w:p>
        </w:tc>
        <w:tc>
          <w:tcPr>
            <w:tcW w:w="1559" w:type="dxa"/>
            <w:tcBorders>
              <w:top w:val="single" w:sz="4" w:space="0" w:color="auto"/>
              <w:left w:val="single" w:sz="4" w:space="0" w:color="auto"/>
              <w:bottom w:val="single" w:sz="4" w:space="0" w:color="auto"/>
              <w:right w:val="nil"/>
            </w:tcBorders>
            <w:hideMark/>
          </w:tcPr>
          <w:p w:rsidR="00F73C66" w:rsidRPr="00F73C66" w:rsidRDefault="00F73C66" w:rsidP="00C62A6C">
            <w:pPr>
              <w:pStyle w:val="aff3"/>
              <w:ind w:left="-108" w:right="-117"/>
              <w:rPr>
                <w:sz w:val="20"/>
                <w:szCs w:val="20"/>
              </w:rPr>
            </w:pPr>
            <w:r w:rsidRPr="00F73C66">
              <w:rPr>
                <w:sz w:val="20"/>
                <w:szCs w:val="20"/>
              </w:rPr>
              <w:t>Максимальное количество этажей - 3</w:t>
            </w:r>
          </w:p>
          <w:p w:rsidR="00F73C66" w:rsidRPr="00F73C66" w:rsidRDefault="00F73C66" w:rsidP="00C62A6C">
            <w:pPr>
              <w:pStyle w:val="aff3"/>
              <w:ind w:left="-108" w:right="-117"/>
              <w:rPr>
                <w:sz w:val="20"/>
                <w:szCs w:val="20"/>
              </w:rPr>
            </w:pPr>
          </w:p>
        </w:tc>
        <w:tc>
          <w:tcPr>
            <w:tcW w:w="2122" w:type="dxa"/>
            <w:tcBorders>
              <w:top w:val="single" w:sz="4" w:space="0" w:color="auto"/>
              <w:left w:val="single" w:sz="4" w:space="0" w:color="auto"/>
              <w:bottom w:val="single" w:sz="4" w:space="0" w:color="auto"/>
              <w:right w:val="nil"/>
            </w:tcBorders>
            <w:hideMark/>
          </w:tcPr>
          <w:p w:rsidR="00F73C66" w:rsidRPr="00F73C66" w:rsidRDefault="00F73C66" w:rsidP="00C62A6C">
            <w:pPr>
              <w:pStyle w:val="aff3"/>
              <w:ind w:left="-108" w:right="-117"/>
              <w:rPr>
                <w:sz w:val="20"/>
                <w:szCs w:val="20"/>
              </w:rPr>
            </w:pPr>
            <w:r w:rsidRPr="00F73C66">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right w:val="single" w:sz="4" w:space="0" w:color="auto"/>
            </w:tcBorders>
            <w:hideMark/>
          </w:tcPr>
          <w:p w:rsidR="00F73C66" w:rsidRPr="00F73C66" w:rsidRDefault="00F73C66" w:rsidP="00C62A6C">
            <w:pPr>
              <w:pStyle w:val="aff3"/>
              <w:ind w:left="-108" w:right="-117"/>
              <w:rPr>
                <w:sz w:val="20"/>
                <w:szCs w:val="20"/>
              </w:rPr>
            </w:pPr>
            <w:r w:rsidRPr="00F73C66">
              <w:rPr>
                <w:sz w:val="20"/>
                <w:szCs w:val="20"/>
              </w:rPr>
              <w:t>80</w:t>
            </w:r>
          </w:p>
        </w:tc>
      </w:tr>
      <w:tr w:rsidR="00F73C66" w:rsidRPr="00F73C66" w:rsidTr="00C62A6C">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F73C66" w:rsidRPr="00F73C66" w:rsidRDefault="00F73C66" w:rsidP="00C62A6C">
            <w:pPr>
              <w:pStyle w:val="aff3"/>
              <w:rPr>
                <w:sz w:val="20"/>
                <w:szCs w:val="20"/>
              </w:rPr>
            </w:pPr>
            <w:r w:rsidRPr="00F73C66">
              <w:rPr>
                <w:sz w:val="20"/>
                <w:szCs w:val="20"/>
              </w:rPr>
              <w:t>Автомобильный транспорт</w:t>
            </w:r>
          </w:p>
        </w:tc>
        <w:tc>
          <w:tcPr>
            <w:tcW w:w="5817" w:type="dxa"/>
            <w:tcBorders>
              <w:top w:val="single" w:sz="4" w:space="0" w:color="auto"/>
              <w:left w:val="single" w:sz="4" w:space="0" w:color="auto"/>
              <w:bottom w:val="single" w:sz="4" w:space="0" w:color="auto"/>
              <w:right w:val="single" w:sz="4" w:space="0" w:color="auto"/>
            </w:tcBorders>
            <w:hideMark/>
          </w:tcPr>
          <w:p w:rsidR="00F73C66" w:rsidRPr="00F73C66" w:rsidRDefault="001034C3" w:rsidP="001034C3">
            <w:pPr>
              <w:pStyle w:val="aff3"/>
              <w:jc w:val="left"/>
              <w:rPr>
                <w:sz w:val="20"/>
                <w:szCs w:val="20"/>
              </w:rPr>
            </w:pPr>
            <w:r w:rsidRPr="001034C3">
              <w:rPr>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1134" w:type="dxa"/>
            <w:tcBorders>
              <w:top w:val="single" w:sz="4" w:space="0" w:color="auto"/>
              <w:left w:val="single" w:sz="4" w:space="0" w:color="auto"/>
              <w:bottom w:val="single" w:sz="4" w:space="0" w:color="auto"/>
              <w:right w:val="nil"/>
            </w:tcBorders>
            <w:hideMark/>
          </w:tcPr>
          <w:p w:rsidR="00F73C66" w:rsidRPr="00F73C66" w:rsidRDefault="00F73C66" w:rsidP="00C62A6C">
            <w:pPr>
              <w:pStyle w:val="aff3"/>
              <w:ind w:left="-108" w:right="-117"/>
              <w:rPr>
                <w:sz w:val="20"/>
                <w:szCs w:val="20"/>
              </w:rPr>
            </w:pPr>
            <w:r w:rsidRPr="00F73C66">
              <w:rPr>
                <w:sz w:val="20"/>
                <w:szCs w:val="20"/>
              </w:rPr>
              <w:t>7.2</w:t>
            </w:r>
          </w:p>
        </w:tc>
        <w:tc>
          <w:tcPr>
            <w:tcW w:w="1418" w:type="dxa"/>
            <w:tcBorders>
              <w:top w:val="single" w:sz="4" w:space="0" w:color="auto"/>
              <w:left w:val="single" w:sz="4" w:space="0" w:color="auto"/>
              <w:bottom w:val="single" w:sz="4" w:space="0" w:color="auto"/>
              <w:right w:val="nil"/>
            </w:tcBorders>
            <w:hideMark/>
          </w:tcPr>
          <w:p w:rsidR="00F73C66" w:rsidRPr="00F73C66" w:rsidRDefault="00F73C66" w:rsidP="00C62A6C">
            <w:pPr>
              <w:pStyle w:val="aff3"/>
              <w:ind w:left="-108" w:right="-117"/>
              <w:rPr>
                <w:sz w:val="20"/>
                <w:szCs w:val="20"/>
              </w:rPr>
            </w:pPr>
            <w:r w:rsidRPr="00F73C66">
              <w:rPr>
                <w:sz w:val="20"/>
                <w:szCs w:val="20"/>
              </w:rPr>
              <w:t xml:space="preserve">не регламентировано, определяется заданием на </w:t>
            </w:r>
            <w:r w:rsidRPr="00F73C66">
              <w:rPr>
                <w:sz w:val="20"/>
                <w:szCs w:val="20"/>
              </w:rPr>
              <w:lastRenderedPageBreak/>
              <w:t>проектирование</w:t>
            </w:r>
          </w:p>
        </w:tc>
        <w:tc>
          <w:tcPr>
            <w:tcW w:w="1559" w:type="dxa"/>
            <w:tcBorders>
              <w:top w:val="single" w:sz="4" w:space="0" w:color="auto"/>
              <w:left w:val="single" w:sz="4" w:space="0" w:color="auto"/>
              <w:bottom w:val="single" w:sz="4" w:space="0" w:color="auto"/>
              <w:right w:val="nil"/>
            </w:tcBorders>
            <w:hideMark/>
          </w:tcPr>
          <w:p w:rsidR="00F73C66" w:rsidRPr="00F73C66" w:rsidRDefault="00F73C66" w:rsidP="00C62A6C">
            <w:pPr>
              <w:pStyle w:val="aff3"/>
              <w:ind w:left="-108" w:right="-117"/>
              <w:rPr>
                <w:sz w:val="20"/>
                <w:szCs w:val="20"/>
              </w:rPr>
            </w:pPr>
            <w:r w:rsidRPr="00F73C66">
              <w:rPr>
                <w:sz w:val="20"/>
                <w:szCs w:val="20"/>
              </w:rPr>
              <w:lastRenderedPageBreak/>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right w:val="nil"/>
            </w:tcBorders>
            <w:hideMark/>
          </w:tcPr>
          <w:p w:rsidR="00F73C66" w:rsidRPr="00F73C66" w:rsidRDefault="00F73C66" w:rsidP="00C62A6C">
            <w:pPr>
              <w:pStyle w:val="aff3"/>
              <w:ind w:left="-108" w:right="-117"/>
              <w:rPr>
                <w:sz w:val="20"/>
                <w:szCs w:val="20"/>
              </w:rPr>
            </w:pPr>
            <w:r w:rsidRPr="00F73C66">
              <w:rPr>
                <w:sz w:val="20"/>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right w:val="single" w:sz="4" w:space="0" w:color="auto"/>
            </w:tcBorders>
            <w:hideMark/>
          </w:tcPr>
          <w:p w:rsidR="00F73C66" w:rsidRPr="00F73C66" w:rsidRDefault="00F73C66" w:rsidP="00C62A6C">
            <w:pPr>
              <w:pStyle w:val="aff3"/>
              <w:ind w:left="-108" w:right="-117"/>
              <w:rPr>
                <w:sz w:val="20"/>
                <w:szCs w:val="20"/>
              </w:rPr>
            </w:pPr>
            <w:r w:rsidRPr="00F73C66">
              <w:rPr>
                <w:sz w:val="20"/>
                <w:szCs w:val="20"/>
              </w:rPr>
              <w:t>не регламентировано, определяется заданием на проектирование</w:t>
            </w:r>
          </w:p>
        </w:tc>
      </w:tr>
      <w:tr w:rsidR="00F73C66" w:rsidRPr="00F73C66" w:rsidTr="00C62A6C">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F73C66" w:rsidRPr="00F73C66" w:rsidRDefault="00F73C66" w:rsidP="00C62A6C">
            <w:pPr>
              <w:pStyle w:val="aff3"/>
              <w:rPr>
                <w:sz w:val="20"/>
                <w:szCs w:val="20"/>
              </w:rPr>
            </w:pPr>
            <w:r w:rsidRPr="00F73C66">
              <w:rPr>
                <w:sz w:val="20"/>
                <w:szCs w:val="20"/>
              </w:rPr>
              <w:lastRenderedPageBreak/>
              <w:t>Трубопроводный транспорт</w:t>
            </w:r>
          </w:p>
        </w:tc>
        <w:tc>
          <w:tcPr>
            <w:tcW w:w="5817" w:type="dxa"/>
            <w:tcBorders>
              <w:top w:val="single" w:sz="4" w:space="0" w:color="auto"/>
              <w:left w:val="single" w:sz="4" w:space="0" w:color="auto"/>
              <w:bottom w:val="single" w:sz="4" w:space="0" w:color="auto"/>
              <w:right w:val="single" w:sz="4" w:space="0" w:color="auto"/>
            </w:tcBorders>
            <w:hideMark/>
          </w:tcPr>
          <w:p w:rsidR="00F73C66" w:rsidRPr="00F73C66" w:rsidRDefault="001034C3" w:rsidP="001034C3">
            <w:pPr>
              <w:pStyle w:val="aff3"/>
              <w:jc w:val="left"/>
              <w:rPr>
                <w:sz w:val="20"/>
                <w:szCs w:val="20"/>
              </w:rPr>
            </w:pPr>
            <w:r w:rsidRPr="001034C3">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134" w:type="dxa"/>
            <w:tcBorders>
              <w:top w:val="single" w:sz="4" w:space="0" w:color="auto"/>
              <w:left w:val="single" w:sz="4" w:space="0" w:color="auto"/>
              <w:bottom w:val="single" w:sz="4" w:space="0" w:color="auto"/>
              <w:right w:val="nil"/>
            </w:tcBorders>
            <w:hideMark/>
          </w:tcPr>
          <w:p w:rsidR="00F73C66" w:rsidRPr="00F73C66" w:rsidRDefault="00F73C66" w:rsidP="00C62A6C">
            <w:pPr>
              <w:pStyle w:val="aff3"/>
              <w:ind w:left="-108" w:right="-117"/>
              <w:rPr>
                <w:sz w:val="20"/>
                <w:szCs w:val="20"/>
              </w:rPr>
            </w:pPr>
            <w:r w:rsidRPr="00F73C66">
              <w:rPr>
                <w:sz w:val="20"/>
                <w:szCs w:val="20"/>
              </w:rPr>
              <w:t>7.5</w:t>
            </w:r>
          </w:p>
        </w:tc>
        <w:tc>
          <w:tcPr>
            <w:tcW w:w="1418" w:type="dxa"/>
            <w:tcBorders>
              <w:top w:val="single" w:sz="4" w:space="0" w:color="auto"/>
              <w:left w:val="single" w:sz="4" w:space="0" w:color="auto"/>
              <w:bottom w:val="single" w:sz="4" w:space="0" w:color="auto"/>
              <w:right w:val="nil"/>
            </w:tcBorders>
            <w:hideMark/>
          </w:tcPr>
          <w:p w:rsidR="00F73C66" w:rsidRPr="00F73C66" w:rsidRDefault="00F73C66" w:rsidP="00C62A6C">
            <w:pPr>
              <w:pStyle w:val="aff3"/>
              <w:ind w:left="-108" w:right="-117"/>
              <w:rPr>
                <w:sz w:val="20"/>
                <w:szCs w:val="20"/>
              </w:rPr>
            </w:pPr>
            <w:r w:rsidRPr="00F73C66">
              <w:rPr>
                <w:sz w:val="20"/>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right w:val="nil"/>
            </w:tcBorders>
            <w:hideMark/>
          </w:tcPr>
          <w:p w:rsidR="00F73C66" w:rsidRPr="00F73C66" w:rsidRDefault="00F73C66" w:rsidP="00C62A6C">
            <w:pPr>
              <w:pStyle w:val="aff3"/>
              <w:ind w:left="-108" w:right="-117"/>
              <w:rPr>
                <w:sz w:val="20"/>
                <w:szCs w:val="20"/>
              </w:rPr>
            </w:pPr>
            <w:r w:rsidRPr="00F73C66">
              <w:rPr>
                <w:sz w:val="20"/>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right w:val="nil"/>
            </w:tcBorders>
            <w:hideMark/>
          </w:tcPr>
          <w:p w:rsidR="00F73C66" w:rsidRPr="00F73C66" w:rsidRDefault="00F73C66" w:rsidP="00C62A6C">
            <w:pPr>
              <w:pStyle w:val="aff3"/>
              <w:ind w:left="-108" w:right="-117"/>
              <w:rPr>
                <w:sz w:val="20"/>
                <w:szCs w:val="20"/>
              </w:rPr>
            </w:pPr>
            <w:r w:rsidRPr="00F73C66">
              <w:rPr>
                <w:sz w:val="20"/>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right w:val="single" w:sz="4" w:space="0" w:color="auto"/>
            </w:tcBorders>
            <w:hideMark/>
          </w:tcPr>
          <w:p w:rsidR="00F73C66" w:rsidRPr="00F73C66" w:rsidRDefault="00F73C66" w:rsidP="00C62A6C">
            <w:pPr>
              <w:pStyle w:val="aff3"/>
              <w:ind w:left="-108" w:right="-117"/>
              <w:rPr>
                <w:sz w:val="20"/>
                <w:szCs w:val="20"/>
              </w:rPr>
            </w:pPr>
            <w:r w:rsidRPr="00F73C66">
              <w:rPr>
                <w:sz w:val="20"/>
                <w:szCs w:val="20"/>
              </w:rPr>
              <w:t>не регламентировано, определяется заданием на проектирование</w:t>
            </w:r>
          </w:p>
        </w:tc>
      </w:tr>
      <w:tr w:rsidR="00F73C66" w:rsidRPr="00F73C66" w:rsidTr="00C62A6C">
        <w:trPr>
          <w:trHeight w:val="609"/>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3C66" w:rsidRPr="00F73C66" w:rsidRDefault="00F73C66" w:rsidP="00C62A6C">
            <w:pPr>
              <w:pStyle w:val="aff3"/>
              <w:ind w:left="-108" w:right="-108"/>
              <w:rPr>
                <w:b/>
                <w:sz w:val="20"/>
                <w:szCs w:val="20"/>
              </w:rPr>
            </w:pPr>
            <w:r w:rsidRPr="00F73C66">
              <w:rPr>
                <w:b/>
                <w:sz w:val="20"/>
                <w:szCs w:val="20"/>
              </w:rPr>
              <w:t>Вспомогательные виды разрешенного использования земельного участка*</w:t>
            </w:r>
          </w:p>
        </w:tc>
        <w:tc>
          <w:tcPr>
            <w:tcW w:w="5817" w:type="dxa"/>
            <w:vMerge w:val="restart"/>
            <w:tcBorders>
              <w:top w:val="single" w:sz="4" w:space="0" w:color="auto"/>
              <w:left w:val="single" w:sz="4" w:space="0" w:color="auto"/>
              <w:bottom w:val="single" w:sz="4" w:space="0" w:color="auto"/>
              <w:right w:val="single" w:sz="4" w:space="0" w:color="auto"/>
            </w:tcBorders>
            <w:hideMark/>
          </w:tcPr>
          <w:p w:rsidR="00F73C66" w:rsidRPr="00F73C66" w:rsidRDefault="00F73C66" w:rsidP="00C62A6C">
            <w:pPr>
              <w:pStyle w:val="aff3"/>
              <w:ind w:left="-108" w:right="-108"/>
              <w:rPr>
                <w:b/>
                <w:sz w:val="20"/>
                <w:szCs w:val="20"/>
              </w:rPr>
            </w:pPr>
            <w:r w:rsidRPr="00F73C66">
              <w:rPr>
                <w:b/>
                <w:sz w:val="20"/>
                <w:szCs w:val="20"/>
              </w:rPr>
              <w:t>Описание вспомогательного вида разрешенного использования земельного участка**</w:t>
            </w:r>
          </w:p>
        </w:tc>
        <w:tc>
          <w:tcPr>
            <w:tcW w:w="1134" w:type="dxa"/>
            <w:vMerge w:val="restart"/>
            <w:tcBorders>
              <w:top w:val="single" w:sz="4" w:space="0" w:color="auto"/>
              <w:left w:val="single" w:sz="4" w:space="0" w:color="auto"/>
              <w:bottom w:val="single" w:sz="4" w:space="0" w:color="auto"/>
              <w:right w:val="nil"/>
            </w:tcBorders>
            <w:textDirection w:val="btLr"/>
            <w:vAlign w:val="center"/>
            <w:hideMark/>
          </w:tcPr>
          <w:p w:rsidR="00F73C66" w:rsidRPr="00F73C66" w:rsidRDefault="00F73C66" w:rsidP="00C62A6C">
            <w:pPr>
              <w:pStyle w:val="aff3"/>
              <w:ind w:left="-108" w:right="-117"/>
              <w:rPr>
                <w:b/>
                <w:sz w:val="20"/>
                <w:szCs w:val="20"/>
              </w:rPr>
            </w:pPr>
            <w:r w:rsidRPr="00F73C66">
              <w:rPr>
                <w:b/>
                <w:sz w:val="20"/>
                <w:szCs w:val="20"/>
              </w:rPr>
              <w:t>Код (числовое обозначение)</w:t>
            </w:r>
          </w:p>
          <w:p w:rsidR="00F73C66" w:rsidRPr="00F73C66" w:rsidRDefault="00F73C66" w:rsidP="00C62A6C">
            <w:pPr>
              <w:pStyle w:val="aff3"/>
              <w:ind w:left="-108" w:right="-117"/>
              <w:rPr>
                <w:b/>
                <w:sz w:val="20"/>
                <w:szCs w:val="20"/>
              </w:rPr>
            </w:pPr>
            <w:r w:rsidRPr="00F73C66">
              <w:rPr>
                <w:b/>
                <w:sz w:val="20"/>
                <w:szCs w:val="20"/>
              </w:rPr>
              <w:t>вспомогательного вида разрешенного</w:t>
            </w:r>
          </w:p>
          <w:p w:rsidR="00F73C66" w:rsidRPr="00F73C66" w:rsidRDefault="00F73C66" w:rsidP="00C62A6C">
            <w:pPr>
              <w:pStyle w:val="aff3"/>
              <w:ind w:left="-108" w:right="-117"/>
              <w:rPr>
                <w:b/>
                <w:sz w:val="20"/>
                <w:szCs w:val="20"/>
              </w:rPr>
            </w:pPr>
            <w:r w:rsidRPr="00F73C66">
              <w:rPr>
                <w:b/>
                <w:sz w:val="20"/>
                <w:szCs w:val="20"/>
              </w:rPr>
              <w:t>использования земельного участка***</w:t>
            </w:r>
          </w:p>
        </w:tc>
        <w:tc>
          <w:tcPr>
            <w:tcW w:w="6804" w:type="dxa"/>
            <w:gridSpan w:val="4"/>
            <w:tcBorders>
              <w:top w:val="single" w:sz="4" w:space="0" w:color="auto"/>
              <w:left w:val="single" w:sz="4" w:space="0" w:color="auto"/>
              <w:bottom w:val="single" w:sz="4" w:space="0" w:color="auto"/>
              <w:right w:val="single" w:sz="4" w:space="0" w:color="auto"/>
            </w:tcBorders>
            <w:hideMark/>
          </w:tcPr>
          <w:p w:rsidR="00F73C66" w:rsidRPr="00F73C66" w:rsidRDefault="00F73C66" w:rsidP="00C62A6C">
            <w:pPr>
              <w:pStyle w:val="aff3"/>
              <w:ind w:left="-108" w:right="-117"/>
              <w:rPr>
                <w:b/>
                <w:sz w:val="20"/>
                <w:szCs w:val="20"/>
              </w:rPr>
            </w:pPr>
            <w:r w:rsidRPr="00F73C66">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F73C66" w:rsidRPr="00F73C66" w:rsidTr="00C62A6C">
        <w:trPr>
          <w:trHeight w:val="987"/>
        </w:trPr>
        <w:tc>
          <w:tcPr>
            <w:tcW w:w="1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3C66" w:rsidRPr="00F73C66" w:rsidRDefault="00F73C66" w:rsidP="00C62A6C">
            <w:pPr>
              <w:ind w:firstLine="0"/>
              <w:jc w:val="left"/>
              <w:rPr>
                <w:b/>
                <w:sz w:val="20"/>
                <w:szCs w:val="20"/>
              </w:rPr>
            </w:pPr>
          </w:p>
        </w:tc>
        <w:tc>
          <w:tcPr>
            <w:tcW w:w="5817" w:type="dxa"/>
            <w:vMerge/>
            <w:tcBorders>
              <w:top w:val="single" w:sz="4" w:space="0" w:color="auto"/>
              <w:left w:val="single" w:sz="4" w:space="0" w:color="auto"/>
              <w:bottom w:val="single" w:sz="4" w:space="0" w:color="auto"/>
              <w:right w:val="single" w:sz="4" w:space="0" w:color="auto"/>
            </w:tcBorders>
            <w:vAlign w:val="center"/>
            <w:hideMark/>
          </w:tcPr>
          <w:p w:rsidR="00F73C66" w:rsidRPr="00F73C66" w:rsidRDefault="00F73C66" w:rsidP="00C62A6C">
            <w:pPr>
              <w:ind w:firstLine="0"/>
              <w:jc w:val="left"/>
              <w:rPr>
                <w:b/>
                <w:sz w:val="20"/>
                <w:szCs w:val="20"/>
              </w:rPr>
            </w:pPr>
          </w:p>
        </w:tc>
        <w:tc>
          <w:tcPr>
            <w:tcW w:w="1134" w:type="dxa"/>
            <w:vMerge/>
            <w:tcBorders>
              <w:top w:val="single" w:sz="4" w:space="0" w:color="auto"/>
              <w:left w:val="single" w:sz="4" w:space="0" w:color="auto"/>
              <w:bottom w:val="single" w:sz="4" w:space="0" w:color="auto"/>
              <w:right w:val="nil"/>
            </w:tcBorders>
            <w:vAlign w:val="center"/>
            <w:hideMark/>
          </w:tcPr>
          <w:p w:rsidR="00F73C66" w:rsidRPr="00F73C66" w:rsidRDefault="00F73C66" w:rsidP="00C62A6C">
            <w:pPr>
              <w:ind w:firstLine="0"/>
              <w:jc w:val="center"/>
              <w:rPr>
                <w:b/>
                <w:sz w:val="20"/>
                <w:szCs w:val="20"/>
              </w:rPr>
            </w:pPr>
          </w:p>
        </w:tc>
        <w:tc>
          <w:tcPr>
            <w:tcW w:w="1418" w:type="dxa"/>
            <w:tcBorders>
              <w:top w:val="single" w:sz="4" w:space="0" w:color="auto"/>
              <w:left w:val="single" w:sz="4" w:space="0" w:color="auto"/>
              <w:bottom w:val="single" w:sz="4" w:space="0" w:color="auto"/>
              <w:right w:val="nil"/>
            </w:tcBorders>
            <w:hideMark/>
          </w:tcPr>
          <w:p w:rsidR="00F73C66" w:rsidRPr="00F73C66" w:rsidRDefault="00F73C66" w:rsidP="00C62A6C">
            <w:pPr>
              <w:pStyle w:val="aff3"/>
              <w:ind w:left="-108" w:right="-117"/>
              <w:rPr>
                <w:b/>
                <w:sz w:val="20"/>
                <w:szCs w:val="20"/>
              </w:rPr>
            </w:pPr>
            <w:r w:rsidRPr="00F73C66">
              <w:rPr>
                <w:b/>
                <w:sz w:val="20"/>
                <w:szCs w:val="20"/>
              </w:rPr>
              <w:t>Предельные (минимальные и (или) максимальные) размеры земельных участков,</w:t>
            </w:r>
            <w:r w:rsidRPr="00F73C66">
              <w:rPr>
                <w:sz w:val="20"/>
                <w:szCs w:val="20"/>
              </w:rPr>
              <w:t xml:space="preserve"> </w:t>
            </w:r>
            <w:r w:rsidRPr="00F73C66">
              <w:rPr>
                <w:b/>
                <w:sz w:val="20"/>
                <w:szCs w:val="20"/>
              </w:rPr>
              <w:tab/>
            </w:r>
            <w:proofErr w:type="spellStart"/>
            <w:r w:rsidRPr="00F73C66">
              <w:rPr>
                <w:b/>
                <w:sz w:val="20"/>
                <w:szCs w:val="20"/>
              </w:rPr>
              <w:t>кв</w:t>
            </w:r>
            <w:proofErr w:type="gramStart"/>
            <w:r w:rsidRPr="00F73C66">
              <w:rPr>
                <w:b/>
                <w:sz w:val="20"/>
                <w:szCs w:val="20"/>
              </w:rPr>
              <w:t>.м</w:t>
            </w:r>
            <w:proofErr w:type="spellEnd"/>
            <w:proofErr w:type="gramEnd"/>
          </w:p>
        </w:tc>
        <w:tc>
          <w:tcPr>
            <w:tcW w:w="1559" w:type="dxa"/>
            <w:tcBorders>
              <w:top w:val="single" w:sz="4" w:space="0" w:color="auto"/>
              <w:left w:val="single" w:sz="4" w:space="0" w:color="auto"/>
              <w:bottom w:val="single" w:sz="4" w:space="0" w:color="auto"/>
              <w:right w:val="nil"/>
            </w:tcBorders>
            <w:hideMark/>
          </w:tcPr>
          <w:p w:rsidR="00F73C66" w:rsidRPr="00F73C66" w:rsidRDefault="00F73C66" w:rsidP="00C62A6C">
            <w:pPr>
              <w:pStyle w:val="aff3"/>
              <w:ind w:left="-108" w:right="-117"/>
              <w:rPr>
                <w:b/>
                <w:sz w:val="20"/>
                <w:szCs w:val="20"/>
              </w:rPr>
            </w:pPr>
            <w:r w:rsidRPr="00F73C66">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right w:val="nil"/>
            </w:tcBorders>
            <w:hideMark/>
          </w:tcPr>
          <w:p w:rsidR="00F73C66" w:rsidRPr="00F73C66" w:rsidRDefault="00F73C66" w:rsidP="00C62A6C">
            <w:pPr>
              <w:pStyle w:val="aff3"/>
              <w:ind w:left="-108" w:right="-117"/>
              <w:rPr>
                <w:b/>
                <w:sz w:val="20"/>
                <w:szCs w:val="20"/>
              </w:rPr>
            </w:pPr>
            <w:r w:rsidRPr="00F73C6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73C66">
              <w:rPr>
                <w:b/>
                <w:sz w:val="20"/>
                <w:szCs w:val="20"/>
              </w:rPr>
              <w:t>м</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F73C66" w:rsidRPr="00F73C66" w:rsidRDefault="00F73C66" w:rsidP="00C62A6C">
            <w:pPr>
              <w:pStyle w:val="aff3"/>
              <w:ind w:left="-108" w:right="-117"/>
              <w:rPr>
                <w:b/>
                <w:sz w:val="20"/>
                <w:szCs w:val="20"/>
              </w:rPr>
            </w:pPr>
            <w:r w:rsidRPr="00F73C66">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73C66" w:rsidRPr="00F73C66" w:rsidTr="00C62A6C">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F73C66" w:rsidRPr="00F73C66" w:rsidRDefault="00F73C66" w:rsidP="00C62A6C">
            <w:pPr>
              <w:pStyle w:val="aff3"/>
              <w:ind w:left="-108" w:right="-108"/>
              <w:rPr>
                <w:b/>
                <w:sz w:val="20"/>
                <w:szCs w:val="20"/>
              </w:rPr>
            </w:pPr>
            <w:r w:rsidRPr="00F73C66">
              <w:rPr>
                <w:b/>
                <w:sz w:val="20"/>
                <w:szCs w:val="20"/>
              </w:rPr>
              <w:t>1</w:t>
            </w:r>
          </w:p>
        </w:tc>
        <w:tc>
          <w:tcPr>
            <w:tcW w:w="5817" w:type="dxa"/>
            <w:tcBorders>
              <w:top w:val="single" w:sz="4" w:space="0" w:color="auto"/>
              <w:left w:val="single" w:sz="4" w:space="0" w:color="auto"/>
              <w:bottom w:val="single" w:sz="4" w:space="0" w:color="auto"/>
              <w:right w:val="single" w:sz="4" w:space="0" w:color="auto"/>
            </w:tcBorders>
            <w:hideMark/>
          </w:tcPr>
          <w:p w:rsidR="00F73C66" w:rsidRPr="00F73C66" w:rsidRDefault="00F73C66" w:rsidP="00C62A6C">
            <w:pPr>
              <w:pStyle w:val="aff3"/>
              <w:ind w:left="-108" w:right="-108"/>
              <w:rPr>
                <w:b/>
                <w:sz w:val="20"/>
                <w:szCs w:val="20"/>
              </w:rPr>
            </w:pPr>
            <w:r w:rsidRPr="00F73C66">
              <w:rPr>
                <w:b/>
                <w:sz w:val="20"/>
                <w:szCs w:val="20"/>
              </w:rPr>
              <w:t>2</w:t>
            </w:r>
          </w:p>
        </w:tc>
        <w:tc>
          <w:tcPr>
            <w:tcW w:w="1134" w:type="dxa"/>
            <w:tcBorders>
              <w:top w:val="single" w:sz="4" w:space="0" w:color="auto"/>
              <w:left w:val="single" w:sz="4" w:space="0" w:color="auto"/>
              <w:bottom w:val="single" w:sz="4" w:space="0" w:color="auto"/>
              <w:right w:val="nil"/>
            </w:tcBorders>
            <w:hideMark/>
          </w:tcPr>
          <w:p w:rsidR="00F73C66" w:rsidRPr="00F73C66" w:rsidRDefault="00F73C66" w:rsidP="00C62A6C">
            <w:pPr>
              <w:pStyle w:val="aff3"/>
              <w:ind w:left="-108" w:right="-117"/>
              <w:rPr>
                <w:b/>
                <w:sz w:val="20"/>
                <w:szCs w:val="20"/>
              </w:rPr>
            </w:pPr>
            <w:r w:rsidRPr="00F73C66">
              <w:rPr>
                <w:b/>
                <w:sz w:val="20"/>
                <w:szCs w:val="20"/>
              </w:rPr>
              <w:t>3</w:t>
            </w:r>
          </w:p>
        </w:tc>
        <w:tc>
          <w:tcPr>
            <w:tcW w:w="1418" w:type="dxa"/>
            <w:tcBorders>
              <w:top w:val="single" w:sz="4" w:space="0" w:color="auto"/>
              <w:left w:val="single" w:sz="4" w:space="0" w:color="auto"/>
              <w:bottom w:val="single" w:sz="4" w:space="0" w:color="auto"/>
              <w:right w:val="nil"/>
            </w:tcBorders>
            <w:hideMark/>
          </w:tcPr>
          <w:p w:rsidR="00F73C66" w:rsidRPr="00F73C66" w:rsidRDefault="00F73C66" w:rsidP="00C62A6C">
            <w:pPr>
              <w:pStyle w:val="aff3"/>
              <w:ind w:left="-108" w:right="-117"/>
              <w:rPr>
                <w:b/>
                <w:sz w:val="20"/>
                <w:szCs w:val="20"/>
              </w:rPr>
            </w:pPr>
            <w:r w:rsidRPr="00F73C66">
              <w:rPr>
                <w:b/>
                <w:sz w:val="20"/>
                <w:szCs w:val="20"/>
              </w:rPr>
              <w:t>4</w:t>
            </w:r>
          </w:p>
        </w:tc>
        <w:tc>
          <w:tcPr>
            <w:tcW w:w="1559" w:type="dxa"/>
            <w:tcBorders>
              <w:top w:val="single" w:sz="4" w:space="0" w:color="auto"/>
              <w:left w:val="single" w:sz="4" w:space="0" w:color="auto"/>
              <w:bottom w:val="single" w:sz="4" w:space="0" w:color="auto"/>
              <w:right w:val="nil"/>
            </w:tcBorders>
            <w:hideMark/>
          </w:tcPr>
          <w:p w:rsidR="00F73C66" w:rsidRPr="00F73C66" w:rsidRDefault="00F73C66" w:rsidP="00C62A6C">
            <w:pPr>
              <w:pStyle w:val="aff3"/>
              <w:ind w:left="-108" w:right="-117"/>
              <w:rPr>
                <w:b/>
                <w:sz w:val="20"/>
                <w:szCs w:val="20"/>
              </w:rPr>
            </w:pPr>
            <w:r w:rsidRPr="00F73C66">
              <w:rPr>
                <w:b/>
                <w:sz w:val="20"/>
                <w:szCs w:val="20"/>
              </w:rPr>
              <w:t>5</w:t>
            </w:r>
          </w:p>
        </w:tc>
        <w:tc>
          <w:tcPr>
            <w:tcW w:w="2122" w:type="dxa"/>
            <w:tcBorders>
              <w:top w:val="single" w:sz="4" w:space="0" w:color="auto"/>
              <w:left w:val="single" w:sz="4" w:space="0" w:color="auto"/>
              <w:bottom w:val="single" w:sz="4" w:space="0" w:color="auto"/>
              <w:right w:val="nil"/>
            </w:tcBorders>
            <w:hideMark/>
          </w:tcPr>
          <w:p w:rsidR="00F73C66" w:rsidRPr="00F73C66" w:rsidRDefault="00F73C66" w:rsidP="00C62A6C">
            <w:pPr>
              <w:pStyle w:val="aff3"/>
              <w:ind w:left="-108" w:right="-117"/>
              <w:rPr>
                <w:b/>
                <w:sz w:val="20"/>
                <w:szCs w:val="20"/>
              </w:rPr>
            </w:pPr>
            <w:r w:rsidRPr="00F73C66">
              <w:rPr>
                <w:b/>
                <w:sz w:val="20"/>
                <w:szCs w:val="20"/>
              </w:rPr>
              <w:t>6</w:t>
            </w:r>
          </w:p>
        </w:tc>
        <w:tc>
          <w:tcPr>
            <w:tcW w:w="1705" w:type="dxa"/>
            <w:tcBorders>
              <w:top w:val="single" w:sz="4" w:space="0" w:color="auto"/>
              <w:left w:val="single" w:sz="4" w:space="0" w:color="auto"/>
              <w:bottom w:val="single" w:sz="4" w:space="0" w:color="auto"/>
              <w:right w:val="single" w:sz="4" w:space="0" w:color="auto"/>
            </w:tcBorders>
            <w:hideMark/>
          </w:tcPr>
          <w:p w:rsidR="00F73C66" w:rsidRPr="00F73C66" w:rsidRDefault="00F73C66" w:rsidP="00C62A6C">
            <w:pPr>
              <w:pStyle w:val="aff3"/>
              <w:ind w:left="-108" w:right="-117"/>
              <w:rPr>
                <w:b/>
                <w:sz w:val="20"/>
                <w:szCs w:val="20"/>
              </w:rPr>
            </w:pPr>
            <w:r w:rsidRPr="00F73C66">
              <w:rPr>
                <w:b/>
                <w:sz w:val="20"/>
                <w:szCs w:val="20"/>
              </w:rPr>
              <w:t>7</w:t>
            </w:r>
          </w:p>
        </w:tc>
      </w:tr>
      <w:tr w:rsidR="00F73C66" w:rsidRPr="00F73C66" w:rsidTr="00C62A6C">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F73C66" w:rsidRPr="00F73C66" w:rsidRDefault="00F73C66" w:rsidP="00C62A6C">
            <w:pPr>
              <w:pStyle w:val="aff3"/>
              <w:ind w:left="-108" w:right="-108"/>
              <w:rPr>
                <w:sz w:val="20"/>
                <w:szCs w:val="20"/>
              </w:rPr>
            </w:pPr>
            <w:r w:rsidRPr="00F73C66">
              <w:rPr>
                <w:sz w:val="20"/>
                <w:szCs w:val="20"/>
              </w:rPr>
              <w:t>Коммунальное обслуживание</w:t>
            </w:r>
          </w:p>
        </w:tc>
        <w:tc>
          <w:tcPr>
            <w:tcW w:w="5817" w:type="dxa"/>
            <w:tcBorders>
              <w:top w:val="single" w:sz="4" w:space="0" w:color="auto"/>
              <w:left w:val="single" w:sz="4" w:space="0" w:color="auto"/>
              <w:bottom w:val="single" w:sz="4" w:space="0" w:color="auto"/>
              <w:right w:val="single" w:sz="4" w:space="0" w:color="auto"/>
            </w:tcBorders>
            <w:hideMark/>
          </w:tcPr>
          <w:p w:rsidR="00F73C66" w:rsidRPr="00F73C66" w:rsidRDefault="00F73C66" w:rsidP="00C62A6C">
            <w:pPr>
              <w:pStyle w:val="aff3"/>
              <w:ind w:left="-108" w:right="-108"/>
              <w:rPr>
                <w:sz w:val="20"/>
                <w:szCs w:val="20"/>
              </w:rPr>
            </w:pPr>
            <w:r w:rsidRPr="00F73C66">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134" w:type="dxa"/>
            <w:tcBorders>
              <w:top w:val="single" w:sz="4" w:space="0" w:color="auto"/>
              <w:left w:val="single" w:sz="4" w:space="0" w:color="auto"/>
              <w:bottom w:val="single" w:sz="4" w:space="0" w:color="auto"/>
              <w:right w:val="nil"/>
            </w:tcBorders>
            <w:hideMark/>
          </w:tcPr>
          <w:p w:rsidR="00F73C66" w:rsidRPr="00F73C66" w:rsidRDefault="00F73C66" w:rsidP="00C62A6C">
            <w:pPr>
              <w:pStyle w:val="aff3"/>
              <w:ind w:left="-108" w:right="-117"/>
              <w:rPr>
                <w:sz w:val="20"/>
                <w:szCs w:val="20"/>
              </w:rPr>
            </w:pPr>
            <w:r w:rsidRPr="00F73C66">
              <w:rPr>
                <w:sz w:val="20"/>
                <w:szCs w:val="20"/>
              </w:rPr>
              <w:t>3.1</w:t>
            </w:r>
          </w:p>
        </w:tc>
        <w:tc>
          <w:tcPr>
            <w:tcW w:w="1418" w:type="dxa"/>
            <w:tcBorders>
              <w:top w:val="single" w:sz="4" w:space="0" w:color="auto"/>
              <w:left w:val="single" w:sz="4" w:space="0" w:color="auto"/>
              <w:bottom w:val="single" w:sz="4" w:space="0" w:color="auto"/>
              <w:right w:val="nil"/>
            </w:tcBorders>
            <w:hideMark/>
          </w:tcPr>
          <w:p w:rsidR="00F73C66" w:rsidRPr="00F73C66" w:rsidRDefault="00F73C66" w:rsidP="00C62A6C">
            <w:pPr>
              <w:pStyle w:val="aff3"/>
              <w:ind w:left="-108" w:right="-117"/>
              <w:rPr>
                <w:sz w:val="20"/>
                <w:szCs w:val="20"/>
              </w:rPr>
            </w:pPr>
          </w:p>
        </w:tc>
        <w:tc>
          <w:tcPr>
            <w:tcW w:w="1559" w:type="dxa"/>
            <w:tcBorders>
              <w:top w:val="single" w:sz="4" w:space="0" w:color="auto"/>
              <w:left w:val="single" w:sz="4" w:space="0" w:color="auto"/>
              <w:bottom w:val="single" w:sz="4" w:space="0" w:color="auto"/>
              <w:right w:val="nil"/>
            </w:tcBorders>
            <w:hideMark/>
          </w:tcPr>
          <w:p w:rsidR="00F73C66" w:rsidRPr="00F73C66" w:rsidRDefault="00F73C66" w:rsidP="00C62A6C">
            <w:pPr>
              <w:pStyle w:val="aff3"/>
              <w:ind w:left="-108" w:right="-117"/>
              <w:rPr>
                <w:sz w:val="20"/>
                <w:szCs w:val="20"/>
              </w:rPr>
            </w:pPr>
          </w:p>
        </w:tc>
        <w:tc>
          <w:tcPr>
            <w:tcW w:w="2122" w:type="dxa"/>
            <w:tcBorders>
              <w:top w:val="single" w:sz="4" w:space="0" w:color="auto"/>
              <w:left w:val="single" w:sz="4" w:space="0" w:color="auto"/>
              <w:bottom w:val="single" w:sz="4" w:space="0" w:color="auto"/>
              <w:right w:val="nil"/>
            </w:tcBorders>
            <w:hideMark/>
          </w:tcPr>
          <w:p w:rsidR="00F73C66" w:rsidRPr="00F73C66" w:rsidRDefault="00F73C66" w:rsidP="00C62A6C">
            <w:pPr>
              <w:pStyle w:val="aff3"/>
              <w:ind w:left="-108" w:right="-117"/>
              <w:rPr>
                <w:sz w:val="20"/>
                <w:szCs w:val="20"/>
              </w:rPr>
            </w:pPr>
          </w:p>
        </w:tc>
        <w:tc>
          <w:tcPr>
            <w:tcW w:w="1705" w:type="dxa"/>
            <w:tcBorders>
              <w:top w:val="single" w:sz="4" w:space="0" w:color="auto"/>
              <w:left w:val="single" w:sz="4" w:space="0" w:color="auto"/>
              <w:bottom w:val="single" w:sz="4" w:space="0" w:color="auto"/>
              <w:right w:val="single" w:sz="4" w:space="0" w:color="auto"/>
            </w:tcBorders>
            <w:hideMark/>
          </w:tcPr>
          <w:p w:rsidR="00F73C66" w:rsidRPr="00F73C66" w:rsidRDefault="00F73C66" w:rsidP="00C62A6C">
            <w:pPr>
              <w:pStyle w:val="aff3"/>
              <w:ind w:left="-108" w:right="-117"/>
              <w:rPr>
                <w:sz w:val="20"/>
                <w:szCs w:val="20"/>
              </w:rPr>
            </w:pPr>
          </w:p>
        </w:tc>
      </w:tr>
    </w:tbl>
    <w:p w:rsidR="00F73C66" w:rsidRDefault="00F73C66" w:rsidP="00F73C66">
      <w:pPr>
        <w:rPr>
          <w:iCs/>
          <w:szCs w:val="28"/>
        </w:rPr>
      </w:pPr>
      <w:r>
        <w:rPr>
          <w:b/>
          <w:i/>
          <w:iCs/>
          <w:szCs w:val="28"/>
        </w:rPr>
        <w:t>*</w:t>
      </w:r>
      <w:r>
        <w:rPr>
          <w:iCs/>
          <w:szCs w:val="28"/>
        </w:rPr>
        <w:t xml:space="preserve"> в скобках указаны равнозначные наименования видов разрешенного использования;</w:t>
      </w:r>
    </w:p>
    <w:p w:rsidR="00F73C66" w:rsidRDefault="00F73C66" w:rsidP="00F73C66">
      <w:pPr>
        <w:rPr>
          <w:iCs/>
          <w:szCs w:val="28"/>
        </w:rPr>
      </w:pPr>
      <w:r>
        <w:rPr>
          <w:b/>
          <w:iCs/>
          <w:szCs w:val="28"/>
        </w:rPr>
        <w:t xml:space="preserve">** </w:t>
      </w:r>
      <w:r>
        <w:rPr>
          <w:iCs/>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F73C66" w:rsidRDefault="00F73C66" w:rsidP="00F73C66">
      <w:pPr>
        <w:rPr>
          <w:iCs/>
          <w:szCs w:val="28"/>
        </w:rPr>
      </w:pPr>
      <w:r>
        <w:rPr>
          <w:b/>
          <w:iCs/>
          <w:szCs w:val="28"/>
        </w:rPr>
        <w:t xml:space="preserve">*** </w:t>
      </w:r>
      <w:r>
        <w:rPr>
          <w:iCs/>
          <w:szCs w:val="28"/>
        </w:rPr>
        <w:t>текстовое наименование ВРИ и его код (числовое обозначение) являются равнозначными.</w:t>
      </w:r>
    </w:p>
    <w:p w:rsidR="00F73C66" w:rsidRDefault="00F73C66" w:rsidP="00F73C66">
      <w:pPr>
        <w:ind w:left="709" w:firstLine="0"/>
      </w:pPr>
    </w:p>
    <w:p w:rsidR="00F73C66" w:rsidRDefault="00F73C66" w:rsidP="00F73C66">
      <w:pPr>
        <w:ind w:left="709" w:firstLine="0"/>
      </w:pPr>
      <w:r w:rsidRPr="00F73513">
        <w:t>Примечание: 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B009A" w:rsidRPr="001B009A" w:rsidRDefault="001B009A" w:rsidP="001B009A">
      <w:pPr>
        <w:jc w:val="left"/>
        <w:rPr>
          <w:b/>
          <w:bCs/>
          <w:color w:val="8496B0"/>
        </w:rPr>
      </w:pPr>
    </w:p>
    <w:p w:rsidR="001B009A" w:rsidRPr="001B009A" w:rsidRDefault="001B009A" w:rsidP="001B009A">
      <w:pPr>
        <w:jc w:val="left"/>
        <w:rPr>
          <w:b/>
          <w:bCs/>
          <w:color w:val="8496B0"/>
        </w:rPr>
      </w:pPr>
    </w:p>
    <w:p w:rsidR="00F73513" w:rsidRPr="00CC296F" w:rsidRDefault="00F73513" w:rsidP="001034C3">
      <w:pPr>
        <w:pStyle w:val="3"/>
      </w:pPr>
      <w:bookmarkStart w:id="308" w:name="_Toc153281426"/>
      <w:bookmarkStart w:id="309" w:name="_Toc426622154"/>
      <w:r w:rsidRPr="00CC296F">
        <w:t>Статья 2</w:t>
      </w:r>
      <w:r w:rsidR="001034C3">
        <w:t>4</w:t>
      </w:r>
      <w:r w:rsidR="00C62A6C">
        <w:t>.5</w:t>
      </w:r>
      <w:r w:rsidRPr="00CC296F">
        <w:t>. Градостроительные регламенты. Рекреационные зоны.</w:t>
      </w:r>
      <w:bookmarkEnd w:id="308"/>
    </w:p>
    <w:bookmarkEnd w:id="309"/>
    <w:p w:rsidR="001B009A" w:rsidRPr="00F73513" w:rsidRDefault="001B009A" w:rsidP="001034C3">
      <w:r w:rsidRPr="00F73513">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1B009A" w:rsidRPr="00F73513" w:rsidRDefault="001B009A" w:rsidP="001034C3">
      <w:r w:rsidRPr="00F73513">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1B009A" w:rsidRDefault="001B009A" w:rsidP="001034C3">
      <w:r w:rsidRPr="00F73513">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62A6C" w:rsidRPr="00F73513" w:rsidRDefault="00C62A6C" w:rsidP="001034C3"/>
    <w:p w:rsidR="001B009A" w:rsidRPr="001752FA" w:rsidRDefault="001B009A" w:rsidP="00C62A6C">
      <w:pPr>
        <w:jc w:val="center"/>
        <w:rPr>
          <w:b/>
        </w:rPr>
      </w:pPr>
      <w:proofErr w:type="gramStart"/>
      <w:r w:rsidRPr="001752FA">
        <w:rPr>
          <w:b/>
        </w:rPr>
        <w:t>Р</w:t>
      </w:r>
      <w:proofErr w:type="gramEnd"/>
      <w:r w:rsidR="00C62A6C">
        <w:rPr>
          <w:b/>
        </w:rPr>
        <w:t xml:space="preserve">   </w:t>
      </w:r>
      <w:r w:rsidRPr="001752FA">
        <w:rPr>
          <w:b/>
        </w:rPr>
        <w:t xml:space="preserve"> Рекреационного назначения</w:t>
      </w:r>
    </w:p>
    <w:p w:rsidR="001B009A" w:rsidRPr="001B009A" w:rsidRDefault="001B009A" w:rsidP="001B009A">
      <w:pPr>
        <w:jc w:val="left"/>
        <w:rPr>
          <w:b/>
          <w:bCs/>
          <w:color w:val="8496B0"/>
          <w:u w:val="single"/>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1B009A" w:rsidRPr="00C62A6C" w:rsidTr="001B009A">
        <w:trPr>
          <w:trHeight w:val="589"/>
        </w:trPr>
        <w:tc>
          <w:tcPr>
            <w:tcW w:w="1696" w:type="dxa"/>
            <w:vMerge w:val="restart"/>
            <w:tcBorders>
              <w:top w:val="single" w:sz="4" w:space="0" w:color="auto"/>
              <w:right w:val="single" w:sz="4" w:space="0" w:color="auto"/>
            </w:tcBorders>
          </w:tcPr>
          <w:p w:rsidR="001B009A" w:rsidRPr="00C62A6C" w:rsidRDefault="001B009A" w:rsidP="00F73513">
            <w:pPr>
              <w:ind w:firstLine="0"/>
              <w:jc w:val="left"/>
              <w:rPr>
                <w:b/>
                <w:bCs/>
                <w:sz w:val="20"/>
                <w:szCs w:val="20"/>
              </w:rPr>
            </w:pPr>
            <w:r w:rsidRPr="00C62A6C">
              <w:rPr>
                <w:b/>
                <w:bCs/>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B009A" w:rsidRPr="00C62A6C" w:rsidRDefault="001B009A" w:rsidP="00F73513">
            <w:pPr>
              <w:ind w:firstLine="0"/>
              <w:jc w:val="left"/>
              <w:rPr>
                <w:b/>
                <w:bCs/>
                <w:sz w:val="20"/>
                <w:szCs w:val="20"/>
              </w:rPr>
            </w:pPr>
            <w:r w:rsidRPr="00C62A6C">
              <w:rPr>
                <w:b/>
                <w:bCs/>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1B009A" w:rsidRPr="00C62A6C" w:rsidRDefault="001B009A" w:rsidP="00C62A6C">
            <w:pPr>
              <w:ind w:firstLine="0"/>
              <w:jc w:val="center"/>
              <w:rPr>
                <w:b/>
                <w:bCs/>
                <w:sz w:val="20"/>
                <w:szCs w:val="20"/>
              </w:rPr>
            </w:pPr>
            <w:r w:rsidRPr="00C62A6C">
              <w:rPr>
                <w:b/>
                <w:bCs/>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B009A" w:rsidRPr="00C62A6C" w:rsidRDefault="001B009A" w:rsidP="00F73513">
            <w:pPr>
              <w:ind w:firstLine="0"/>
              <w:jc w:val="left"/>
              <w:rPr>
                <w:b/>
                <w:bCs/>
                <w:sz w:val="20"/>
                <w:szCs w:val="20"/>
              </w:rPr>
            </w:pPr>
            <w:r w:rsidRPr="00C62A6C">
              <w:rPr>
                <w:b/>
                <w:bCs/>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B009A" w:rsidRPr="00C62A6C" w:rsidTr="001B009A">
        <w:trPr>
          <w:trHeight w:val="825"/>
        </w:trPr>
        <w:tc>
          <w:tcPr>
            <w:tcW w:w="1696" w:type="dxa"/>
            <w:vMerge/>
            <w:tcBorders>
              <w:bottom w:val="single" w:sz="4" w:space="0" w:color="auto"/>
              <w:right w:val="single" w:sz="4" w:space="0" w:color="auto"/>
            </w:tcBorders>
          </w:tcPr>
          <w:p w:rsidR="001B009A" w:rsidRPr="00C62A6C" w:rsidRDefault="001B009A" w:rsidP="00F73513">
            <w:pPr>
              <w:ind w:firstLine="0"/>
              <w:jc w:val="left"/>
              <w:rPr>
                <w:b/>
                <w:bCs/>
                <w:sz w:val="20"/>
                <w:szCs w:val="20"/>
              </w:rPr>
            </w:pPr>
          </w:p>
        </w:tc>
        <w:tc>
          <w:tcPr>
            <w:tcW w:w="6087" w:type="dxa"/>
            <w:vMerge/>
            <w:tcBorders>
              <w:left w:val="single" w:sz="4" w:space="0" w:color="auto"/>
              <w:bottom w:val="single" w:sz="4" w:space="0" w:color="auto"/>
              <w:right w:val="single" w:sz="4" w:space="0" w:color="auto"/>
            </w:tcBorders>
          </w:tcPr>
          <w:p w:rsidR="001B009A" w:rsidRPr="00C62A6C" w:rsidRDefault="001B009A" w:rsidP="00F73513">
            <w:pPr>
              <w:ind w:firstLine="0"/>
              <w:jc w:val="left"/>
              <w:rPr>
                <w:b/>
                <w:bCs/>
                <w:sz w:val="20"/>
                <w:szCs w:val="20"/>
              </w:rPr>
            </w:pPr>
          </w:p>
        </w:tc>
        <w:tc>
          <w:tcPr>
            <w:tcW w:w="864" w:type="dxa"/>
            <w:vMerge/>
            <w:tcBorders>
              <w:left w:val="single" w:sz="4" w:space="0" w:color="auto"/>
              <w:bottom w:val="single" w:sz="4" w:space="0" w:color="auto"/>
            </w:tcBorders>
          </w:tcPr>
          <w:p w:rsidR="001B009A" w:rsidRPr="00C62A6C" w:rsidRDefault="001B009A" w:rsidP="00C62A6C">
            <w:pPr>
              <w:ind w:firstLine="0"/>
              <w:jc w:val="center"/>
              <w:rPr>
                <w:b/>
                <w:bCs/>
                <w:sz w:val="20"/>
                <w:szCs w:val="20"/>
              </w:rPr>
            </w:pPr>
          </w:p>
        </w:tc>
        <w:tc>
          <w:tcPr>
            <w:tcW w:w="1418" w:type="dxa"/>
            <w:tcBorders>
              <w:top w:val="single" w:sz="4" w:space="0" w:color="auto"/>
              <w:left w:val="single" w:sz="4" w:space="0" w:color="auto"/>
              <w:bottom w:val="single" w:sz="4" w:space="0" w:color="auto"/>
            </w:tcBorders>
          </w:tcPr>
          <w:p w:rsidR="001B009A" w:rsidRPr="00C62A6C" w:rsidRDefault="001B009A" w:rsidP="00F73513">
            <w:pPr>
              <w:ind w:firstLine="0"/>
              <w:jc w:val="left"/>
              <w:rPr>
                <w:b/>
                <w:bCs/>
                <w:sz w:val="20"/>
                <w:szCs w:val="20"/>
              </w:rPr>
            </w:pPr>
            <w:r w:rsidRPr="00C62A6C">
              <w:rPr>
                <w:b/>
                <w:bCs/>
                <w:sz w:val="20"/>
                <w:szCs w:val="20"/>
              </w:rPr>
              <w:t xml:space="preserve">Предельные (минимальные и (или) максимальные) размеры земельных участков, </w:t>
            </w:r>
            <w:r w:rsidRPr="00C62A6C">
              <w:rPr>
                <w:b/>
                <w:bCs/>
                <w:sz w:val="20"/>
                <w:szCs w:val="20"/>
              </w:rPr>
              <w:tab/>
            </w:r>
            <w:proofErr w:type="spellStart"/>
            <w:r w:rsidRPr="00C62A6C">
              <w:rPr>
                <w:b/>
                <w:bCs/>
                <w:sz w:val="20"/>
                <w:szCs w:val="20"/>
              </w:rPr>
              <w:t>кв</w:t>
            </w:r>
            <w:proofErr w:type="gramStart"/>
            <w:r w:rsidRPr="00C62A6C">
              <w:rPr>
                <w:b/>
                <w:bCs/>
                <w:sz w:val="20"/>
                <w:szCs w:val="20"/>
              </w:rPr>
              <w:t>.м</w:t>
            </w:r>
            <w:proofErr w:type="spellEnd"/>
            <w:proofErr w:type="gramEnd"/>
          </w:p>
        </w:tc>
        <w:tc>
          <w:tcPr>
            <w:tcW w:w="1559" w:type="dxa"/>
            <w:tcBorders>
              <w:top w:val="single" w:sz="4" w:space="0" w:color="auto"/>
              <w:left w:val="single" w:sz="4" w:space="0" w:color="auto"/>
              <w:bottom w:val="single" w:sz="4" w:space="0" w:color="auto"/>
            </w:tcBorders>
          </w:tcPr>
          <w:p w:rsidR="001B009A" w:rsidRPr="00C62A6C" w:rsidRDefault="001B009A" w:rsidP="00F73513">
            <w:pPr>
              <w:ind w:firstLine="0"/>
              <w:jc w:val="left"/>
              <w:rPr>
                <w:b/>
                <w:bCs/>
                <w:sz w:val="20"/>
                <w:szCs w:val="20"/>
              </w:rPr>
            </w:pPr>
            <w:r w:rsidRPr="00C62A6C">
              <w:rPr>
                <w:b/>
                <w:bCs/>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B009A" w:rsidRPr="00C62A6C" w:rsidRDefault="001B009A" w:rsidP="00F73513">
            <w:pPr>
              <w:ind w:firstLine="0"/>
              <w:jc w:val="left"/>
              <w:rPr>
                <w:b/>
                <w:bCs/>
                <w:sz w:val="20"/>
                <w:szCs w:val="20"/>
              </w:rPr>
            </w:pPr>
            <w:r w:rsidRPr="00C62A6C">
              <w:rPr>
                <w:b/>
                <w:bCs/>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C62A6C">
              <w:rPr>
                <w:b/>
                <w:bCs/>
                <w:sz w:val="20"/>
                <w:szCs w:val="20"/>
              </w:rPr>
              <w:lastRenderedPageBreak/>
              <w:t xml:space="preserve">зданий, строений, сооружений, </w:t>
            </w:r>
            <w:proofErr w:type="gramStart"/>
            <w:r w:rsidRPr="00C62A6C">
              <w:rPr>
                <w:b/>
                <w:bCs/>
                <w:sz w:val="20"/>
                <w:szCs w:val="20"/>
              </w:rPr>
              <w:t>м</w:t>
            </w:r>
            <w:proofErr w:type="gramEnd"/>
          </w:p>
        </w:tc>
        <w:tc>
          <w:tcPr>
            <w:tcW w:w="1705" w:type="dxa"/>
            <w:tcBorders>
              <w:top w:val="single" w:sz="4" w:space="0" w:color="auto"/>
              <w:left w:val="single" w:sz="4" w:space="0" w:color="auto"/>
              <w:bottom w:val="single" w:sz="4" w:space="0" w:color="auto"/>
            </w:tcBorders>
          </w:tcPr>
          <w:p w:rsidR="001B009A" w:rsidRPr="00C62A6C" w:rsidRDefault="001B009A" w:rsidP="00F73513">
            <w:pPr>
              <w:ind w:firstLine="0"/>
              <w:jc w:val="left"/>
              <w:rPr>
                <w:b/>
                <w:bCs/>
                <w:sz w:val="20"/>
                <w:szCs w:val="20"/>
              </w:rPr>
            </w:pPr>
            <w:r w:rsidRPr="00C62A6C">
              <w:rPr>
                <w:b/>
                <w:bCs/>
                <w:sz w:val="20"/>
                <w:szCs w:val="20"/>
              </w:rPr>
              <w:lastRenderedPageBreak/>
              <w:t xml:space="preserve">Максимальный процент застройки в границах земельного участка, определяемый как отношение суммарной площади земельного </w:t>
            </w:r>
            <w:r w:rsidRPr="00C62A6C">
              <w:rPr>
                <w:b/>
                <w:bCs/>
                <w:sz w:val="20"/>
                <w:szCs w:val="20"/>
              </w:rPr>
              <w:lastRenderedPageBreak/>
              <w:t>участка, которая может быть застроена, ко всей площади земельного участка, %</w:t>
            </w:r>
          </w:p>
        </w:tc>
      </w:tr>
      <w:tr w:rsidR="001B009A" w:rsidRPr="00C62A6C" w:rsidTr="001B009A">
        <w:trPr>
          <w:tblHeader/>
        </w:trPr>
        <w:tc>
          <w:tcPr>
            <w:tcW w:w="1696" w:type="dxa"/>
            <w:tcBorders>
              <w:top w:val="single" w:sz="4" w:space="0" w:color="auto"/>
              <w:bottom w:val="single" w:sz="4" w:space="0" w:color="auto"/>
              <w:right w:val="single" w:sz="4" w:space="0" w:color="auto"/>
            </w:tcBorders>
          </w:tcPr>
          <w:p w:rsidR="001B009A" w:rsidRPr="00C62A6C" w:rsidRDefault="001B009A" w:rsidP="00F73513">
            <w:pPr>
              <w:ind w:firstLine="0"/>
              <w:jc w:val="left"/>
              <w:rPr>
                <w:b/>
                <w:bCs/>
                <w:sz w:val="20"/>
                <w:szCs w:val="20"/>
              </w:rPr>
            </w:pPr>
            <w:r w:rsidRPr="00C62A6C">
              <w:rPr>
                <w:b/>
                <w:bCs/>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1B009A" w:rsidRPr="00C62A6C" w:rsidRDefault="001B009A" w:rsidP="00F73513">
            <w:pPr>
              <w:ind w:firstLine="0"/>
              <w:jc w:val="left"/>
              <w:rPr>
                <w:b/>
                <w:bCs/>
                <w:sz w:val="20"/>
                <w:szCs w:val="20"/>
              </w:rPr>
            </w:pPr>
            <w:r w:rsidRPr="00C62A6C">
              <w:rPr>
                <w:b/>
                <w:bCs/>
                <w:sz w:val="20"/>
                <w:szCs w:val="20"/>
              </w:rPr>
              <w:t>2</w:t>
            </w:r>
          </w:p>
        </w:tc>
        <w:tc>
          <w:tcPr>
            <w:tcW w:w="864" w:type="dxa"/>
            <w:tcBorders>
              <w:top w:val="single" w:sz="4" w:space="0" w:color="auto"/>
              <w:left w:val="single" w:sz="4" w:space="0" w:color="auto"/>
              <w:bottom w:val="single" w:sz="4" w:space="0" w:color="auto"/>
            </w:tcBorders>
          </w:tcPr>
          <w:p w:rsidR="001B009A" w:rsidRPr="00C62A6C" w:rsidRDefault="001B009A" w:rsidP="00C62A6C">
            <w:pPr>
              <w:ind w:firstLine="0"/>
              <w:jc w:val="center"/>
              <w:rPr>
                <w:b/>
                <w:bCs/>
                <w:sz w:val="20"/>
                <w:szCs w:val="20"/>
              </w:rPr>
            </w:pPr>
            <w:r w:rsidRPr="00C62A6C">
              <w:rPr>
                <w:b/>
                <w:bCs/>
                <w:sz w:val="20"/>
                <w:szCs w:val="20"/>
              </w:rPr>
              <w:t>3</w:t>
            </w:r>
          </w:p>
        </w:tc>
        <w:tc>
          <w:tcPr>
            <w:tcW w:w="1418" w:type="dxa"/>
            <w:tcBorders>
              <w:top w:val="single" w:sz="4" w:space="0" w:color="auto"/>
              <w:left w:val="single" w:sz="4" w:space="0" w:color="auto"/>
              <w:bottom w:val="single" w:sz="4" w:space="0" w:color="auto"/>
            </w:tcBorders>
          </w:tcPr>
          <w:p w:rsidR="001B009A" w:rsidRPr="00C62A6C" w:rsidRDefault="001B009A" w:rsidP="00F73513">
            <w:pPr>
              <w:ind w:firstLine="0"/>
              <w:jc w:val="left"/>
              <w:rPr>
                <w:b/>
                <w:bCs/>
                <w:sz w:val="20"/>
                <w:szCs w:val="20"/>
              </w:rPr>
            </w:pPr>
            <w:r w:rsidRPr="00C62A6C">
              <w:rPr>
                <w:b/>
                <w:bCs/>
                <w:sz w:val="20"/>
                <w:szCs w:val="20"/>
              </w:rPr>
              <w:t>4</w:t>
            </w:r>
          </w:p>
        </w:tc>
        <w:tc>
          <w:tcPr>
            <w:tcW w:w="1559" w:type="dxa"/>
            <w:tcBorders>
              <w:top w:val="single" w:sz="4" w:space="0" w:color="auto"/>
              <w:left w:val="single" w:sz="4" w:space="0" w:color="auto"/>
              <w:bottom w:val="single" w:sz="4" w:space="0" w:color="auto"/>
            </w:tcBorders>
          </w:tcPr>
          <w:p w:rsidR="001B009A" w:rsidRPr="00C62A6C" w:rsidRDefault="001B009A" w:rsidP="00F73513">
            <w:pPr>
              <w:ind w:firstLine="0"/>
              <w:jc w:val="left"/>
              <w:rPr>
                <w:b/>
                <w:bCs/>
                <w:sz w:val="20"/>
                <w:szCs w:val="20"/>
              </w:rPr>
            </w:pPr>
            <w:r w:rsidRPr="00C62A6C">
              <w:rPr>
                <w:b/>
                <w:bCs/>
                <w:sz w:val="20"/>
                <w:szCs w:val="20"/>
              </w:rPr>
              <w:t>5</w:t>
            </w:r>
          </w:p>
        </w:tc>
        <w:tc>
          <w:tcPr>
            <w:tcW w:w="2122" w:type="dxa"/>
            <w:tcBorders>
              <w:top w:val="single" w:sz="4" w:space="0" w:color="auto"/>
              <w:left w:val="single" w:sz="4" w:space="0" w:color="auto"/>
              <w:bottom w:val="single" w:sz="4" w:space="0" w:color="auto"/>
            </w:tcBorders>
          </w:tcPr>
          <w:p w:rsidR="001B009A" w:rsidRPr="00C62A6C" w:rsidRDefault="001B009A" w:rsidP="00F73513">
            <w:pPr>
              <w:ind w:firstLine="0"/>
              <w:jc w:val="left"/>
              <w:rPr>
                <w:b/>
                <w:bCs/>
                <w:sz w:val="20"/>
                <w:szCs w:val="20"/>
              </w:rPr>
            </w:pPr>
            <w:r w:rsidRPr="00C62A6C">
              <w:rPr>
                <w:b/>
                <w:bCs/>
                <w:sz w:val="20"/>
                <w:szCs w:val="20"/>
              </w:rPr>
              <w:t>6</w:t>
            </w:r>
          </w:p>
        </w:tc>
        <w:tc>
          <w:tcPr>
            <w:tcW w:w="1705" w:type="dxa"/>
            <w:tcBorders>
              <w:top w:val="single" w:sz="4" w:space="0" w:color="auto"/>
              <w:left w:val="single" w:sz="4" w:space="0" w:color="auto"/>
              <w:bottom w:val="single" w:sz="4" w:space="0" w:color="auto"/>
            </w:tcBorders>
          </w:tcPr>
          <w:p w:rsidR="001B009A" w:rsidRPr="00C62A6C" w:rsidRDefault="001B009A" w:rsidP="00F73513">
            <w:pPr>
              <w:ind w:firstLine="0"/>
              <w:jc w:val="left"/>
              <w:rPr>
                <w:b/>
                <w:bCs/>
                <w:sz w:val="20"/>
                <w:szCs w:val="20"/>
              </w:rPr>
            </w:pPr>
            <w:r w:rsidRPr="00C62A6C">
              <w:rPr>
                <w:b/>
                <w:bCs/>
                <w:sz w:val="20"/>
                <w:szCs w:val="20"/>
              </w:rPr>
              <w:t>7</w:t>
            </w:r>
          </w:p>
        </w:tc>
      </w:tr>
      <w:tr w:rsidR="001B009A" w:rsidRPr="00C62A6C" w:rsidTr="001B009A">
        <w:tc>
          <w:tcPr>
            <w:tcW w:w="1696" w:type="dxa"/>
            <w:tcBorders>
              <w:top w:val="single" w:sz="4" w:space="0" w:color="auto"/>
              <w:bottom w:val="single" w:sz="4" w:space="0" w:color="auto"/>
              <w:right w:val="single" w:sz="4" w:space="0" w:color="auto"/>
            </w:tcBorders>
          </w:tcPr>
          <w:p w:rsidR="001B009A" w:rsidRPr="00C62A6C" w:rsidRDefault="001B009A" w:rsidP="00F73513">
            <w:pPr>
              <w:ind w:firstLine="0"/>
              <w:jc w:val="left"/>
              <w:rPr>
                <w:bCs/>
                <w:sz w:val="20"/>
                <w:szCs w:val="20"/>
              </w:rPr>
            </w:pPr>
            <w:r w:rsidRPr="00C62A6C">
              <w:rPr>
                <w:bCs/>
                <w:sz w:val="20"/>
                <w:szCs w:val="20"/>
              </w:rPr>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1B009A" w:rsidRPr="00C62A6C" w:rsidRDefault="001B009A" w:rsidP="00F73513">
            <w:pPr>
              <w:ind w:firstLine="0"/>
              <w:jc w:val="left"/>
              <w:rPr>
                <w:bCs/>
                <w:sz w:val="20"/>
                <w:szCs w:val="20"/>
              </w:rPr>
            </w:pPr>
            <w:r w:rsidRPr="00C62A6C">
              <w:rPr>
                <w:bCs/>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C62A6C">
                <w:rPr>
                  <w:rStyle w:val="af7"/>
                  <w:bCs/>
                  <w:color w:val="auto"/>
                  <w:sz w:val="20"/>
                  <w:szCs w:val="20"/>
                </w:rPr>
                <w:t>кодами 12.0.1</w:t>
              </w:r>
            </w:hyperlink>
            <w:r w:rsidRPr="00C62A6C">
              <w:rPr>
                <w:bCs/>
                <w:sz w:val="20"/>
                <w:szCs w:val="20"/>
              </w:rPr>
              <w:t xml:space="preserve"> - </w:t>
            </w:r>
            <w:hyperlink w:anchor="Par668" w:tooltip="12.0.2" w:history="1">
              <w:r w:rsidRPr="00C62A6C">
                <w:rPr>
                  <w:rStyle w:val="af7"/>
                  <w:bCs/>
                  <w:color w:val="auto"/>
                  <w:sz w:val="20"/>
                  <w:szCs w:val="20"/>
                </w:rPr>
                <w:t>12.0.2</w:t>
              </w:r>
            </w:hyperlink>
          </w:p>
        </w:tc>
        <w:tc>
          <w:tcPr>
            <w:tcW w:w="864" w:type="dxa"/>
            <w:tcBorders>
              <w:top w:val="single" w:sz="4" w:space="0" w:color="auto"/>
              <w:left w:val="single" w:sz="4" w:space="0" w:color="auto"/>
              <w:bottom w:val="single" w:sz="4" w:space="0" w:color="auto"/>
            </w:tcBorders>
          </w:tcPr>
          <w:p w:rsidR="001B009A" w:rsidRPr="00C62A6C" w:rsidRDefault="001B009A" w:rsidP="00C62A6C">
            <w:pPr>
              <w:ind w:firstLine="0"/>
              <w:jc w:val="center"/>
              <w:rPr>
                <w:bCs/>
                <w:sz w:val="20"/>
                <w:szCs w:val="20"/>
              </w:rPr>
            </w:pPr>
            <w:r w:rsidRPr="00C62A6C">
              <w:rPr>
                <w:bCs/>
                <w:sz w:val="20"/>
                <w:szCs w:val="20"/>
              </w:rPr>
              <w:t>12.0</w:t>
            </w:r>
          </w:p>
        </w:tc>
        <w:tc>
          <w:tcPr>
            <w:tcW w:w="1418" w:type="dxa"/>
            <w:tcBorders>
              <w:top w:val="single" w:sz="4" w:space="0" w:color="auto"/>
              <w:left w:val="single" w:sz="4" w:space="0" w:color="auto"/>
              <w:bottom w:val="single" w:sz="4" w:space="0" w:color="auto"/>
            </w:tcBorders>
          </w:tcPr>
          <w:p w:rsidR="001B009A" w:rsidRPr="00C62A6C" w:rsidRDefault="001B009A" w:rsidP="00F73513">
            <w:pPr>
              <w:ind w:firstLine="0"/>
              <w:jc w:val="left"/>
              <w:rPr>
                <w:bCs/>
                <w:iCs/>
                <w:sz w:val="20"/>
                <w:szCs w:val="20"/>
              </w:rPr>
            </w:pPr>
            <w:r w:rsidRPr="00C62A6C">
              <w:rPr>
                <w:bCs/>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1B009A" w:rsidRPr="00C62A6C" w:rsidRDefault="001B009A" w:rsidP="00F73513">
            <w:pPr>
              <w:ind w:firstLine="0"/>
              <w:jc w:val="left"/>
              <w:rPr>
                <w:bCs/>
                <w:iCs/>
                <w:sz w:val="20"/>
                <w:szCs w:val="20"/>
              </w:rPr>
            </w:pPr>
            <w:r w:rsidRPr="00C62A6C">
              <w:rPr>
                <w:bCs/>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1B009A" w:rsidRPr="00C62A6C" w:rsidRDefault="001B009A" w:rsidP="00F73513">
            <w:pPr>
              <w:ind w:firstLine="0"/>
              <w:jc w:val="left"/>
              <w:rPr>
                <w:bCs/>
                <w:iCs/>
                <w:sz w:val="20"/>
                <w:szCs w:val="20"/>
              </w:rPr>
            </w:pPr>
            <w:r w:rsidRPr="00C62A6C">
              <w:rPr>
                <w:bCs/>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1B009A" w:rsidRPr="00C62A6C" w:rsidRDefault="001B009A" w:rsidP="00F73513">
            <w:pPr>
              <w:ind w:firstLine="0"/>
              <w:jc w:val="left"/>
              <w:rPr>
                <w:bCs/>
                <w:iCs/>
                <w:sz w:val="20"/>
                <w:szCs w:val="20"/>
              </w:rPr>
            </w:pPr>
            <w:r w:rsidRPr="00C62A6C">
              <w:rPr>
                <w:bCs/>
                <w:sz w:val="20"/>
                <w:szCs w:val="20"/>
              </w:rPr>
              <w:t>Не подлежат установлению</w:t>
            </w:r>
          </w:p>
        </w:tc>
      </w:tr>
      <w:tr w:rsidR="001B009A" w:rsidRPr="00C62A6C" w:rsidTr="001B009A">
        <w:trPr>
          <w:trHeight w:val="915"/>
        </w:trPr>
        <w:tc>
          <w:tcPr>
            <w:tcW w:w="1696" w:type="dxa"/>
            <w:vMerge w:val="restart"/>
            <w:tcBorders>
              <w:top w:val="single" w:sz="4" w:space="0" w:color="auto"/>
              <w:right w:val="single" w:sz="4" w:space="0" w:color="auto"/>
            </w:tcBorders>
          </w:tcPr>
          <w:p w:rsidR="001B009A" w:rsidRPr="00C62A6C" w:rsidRDefault="001B009A" w:rsidP="00F73513">
            <w:pPr>
              <w:ind w:firstLine="0"/>
              <w:jc w:val="left"/>
              <w:rPr>
                <w:b/>
                <w:bCs/>
                <w:sz w:val="20"/>
                <w:szCs w:val="20"/>
              </w:rPr>
            </w:pPr>
            <w:r w:rsidRPr="00C62A6C">
              <w:rPr>
                <w:b/>
                <w:bCs/>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B009A" w:rsidRPr="00C62A6C" w:rsidRDefault="001B009A" w:rsidP="00F73513">
            <w:pPr>
              <w:ind w:firstLine="0"/>
              <w:jc w:val="left"/>
              <w:rPr>
                <w:b/>
                <w:bCs/>
                <w:sz w:val="20"/>
                <w:szCs w:val="20"/>
              </w:rPr>
            </w:pPr>
            <w:r w:rsidRPr="00C62A6C">
              <w:rPr>
                <w:b/>
                <w:bCs/>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extDirection w:val="btLr"/>
          </w:tcPr>
          <w:p w:rsidR="001B009A" w:rsidRPr="00C62A6C" w:rsidRDefault="001B009A" w:rsidP="00C62A6C">
            <w:pPr>
              <w:ind w:firstLine="0"/>
              <w:jc w:val="center"/>
              <w:rPr>
                <w:b/>
                <w:bCs/>
                <w:sz w:val="20"/>
                <w:szCs w:val="20"/>
              </w:rPr>
            </w:pPr>
            <w:r w:rsidRPr="00C62A6C">
              <w:rPr>
                <w:b/>
                <w:bCs/>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B009A" w:rsidRPr="00C62A6C" w:rsidRDefault="001B009A" w:rsidP="00F73513">
            <w:pPr>
              <w:ind w:firstLine="0"/>
              <w:jc w:val="left"/>
              <w:rPr>
                <w:b/>
                <w:bCs/>
                <w:sz w:val="20"/>
                <w:szCs w:val="20"/>
              </w:rPr>
            </w:pPr>
            <w:r w:rsidRPr="00C62A6C">
              <w:rPr>
                <w:b/>
                <w:bCs/>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B009A" w:rsidRPr="00C62A6C" w:rsidTr="001B009A">
        <w:trPr>
          <w:trHeight w:val="1620"/>
        </w:trPr>
        <w:tc>
          <w:tcPr>
            <w:tcW w:w="1696" w:type="dxa"/>
            <w:vMerge/>
            <w:tcBorders>
              <w:bottom w:val="single" w:sz="4" w:space="0" w:color="auto"/>
              <w:right w:val="single" w:sz="4" w:space="0" w:color="auto"/>
            </w:tcBorders>
          </w:tcPr>
          <w:p w:rsidR="001B009A" w:rsidRPr="00C62A6C" w:rsidRDefault="001B009A" w:rsidP="00F73513">
            <w:pPr>
              <w:ind w:firstLine="0"/>
              <w:jc w:val="left"/>
              <w:rPr>
                <w:b/>
                <w:bCs/>
                <w:sz w:val="20"/>
                <w:szCs w:val="20"/>
              </w:rPr>
            </w:pPr>
          </w:p>
        </w:tc>
        <w:tc>
          <w:tcPr>
            <w:tcW w:w="6087" w:type="dxa"/>
            <w:vMerge/>
            <w:tcBorders>
              <w:left w:val="single" w:sz="4" w:space="0" w:color="auto"/>
              <w:bottom w:val="single" w:sz="4" w:space="0" w:color="auto"/>
              <w:right w:val="single" w:sz="4" w:space="0" w:color="auto"/>
            </w:tcBorders>
          </w:tcPr>
          <w:p w:rsidR="001B009A" w:rsidRPr="00C62A6C" w:rsidRDefault="001B009A" w:rsidP="00F73513">
            <w:pPr>
              <w:ind w:firstLine="0"/>
              <w:jc w:val="left"/>
              <w:rPr>
                <w:b/>
                <w:bCs/>
                <w:sz w:val="20"/>
                <w:szCs w:val="20"/>
              </w:rPr>
            </w:pPr>
          </w:p>
        </w:tc>
        <w:tc>
          <w:tcPr>
            <w:tcW w:w="864" w:type="dxa"/>
            <w:vMerge/>
            <w:tcBorders>
              <w:left w:val="single" w:sz="4" w:space="0" w:color="auto"/>
              <w:bottom w:val="single" w:sz="4" w:space="0" w:color="auto"/>
            </w:tcBorders>
          </w:tcPr>
          <w:p w:rsidR="001B009A" w:rsidRPr="00C62A6C" w:rsidRDefault="001B009A" w:rsidP="00C62A6C">
            <w:pPr>
              <w:ind w:firstLine="0"/>
              <w:jc w:val="center"/>
              <w:rPr>
                <w:b/>
                <w:bCs/>
                <w:sz w:val="20"/>
                <w:szCs w:val="20"/>
              </w:rPr>
            </w:pPr>
          </w:p>
        </w:tc>
        <w:tc>
          <w:tcPr>
            <w:tcW w:w="1418" w:type="dxa"/>
            <w:tcBorders>
              <w:top w:val="single" w:sz="4" w:space="0" w:color="auto"/>
              <w:left w:val="single" w:sz="4" w:space="0" w:color="auto"/>
              <w:bottom w:val="single" w:sz="4" w:space="0" w:color="auto"/>
            </w:tcBorders>
          </w:tcPr>
          <w:p w:rsidR="001B009A" w:rsidRPr="00C62A6C" w:rsidRDefault="001B009A" w:rsidP="00F73513">
            <w:pPr>
              <w:ind w:firstLine="0"/>
              <w:jc w:val="left"/>
              <w:rPr>
                <w:b/>
                <w:bCs/>
                <w:sz w:val="20"/>
                <w:szCs w:val="20"/>
              </w:rPr>
            </w:pPr>
            <w:r w:rsidRPr="00C62A6C">
              <w:rPr>
                <w:b/>
                <w:bCs/>
                <w:sz w:val="20"/>
                <w:szCs w:val="20"/>
              </w:rPr>
              <w:t xml:space="preserve">Предельные (минимальные и (или) максимальные) размеры земельных участков, </w:t>
            </w:r>
            <w:r w:rsidRPr="00C62A6C">
              <w:rPr>
                <w:b/>
                <w:bCs/>
                <w:sz w:val="20"/>
                <w:szCs w:val="20"/>
              </w:rPr>
              <w:tab/>
            </w:r>
            <w:proofErr w:type="spellStart"/>
            <w:r w:rsidRPr="00C62A6C">
              <w:rPr>
                <w:b/>
                <w:bCs/>
                <w:sz w:val="20"/>
                <w:szCs w:val="20"/>
              </w:rPr>
              <w:t>кв</w:t>
            </w:r>
            <w:proofErr w:type="gramStart"/>
            <w:r w:rsidRPr="00C62A6C">
              <w:rPr>
                <w:b/>
                <w:bCs/>
                <w:sz w:val="20"/>
                <w:szCs w:val="20"/>
              </w:rPr>
              <w:t>.м</w:t>
            </w:r>
            <w:proofErr w:type="spellEnd"/>
            <w:proofErr w:type="gramEnd"/>
          </w:p>
        </w:tc>
        <w:tc>
          <w:tcPr>
            <w:tcW w:w="1559" w:type="dxa"/>
            <w:tcBorders>
              <w:top w:val="single" w:sz="4" w:space="0" w:color="auto"/>
              <w:left w:val="single" w:sz="4" w:space="0" w:color="auto"/>
              <w:bottom w:val="single" w:sz="4" w:space="0" w:color="auto"/>
            </w:tcBorders>
          </w:tcPr>
          <w:p w:rsidR="001B009A" w:rsidRPr="00C62A6C" w:rsidRDefault="001B009A" w:rsidP="00F73513">
            <w:pPr>
              <w:ind w:firstLine="0"/>
              <w:jc w:val="left"/>
              <w:rPr>
                <w:b/>
                <w:bCs/>
                <w:sz w:val="20"/>
                <w:szCs w:val="20"/>
              </w:rPr>
            </w:pPr>
            <w:r w:rsidRPr="00C62A6C">
              <w:rPr>
                <w:b/>
                <w:bCs/>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B009A" w:rsidRPr="00C62A6C" w:rsidRDefault="001B009A" w:rsidP="00F73513">
            <w:pPr>
              <w:ind w:firstLine="0"/>
              <w:jc w:val="left"/>
              <w:rPr>
                <w:b/>
                <w:bCs/>
                <w:sz w:val="20"/>
                <w:szCs w:val="20"/>
              </w:rPr>
            </w:pPr>
            <w:r w:rsidRPr="00C62A6C">
              <w:rPr>
                <w:b/>
                <w:bCs/>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C62A6C">
              <w:rPr>
                <w:b/>
                <w:bCs/>
                <w:sz w:val="20"/>
                <w:szCs w:val="20"/>
              </w:rPr>
              <w:t>м</w:t>
            </w:r>
            <w:proofErr w:type="gramEnd"/>
          </w:p>
        </w:tc>
        <w:tc>
          <w:tcPr>
            <w:tcW w:w="1705" w:type="dxa"/>
            <w:tcBorders>
              <w:top w:val="single" w:sz="4" w:space="0" w:color="auto"/>
              <w:left w:val="single" w:sz="4" w:space="0" w:color="auto"/>
              <w:bottom w:val="single" w:sz="4" w:space="0" w:color="auto"/>
            </w:tcBorders>
          </w:tcPr>
          <w:p w:rsidR="001B009A" w:rsidRPr="00C62A6C" w:rsidRDefault="001B009A" w:rsidP="00F73513">
            <w:pPr>
              <w:ind w:firstLine="0"/>
              <w:jc w:val="left"/>
              <w:rPr>
                <w:b/>
                <w:bCs/>
                <w:sz w:val="20"/>
                <w:szCs w:val="20"/>
              </w:rPr>
            </w:pPr>
            <w:r w:rsidRPr="00C62A6C">
              <w:rPr>
                <w:b/>
                <w:bCs/>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B009A" w:rsidRPr="00C62A6C" w:rsidTr="001B009A">
        <w:tc>
          <w:tcPr>
            <w:tcW w:w="1696" w:type="dxa"/>
            <w:tcBorders>
              <w:top w:val="single" w:sz="4" w:space="0" w:color="auto"/>
              <w:bottom w:val="single" w:sz="4" w:space="0" w:color="auto"/>
              <w:right w:val="single" w:sz="4" w:space="0" w:color="auto"/>
            </w:tcBorders>
          </w:tcPr>
          <w:p w:rsidR="001B009A" w:rsidRPr="00C62A6C" w:rsidRDefault="001B009A" w:rsidP="00F73513">
            <w:pPr>
              <w:ind w:firstLine="0"/>
              <w:jc w:val="left"/>
              <w:rPr>
                <w:b/>
                <w:bCs/>
                <w:sz w:val="20"/>
                <w:szCs w:val="20"/>
              </w:rPr>
            </w:pPr>
            <w:r w:rsidRPr="00C62A6C">
              <w:rPr>
                <w:b/>
                <w:bCs/>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1B009A" w:rsidRPr="00C62A6C" w:rsidRDefault="001B009A" w:rsidP="00F73513">
            <w:pPr>
              <w:ind w:firstLine="0"/>
              <w:jc w:val="left"/>
              <w:rPr>
                <w:b/>
                <w:bCs/>
                <w:sz w:val="20"/>
                <w:szCs w:val="20"/>
              </w:rPr>
            </w:pPr>
            <w:r w:rsidRPr="00C62A6C">
              <w:rPr>
                <w:b/>
                <w:bCs/>
                <w:sz w:val="20"/>
                <w:szCs w:val="20"/>
              </w:rPr>
              <w:t>2</w:t>
            </w:r>
          </w:p>
        </w:tc>
        <w:tc>
          <w:tcPr>
            <w:tcW w:w="864" w:type="dxa"/>
            <w:tcBorders>
              <w:top w:val="single" w:sz="4" w:space="0" w:color="auto"/>
              <w:left w:val="single" w:sz="4" w:space="0" w:color="auto"/>
              <w:bottom w:val="single" w:sz="4" w:space="0" w:color="auto"/>
            </w:tcBorders>
          </w:tcPr>
          <w:p w:rsidR="001B009A" w:rsidRPr="00C62A6C" w:rsidRDefault="001B009A" w:rsidP="00C62A6C">
            <w:pPr>
              <w:ind w:firstLine="0"/>
              <w:jc w:val="center"/>
              <w:rPr>
                <w:b/>
                <w:bCs/>
                <w:sz w:val="20"/>
                <w:szCs w:val="20"/>
              </w:rPr>
            </w:pPr>
            <w:r w:rsidRPr="00C62A6C">
              <w:rPr>
                <w:b/>
                <w:bCs/>
                <w:sz w:val="20"/>
                <w:szCs w:val="20"/>
              </w:rPr>
              <w:t>3</w:t>
            </w:r>
          </w:p>
        </w:tc>
        <w:tc>
          <w:tcPr>
            <w:tcW w:w="1418" w:type="dxa"/>
            <w:tcBorders>
              <w:top w:val="single" w:sz="4" w:space="0" w:color="auto"/>
              <w:left w:val="single" w:sz="4" w:space="0" w:color="auto"/>
              <w:bottom w:val="single" w:sz="4" w:space="0" w:color="auto"/>
            </w:tcBorders>
          </w:tcPr>
          <w:p w:rsidR="001B009A" w:rsidRPr="00C62A6C" w:rsidRDefault="001B009A" w:rsidP="00F73513">
            <w:pPr>
              <w:ind w:firstLine="0"/>
              <w:jc w:val="left"/>
              <w:rPr>
                <w:b/>
                <w:bCs/>
                <w:sz w:val="20"/>
                <w:szCs w:val="20"/>
              </w:rPr>
            </w:pPr>
            <w:r w:rsidRPr="00C62A6C">
              <w:rPr>
                <w:b/>
                <w:bCs/>
                <w:sz w:val="20"/>
                <w:szCs w:val="20"/>
              </w:rPr>
              <w:t>4</w:t>
            </w:r>
          </w:p>
        </w:tc>
        <w:tc>
          <w:tcPr>
            <w:tcW w:w="1559" w:type="dxa"/>
            <w:tcBorders>
              <w:top w:val="single" w:sz="4" w:space="0" w:color="auto"/>
              <w:left w:val="single" w:sz="4" w:space="0" w:color="auto"/>
              <w:bottom w:val="single" w:sz="4" w:space="0" w:color="auto"/>
            </w:tcBorders>
          </w:tcPr>
          <w:p w:rsidR="001B009A" w:rsidRPr="00C62A6C" w:rsidRDefault="001B009A" w:rsidP="00F73513">
            <w:pPr>
              <w:ind w:firstLine="0"/>
              <w:jc w:val="left"/>
              <w:rPr>
                <w:b/>
                <w:bCs/>
                <w:sz w:val="20"/>
                <w:szCs w:val="20"/>
              </w:rPr>
            </w:pPr>
            <w:r w:rsidRPr="00C62A6C">
              <w:rPr>
                <w:b/>
                <w:bCs/>
                <w:sz w:val="20"/>
                <w:szCs w:val="20"/>
              </w:rPr>
              <w:t>5</w:t>
            </w:r>
          </w:p>
        </w:tc>
        <w:tc>
          <w:tcPr>
            <w:tcW w:w="2122" w:type="dxa"/>
            <w:tcBorders>
              <w:top w:val="single" w:sz="4" w:space="0" w:color="auto"/>
              <w:left w:val="single" w:sz="4" w:space="0" w:color="auto"/>
              <w:bottom w:val="single" w:sz="4" w:space="0" w:color="auto"/>
            </w:tcBorders>
          </w:tcPr>
          <w:p w:rsidR="001B009A" w:rsidRPr="00C62A6C" w:rsidRDefault="001B009A" w:rsidP="00F73513">
            <w:pPr>
              <w:ind w:firstLine="0"/>
              <w:jc w:val="left"/>
              <w:rPr>
                <w:b/>
                <w:bCs/>
                <w:sz w:val="20"/>
                <w:szCs w:val="20"/>
              </w:rPr>
            </w:pPr>
            <w:r w:rsidRPr="00C62A6C">
              <w:rPr>
                <w:b/>
                <w:bCs/>
                <w:sz w:val="20"/>
                <w:szCs w:val="20"/>
              </w:rPr>
              <w:t>6</w:t>
            </w:r>
          </w:p>
        </w:tc>
        <w:tc>
          <w:tcPr>
            <w:tcW w:w="1705" w:type="dxa"/>
            <w:tcBorders>
              <w:top w:val="single" w:sz="4" w:space="0" w:color="auto"/>
              <w:left w:val="single" w:sz="4" w:space="0" w:color="auto"/>
              <w:bottom w:val="single" w:sz="4" w:space="0" w:color="auto"/>
            </w:tcBorders>
          </w:tcPr>
          <w:p w:rsidR="001B009A" w:rsidRPr="00C62A6C" w:rsidRDefault="001B009A" w:rsidP="00F73513">
            <w:pPr>
              <w:ind w:firstLine="0"/>
              <w:jc w:val="left"/>
              <w:rPr>
                <w:b/>
                <w:bCs/>
                <w:sz w:val="20"/>
                <w:szCs w:val="20"/>
              </w:rPr>
            </w:pPr>
            <w:r w:rsidRPr="00C62A6C">
              <w:rPr>
                <w:b/>
                <w:bCs/>
                <w:sz w:val="20"/>
                <w:szCs w:val="20"/>
              </w:rPr>
              <w:t>7</w:t>
            </w:r>
          </w:p>
        </w:tc>
      </w:tr>
      <w:tr w:rsidR="001B009A" w:rsidRPr="00C62A6C" w:rsidTr="001B009A">
        <w:tc>
          <w:tcPr>
            <w:tcW w:w="1696" w:type="dxa"/>
            <w:tcBorders>
              <w:top w:val="single" w:sz="4" w:space="0" w:color="auto"/>
              <w:bottom w:val="single" w:sz="4" w:space="0" w:color="auto"/>
              <w:right w:val="single" w:sz="4" w:space="0" w:color="auto"/>
            </w:tcBorders>
          </w:tcPr>
          <w:p w:rsidR="001B009A" w:rsidRPr="00C62A6C" w:rsidRDefault="001B009A" w:rsidP="00F73513">
            <w:pPr>
              <w:ind w:firstLine="0"/>
              <w:jc w:val="left"/>
              <w:rPr>
                <w:bCs/>
                <w:sz w:val="20"/>
                <w:szCs w:val="20"/>
              </w:rPr>
            </w:pPr>
            <w:r w:rsidRPr="00C62A6C">
              <w:rPr>
                <w:bCs/>
                <w:sz w:val="20"/>
                <w:szCs w:val="20"/>
              </w:rPr>
              <w:t>Спорт</w:t>
            </w:r>
          </w:p>
        </w:tc>
        <w:tc>
          <w:tcPr>
            <w:tcW w:w="6087" w:type="dxa"/>
            <w:tcBorders>
              <w:top w:val="single" w:sz="4" w:space="0" w:color="auto"/>
              <w:left w:val="single" w:sz="4" w:space="0" w:color="auto"/>
              <w:bottom w:val="single" w:sz="4" w:space="0" w:color="auto"/>
              <w:right w:val="single" w:sz="4" w:space="0" w:color="auto"/>
            </w:tcBorders>
          </w:tcPr>
          <w:p w:rsidR="001B009A" w:rsidRPr="00C62A6C" w:rsidRDefault="00C62A6C" w:rsidP="00F73513">
            <w:pPr>
              <w:ind w:firstLine="0"/>
              <w:jc w:val="left"/>
              <w:rPr>
                <w:bCs/>
                <w:sz w:val="20"/>
                <w:szCs w:val="20"/>
              </w:rPr>
            </w:pPr>
            <w:r w:rsidRPr="00C62A6C">
              <w:rPr>
                <w:bCs/>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w:t>
            </w:r>
            <w:r w:rsidRPr="00C62A6C">
              <w:rPr>
                <w:bCs/>
                <w:sz w:val="20"/>
                <w:szCs w:val="20"/>
              </w:rPr>
              <w:lastRenderedPageBreak/>
              <w:t>5.1.7</w:t>
            </w:r>
          </w:p>
        </w:tc>
        <w:tc>
          <w:tcPr>
            <w:tcW w:w="864" w:type="dxa"/>
            <w:tcBorders>
              <w:top w:val="single" w:sz="4" w:space="0" w:color="auto"/>
              <w:left w:val="single" w:sz="4" w:space="0" w:color="auto"/>
              <w:bottom w:val="single" w:sz="4" w:space="0" w:color="auto"/>
            </w:tcBorders>
          </w:tcPr>
          <w:p w:rsidR="001B009A" w:rsidRPr="00C62A6C" w:rsidRDefault="001B009A" w:rsidP="00C62A6C">
            <w:pPr>
              <w:ind w:firstLine="0"/>
              <w:jc w:val="center"/>
              <w:rPr>
                <w:bCs/>
                <w:sz w:val="20"/>
                <w:szCs w:val="20"/>
              </w:rPr>
            </w:pPr>
            <w:r w:rsidRPr="00C62A6C">
              <w:rPr>
                <w:bCs/>
                <w:sz w:val="20"/>
                <w:szCs w:val="20"/>
              </w:rPr>
              <w:lastRenderedPageBreak/>
              <w:t>5.1</w:t>
            </w:r>
          </w:p>
        </w:tc>
        <w:tc>
          <w:tcPr>
            <w:tcW w:w="1418" w:type="dxa"/>
            <w:tcBorders>
              <w:top w:val="single" w:sz="4" w:space="0" w:color="auto"/>
              <w:left w:val="single" w:sz="4" w:space="0" w:color="auto"/>
              <w:bottom w:val="single" w:sz="4" w:space="0" w:color="auto"/>
            </w:tcBorders>
          </w:tcPr>
          <w:p w:rsidR="001B009A" w:rsidRPr="00C62A6C" w:rsidRDefault="001B009A" w:rsidP="00F73513">
            <w:pPr>
              <w:ind w:firstLine="0"/>
              <w:jc w:val="left"/>
              <w:rPr>
                <w:bCs/>
                <w:sz w:val="20"/>
                <w:szCs w:val="20"/>
              </w:rPr>
            </w:pPr>
            <w:r w:rsidRPr="00C62A6C">
              <w:rPr>
                <w:bCs/>
                <w:sz w:val="20"/>
                <w:szCs w:val="20"/>
              </w:rPr>
              <w:t>Минимальная площадь – 1000</w:t>
            </w:r>
          </w:p>
          <w:p w:rsidR="001B009A" w:rsidRPr="00C62A6C" w:rsidRDefault="001B009A" w:rsidP="00F73513">
            <w:pPr>
              <w:ind w:firstLine="0"/>
              <w:jc w:val="left"/>
              <w:rPr>
                <w:bCs/>
                <w:sz w:val="20"/>
                <w:szCs w:val="20"/>
              </w:rPr>
            </w:pPr>
            <w:r w:rsidRPr="00C62A6C">
              <w:rPr>
                <w:bCs/>
                <w:sz w:val="20"/>
                <w:szCs w:val="20"/>
              </w:rPr>
              <w:lastRenderedPageBreak/>
              <w:t>Максимальная площадь – 50000</w:t>
            </w:r>
          </w:p>
        </w:tc>
        <w:tc>
          <w:tcPr>
            <w:tcW w:w="1559" w:type="dxa"/>
            <w:tcBorders>
              <w:top w:val="single" w:sz="4" w:space="0" w:color="auto"/>
              <w:left w:val="single" w:sz="4" w:space="0" w:color="auto"/>
              <w:bottom w:val="single" w:sz="4" w:space="0" w:color="auto"/>
            </w:tcBorders>
          </w:tcPr>
          <w:p w:rsidR="001B009A" w:rsidRPr="00C62A6C" w:rsidRDefault="001B009A" w:rsidP="00F73513">
            <w:pPr>
              <w:ind w:firstLine="0"/>
              <w:jc w:val="left"/>
              <w:rPr>
                <w:bCs/>
                <w:sz w:val="20"/>
                <w:szCs w:val="20"/>
              </w:rPr>
            </w:pPr>
            <w:r w:rsidRPr="00C62A6C">
              <w:rPr>
                <w:bCs/>
                <w:sz w:val="20"/>
                <w:szCs w:val="20"/>
              </w:rPr>
              <w:lastRenderedPageBreak/>
              <w:t>Максимальное количество этажей - 4</w:t>
            </w:r>
          </w:p>
          <w:p w:rsidR="001B009A" w:rsidRPr="00C62A6C" w:rsidRDefault="001B009A" w:rsidP="00F73513">
            <w:pPr>
              <w:ind w:firstLine="0"/>
              <w:jc w:val="left"/>
              <w:rPr>
                <w:bCs/>
                <w:sz w:val="20"/>
                <w:szCs w:val="20"/>
              </w:rPr>
            </w:pPr>
          </w:p>
        </w:tc>
        <w:tc>
          <w:tcPr>
            <w:tcW w:w="2122" w:type="dxa"/>
            <w:tcBorders>
              <w:top w:val="single" w:sz="4" w:space="0" w:color="auto"/>
              <w:left w:val="single" w:sz="4" w:space="0" w:color="auto"/>
              <w:bottom w:val="single" w:sz="4" w:space="0" w:color="auto"/>
            </w:tcBorders>
          </w:tcPr>
          <w:p w:rsidR="001B009A" w:rsidRPr="00C62A6C" w:rsidRDefault="001B009A" w:rsidP="00F73513">
            <w:pPr>
              <w:ind w:firstLine="0"/>
              <w:jc w:val="left"/>
              <w:rPr>
                <w:bCs/>
                <w:sz w:val="20"/>
                <w:szCs w:val="20"/>
              </w:rPr>
            </w:pPr>
            <w:r w:rsidRPr="00C62A6C">
              <w:rPr>
                <w:bCs/>
                <w:sz w:val="20"/>
                <w:szCs w:val="20"/>
              </w:rPr>
              <w:lastRenderedPageBreak/>
              <w:t xml:space="preserve">Минимальный отступ зданий, строений, сооружений от </w:t>
            </w:r>
            <w:r w:rsidRPr="00C62A6C">
              <w:rPr>
                <w:bCs/>
                <w:sz w:val="20"/>
                <w:szCs w:val="20"/>
              </w:rPr>
              <w:lastRenderedPageBreak/>
              <w:t>границ земельного участка - 5 м</w:t>
            </w:r>
          </w:p>
          <w:p w:rsidR="001B009A" w:rsidRPr="00C62A6C" w:rsidRDefault="001B009A" w:rsidP="00F73513">
            <w:pPr>
              <w:ind w:firstLine="0"/>
              <w:jc w:val="left"/>
              <w:rPr>
                <w:bCs/>
                <w:sz w:val="20"/>
                <w:szCs w:val="20"/>
              </w:rPr>
            </w:pPr>
          </w:p>
        </w:tc>
        <w:tc>
          <w:tcPr>
            <w:tcW w:w="1705" w:type="dxa"/>
            <w:tcBorders>
              <w:top w:val="single" w:sz="4" w:space="0" w:color="auto"/>
              <w:left w:val="single" w:sz="4" w:space="0" w:color="auto"/>
              <w:bottom w:val="single" w:sz="4" w:space="0" w:color="auto"/>
            </w:tcBorders>
          </w:tcPr>
          <w:p w:rsidR="001B009A" w:rsidRPr="00C62A6C" w:rsidRDefault="001B009A" w:rsidP="00F73513">
            <w:pPr>
              <w:ind w:firstLine="0"/>
              <w:jc w:val="left"/>
              <w:rPr>
                <w:bCs/>
                <w:sz w:val="20"/>
                <w:szCs w:val="20"/>
              </w:rPr>
            </w:pPr>
            <w:r w:rsidRPr="00C62A6C">
              <w:rPr>
                <w:bCs/>
                <w:sz w:val="20"/>
                <w:szCs w:val="20"/>
              </w:rPr>
              <w:lastRenderedPageBreak/>
              <w:t>70</w:t>
            </w:r>
          </w:p>
        </w:tc>
      </w:tr>
      <w:tr w:rsidR="001B009A" w:rsidRPr="00C62A6C" w:rsidTr="001B009A">
        <w:tc>
          <w:tcPr>
            <w:tcW w:w="1696" w:type="dxa"/>
            <w:tcBorders>
              <w:top w:val="single" w:sz="4" w:space="0" w:color="auto"/>
              <w:bottom w:val="single" w:sz="4" w:space="0" w:color="auto"/>
              <w:right w:val="single" w:sz="4" w:space="0" w:color="auto"/>
            </w:tcBorders>
          </w:tcPr>
          <w:p w:rsidR="001B009A" w:rsidRPr="00C62A6C" w:rsidRDefault="001B009A" w:rsidP="00F73513">
            <w:pPr>
              <w:ind w:firstLine="0"/>
              <w:jc w:val="left"/>
              <w:rPr>
                <w:bCs/>
                <w:sz w:val="20"/>
                <w:szCs w:val="20"/>
              </w:rPr>
            </w:pPr>
            <w:r w:rsidRPr="00C62A6C">
              <w:rPr>
                <w:bCs/>
                <w:sz w:val="20"/>
                <w:szCs w:val="20"/>
              </w:rPr>
              <w:lastRenderedPageBreak/>
              <w:t>Развлечения</w:t>
            </w:r>
          </w:p>
        </w:tc>
        <w:tc>
          <w:tcPr>
            <w:tcW w:w="6087" w:type="dxa"/>
            <w:tcBorders>
              <w:top w:val="single" w:sz="4" w:space="0" w:color="auto"/>
              <w:left w:val="single" w:sz="4" w:space="0" w:color="auto"/>
              <w:bottom w:val="single" w:sz="4" w:space="0" w:color="auto"/>
              <w:right w:val="single" w:sz="4" w:space="0" w:color="auto"/>
            </w:tcBorders>
          </w:tcPr>
          <w:p w:rsidR="001B009A" w:rsidRPr="00C62A6C" w:rsidRDefault="00C62A6C" w:rsidP="00F73513">
            <w:pPr>
              <w:ind w:firstLine="0"/>
              <w:jc w:val="left"/>
              <w:rPr>
                <w:bCs/>
                <w:sz w:val="20"/>
                <w:szCs w:val="20"/>
              </w:rPr>
            </w:pPr>
            <w:r w:rsidRPr="00C62A6C">
              <w:rPr>
                <w:bCs/>
                <w:sz w:val="20"/>
                <w:szCs w:val="20"/>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w:t>
            </w:r>
          </w:p>
        </w:tc>
        <w:tc>
          <w:tcPr>
            <w:tcW w:w="864" w:type="dxa"/>
            <w:tcBorders>
              <w:top w:val="single" w:sz="4" w:space="0" w:color="auto"/>
              <w:left w:val="single" w:sz="4" w:space="0" w:color="auto"/>
              <w:bottom w:val="single" w:sz="4" w:space="0" w:color="auto"/>
            </w:tcBorders>
          </w:tcPr>
          <w:p w:rsidR="001B009A" w:rsidRPr="00C62A6C" w:rsidRDefault="001B009A" w:rsidP="00C62A6C">
            <w:pPr>
              <w:ind w:firstLine="0"/>
              <w:jc w:val="center"/>
              <w:rPr>
                <w:bCs/>
                <w:sz w:val="20"/>
                <w:szCs w:val="20"/>
              </w:rPr>
            </w:pPr>
            <w:r w:rsidRPr="00C62A6C">
              <w:rPr>
                <w:bCs/>
                <w:sz w:val="20"/>
                <w:szCs w:val="20"/>
              </w:rPr>
              <w:t>4.8</w:t>
            </w:r>
          </w:p>
        </w:tc>
        <w:tc>
          <w:tcPr>
            <w:tcW w:w="1418" w:type="dxa"/>
            <w:tcBorders>
              <w:top w:val="single" w:sz="4" w:space="0" w:color="auto"/>
              <w:left w:val="single" w:sz="4" w:space="0" w:color="auto"/>
              <w:bottom w:val="single" w:sz="4" w:space="0" w:color="auto"/>
            </w:tcBorders>
          </w:tcPr>
          <w:p w:rsidR="001B009A" w:rsidRPr="00C62A6C" w:rsidRDefault="001B009A" w:rsidP="00F73513">
            <w:pPr>
              <w:ind w:firstLine="0"/>
              <w:jc w:val="left"/>
              <w:rPr>
                <w:bCs/>
                <w:sz w:val="20"/>
                <w:szCs w:val="20"/>
              </w:rPr>
            </w:pPr>
            <w:r w:rsidRPr="00C62A6C">
              <w:rPr>
                <w:bCs/>
                <w:sz w:val="20"/>
                <w:szCs w:val="20"/>
              </w:rPr>
              <w:t>Минимальная площадь – 600</w:t>
            </w:r>
          </w:p>
          <w:p w:rsidR="001B009A" w:rsidRPr="00C62A6C" w:rsidRDefault="001B009A" w:rsidP="00F73513">
            <w:pPr>
              <w:ind w:firstLine="0"/>
              <w:jc w:val="left"/>
              <w:rPr>
                <w:bCs/>
                <w:sz w:val="20"/>
                <w:szCs w:val="20"/>
              </w:rPr>
            </w:pPr>
            <w:r w:rsidRPr="00C62A6C">
              <w:rPr>
                <w:bCs/>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1B009A" w:rsidRPr="00C62A6C" w:rsidRDefault="001B009A" w:rsidP="00F73513">
            <w:pPr>
              <w:ind w:firstLine="0"/>
              <w:jc w:val="left"/>
              <w:rPr>
                <w:bCs/>
                <w:sz w:val="20"/>
                <w:szCs w:val="20"/>
              </w:rPr>
            </w:pPr>
            <w:r w:rsidRPr="00C62A6C">
              <w:rPr>
                <w:bCs/>
                <w:sz w:val="20"/>
                <w:szCs w:val="20"/>
              </w:rPr>
              <w:t xml:space="preserve">Максимальная высота строений, количество этажей – по заданию на проектирование </w:t>
            </w:r>
          </w:p>
        </w:tc>
        <w:tc>
          <w:tcPr>
            <w:tcW w:w="2122" w:type="dxa"/>
            <w:tcBorders>
              <w:top w:val="single" w:sz="4" w:space="0" w:color="auto"/>
              <w:left w:val="single" w:sz="4" w:space="0" w:color="auto"/>
              <w:bottom w:val="single" w:sz="4" w:space="0" w:color="auto"/>
            </w:tcBorders>
          </w:tcPr>
          <w:p w:rsidR="001B009A" w:rsidRPr="00C62A6C" w:rsidRDefault="001B009A" w:rsidP="00F73513">
            <w:pPr>
              <w:ind w:firstLine="0"/>
              <w:jc w:val="left"/>
              <w:rPr>
                <w:bCs/>
                <w:sz w:val="20"/>
                <w:szCs w:val="20"/>
              </w:rPr>
            </w:pPr>
            <w:r w:rsidRPr="00C62A6C">
              <w:rPr>
                <w:bCs/>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1B009A" w:rsidRPr="00C62A6C" w:rsidRDefault="001B009A" w:rsidP="00F73513">
            <w:pPr>
              <w:ind w:firstLine="0"/>
              <w:jc w:val="left"/>
              <w:rPr>
                <w:bCs/>
                <w:sz w:val="20"/>
                <w:szCs w:val="20"/>
              </w:rPr>
            </w:pPr>
            <w:r w:rsidRPr="00C62A6C">
              <w:rPr>
                <w:bCs/>
                <w:sz w:val="20"/>
                <w:szCs w:val="20"/>
              </w:rPr>
              <w:t>70</w:t>
            </w:r>
          </w:p>
        </w:tc>
      </w:tr>
      <w:tr w:rsidR="001B009A" w:rsidRPr="00C62A6C" w:rsidTr="001B009A">
        <w:tc>
          <w:tcPr>
            <w:tcW w:w="1696" w:type="dxa"/>
            <w:tcBorders>
              <w:top w:val="single" w:sz="4" w:space="0" w:color="auto"/>
              <w:left w:val="single" w:sz="4" w:space="0" w:color="auto"/>
              <w:right w:val="single" w:sz="4" w:space="0" w:color="auto"/>
            </w:tcBorders>
          </w:tcPr>
          <w:p w:rsidR="001B009A" w:rsidRPr="00C62A6C" w:rsidRDefault="001B009A" w:rsidP="00F73513">
            <w:pPr>
              <w:ind w:firstLine="0"/>
              <w:jc w:val="left"/>
              <w:rPr>
                <w:bCs/>
                <w:sz w:val="20"/>
                <w:szCs w:val="20"/>
              </w:rPr>
            </w:pPr>
            <w:r w:rsidRPr="00C62A6C">
              <w:rPr>
                <w:bCs/>
                <w:sz w:val="20"/>
                <w:szCs w:val="20"/>
              </w:rPr>
              <w:t>Ведение огородничества</w:t>
            </w:r>
          </w:p>
        </w:tc>
        <w:tc>
          <w:tcPr>
            <w:tcW w:w="6087" w:type="dxa"/>
            <w:tcBorders>
              <w:top w:val="single" w:sz="4" w:space="0" w:color="auto"/>
              <w:left w:val="single" w:sz="4" w:space="0" w:color="auto"/>
              <w:right w:val="single" w:sz="4" w:space="0" w:color="auto"/>
            </w:tcBorders>
          </w:tcPr>
          <w:p w:rsidR="001B009A" w:rsidRPr="00C62A6C" w:rsidRDefault="001B009A" w:rsidP="00F73513">
            <w:pPr>
              <w:ind w:firstLine="0"/>
              <w:jc w:val="left"/>
              <w:rPr>
                <w:bCs/>
                <w:sz w:val="20"/>
                <w:szCs w:val="20"/>
              </w:rPr>
            </w:pPr>
            <w:r w:rsidRPr="00C62A6C">
              <w:rPr>
                <w:bCs/>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64" w:type="dxa"/>
            <w:tcBorders>
              <w:top w:val="single" w:sz="4" w:space="0" w:color="auto"/>
              <w:left w:val="single" w:sz="4" w:space="0" w:color="auto"/>
              <w:right w:val="single" w:sz="4" w:space="0" w:color="auto"/>
            </w:tcBorders>
          </w:tcPr>
          <w:p w:rsidR="001B009A" w:rsidRPr="00C62A6C" w:rsidRDefault="001B009A" w:rsidP="00C62A6C">
            <w:pPr>
              <w:ind w:firstLine="0"/>
              <w:jc w:val="center"/>
              <w:rPr>
                <w:bCs/>
                <w:sz w:val="20"/>
                <w:szCs w:val="20"/>
              </w:rPr>
            </w:pPr>
            <w:r w:rsidRPr="00C62A6C">
              <w:rPr>
                <w:bCs/>
                <w:sz w:val="20"/>
                <w:szCs w:val="20"/>
              </w:rPr>
              <w:t>13.1</w:t>
            </w:r>
          </w:p>
        </w:tc>
        <w:tc>
          <w:tcPr>
            <w:tcW w:w="1418" w:type="dxa"/>
            <w:tcBorders>
              <w:top w:val="single" w:sz="4" w:space="0" w:color="auto"/>
              <w:left w:val="single" w:sz="4" w:space="0" w:color="auto"/>
              <w:bottom w:val="single" w:sz="4" w:space="0" w:color="auto"/>
            </w:tcBorders>
          </w:tcPr>
          <w:p w:rsidR="001B009A" w:rsidRPr="00C62A6C" w:rsidRDefault="001B009A" w:rsidP="00F73513">
            <w:pPr>
              <w:ind w:firstLine="0"/>
              <w:jc w:val="left"/>
              <w:rPr>
                <w:bCs/>
                <w:sz w:val="20"/>
                <w:szCs w:val="20"/>
              </w:rPr>
            </w:pPr>
            <w:r w:rsidRPr="00C62A6C">
              <w:rPr>
                <w:bCs/>
                <w:sz w:val="20"/>
                <w:szCs w:val="20"/>
              </w:rPr>
              <w:t>От 600 до 5000</w:t>
            </w:r>
          </w:p>
        </w:tc>
        <w:tc>
          <w:tcPr>
            <w:tcW w:w="1559" w:type="dxa"/>
            <w:tcBorders>
              <w:top w:val="single" w:sz="4" w:space="0" w:color="auto"/>
              <w:left w:val="single" w:sz="4" w:space="0" w:color="auto"/>
              <w:bottom w:val="single" w:sz="4" w:space="0" w:color="auto"/>
            </w:tcBorders>
          </w:tcPr>
          <w:p w:rsidR="001B009A" w:rsidRPr="00C62A6C" w:rsidRDefault="001B009A" w:rsidP="00F73513">
            <w:pPr>
              <w:ind w:firstLine="0"/>
              <w:jc w:val="left"/>
              <w:rPr>
                <w:bCs/>
                <w:sz w:val="20"/>
                <w:szCs w:val="20"/>
              </w:rPr>
            </w:pPr>
            <w:r w:rsidRPr="00C62A6C">
              <w:rPr>
                <w:bCs/>
                <w:sz w:val="20"/>
                <w:szCs w:val="20"/>
              </w:rPr>
              <w:t xml:space="preserve">До 12м </w:t>
            </w:r>
          </w:p>
        </w:tc>
        <w:tc>
          <w:tcPr>
            <w:tcW w:w="2122" w:type="dxa"/>
            <w:tcBorders>
              <w:top w:val="single" w:sz="4" w:space="0" w:color="auto"/>
              <w:left w:val="single" w:sz="4" w:space="0" w:color="auto"/>
              <w:bottom w:val="single" w:sz="4" w:space="0" w:color="auto"/>
            </w:tcBorders>
          </w:tcPr>
          <w:p w:rsidR="001B009A" w:rsidRPr="00C62A6C" w:rsidRDefault="001B009A" w:rsidP="00F73513">
            <w:pPr>
              <w:ind w:firstLine="0"/>
              <w:jc w:val="left"/>
              <w:rPr>
                <w:bCs/>
                <w:sz w:val="20"/>
                <w:szCs w:val="20"/>
              </w:rPr>
            </w:pPr>
            <w:r w:rsidRPr="00C62A6C">
              <w:rPr>
                <w:bCs/>
                <w:sz w:val="20"/>
                <w:szCs w:val="20"/>
              </w:rPr>
              <w:t>3м</w:t>
            </w:r>
          </w:p>
        </w:tc>
        <w:tc>
          <w:tcPr>
            <w:tcW w:w="1705" w:type="dxa"/>
            <w:tcBorders>
              <w:top w:val="single" w:sz="4" w:space="0" w:color="auto"/>
              <w:left w:val="single" w:sz="4" w:space="0" w:color="auto"/>
              <w:bottom w:val="single" w:sz="4" w:space="0" w:color="auto"/>
            </w:tcBorders>
          </w:tcPr>
          <w:p w:rsidR="001B009A" w:rsidRPr="00C62A6C" w:rsidRDefault="001B009A" w:rsidP="00F73513">
            <w:pPr>
              <w:ind w:firstLine="0"/>
              <w:jc w:val="left"/>
              <w:rPr>
                <w:bCs/>
                <w:sz w:val="20"/>
                <w:szCs w:val="20"/>
              </w:rPr>
            </w:pPr>
            <w:r w:rsidRPr="00C62A6C">
              <w:rPr>
                <w:bCs/>
                <w:sz w:val="20"/>
                <w:szCs w:val="20"/>
              </w:rPr>
              <w:t>20</w:t>
            </w:r>
          </w:p>
        </w:tc>
      </w:tr>
      <w:tr w:rsidR="001B009A" w:rsidRPr="00C62A6C" w:rsidTr="001B009A">
        <w:tc>
          <w:tcPr>
            <w:tcW w:w="1696" w:type="dxa"/>
            <w:tcBorders>
              <w:top w:val="single" w:sz="4" w:space="0" w:color="auto"/>
              <w:left w:val="single" w:sz="4" w:space="0" w:color="auto"/>
              <w:right w:val="single" w:sz="4" w:space="0" w:color="auto"/>
            </w:tcBorders>
          </w:tcPr>
          <w:p w:rsidR="001B009A" w:rsidRPr="00C62A6C" w:rsidRDefault="001B009A" w:rsidP="00F73513">
            <w:pPr>
              <w:ind w:firstLine="0"/>
              <w:jc w:val="left"/>
              <w:rPr>
                <w:bCs/>
                <w:sz w:val="20"/>
                <w:szCs w:val="20"/>
              </w:rPr>
            </w:pPr>
            <w:r w:rsidRPr="00C62A6C">
              <w:rPr>
                <w:bCs/>
                <w:sz w:val="20"/>
                <w:szCs w:val="20"/>
              </w:rPr>
              <w:t>Ведение садоводства</w:t>
            </w:r>
          </w:p>
        </w:tc>
        <w:tc>
          <w:tcPr>
            <w:tcW w:w="6087" w:type="dxa"/>
            <w:tcBorders>
              <w:top w:val="single" w:sz="4" w:space="0" w:color="auto"/>
              <w:left w:val="single" w:sz="4" w:space="0" w:color="auto"/>
              <w:right w:val="single" w:sz="4" w:space="0" w:color="auto"/>
            </w:tcBorders>
          </w:tcPr>
          <w:p w:rsidR="001B009A" w:rsidRPr="00C62A6C" w:rsidRDefault="001B009A" w:rsidP="00F73513">
            <w:pPr>
              <w:ind w:firstLine="0"/>
              <w:jc w:val="left"/>
              <w:rPr>
                <w:bCs/>
                <w:sz w:val="20"/>
                <w:szCs w:val="20"/>
              </w:rPr>
            </w:pPr>
            <w:r w:rsidRPr="00C62A6C">
              <w:rPr>
                <w:bCs/>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C62A6C">
                <w:rPr>
                  <w:rStyle w:val="af7"/>
                  <w:bCs/>
                  <w:color w:val="auto"/>
                  <w:sz w:val="20"/>
                  <w:szCs w:val="20"/>
                </w:rPr>
                <w:t>кодом 2.1</w:t>
              </w:r>
            </w:hyperlink>
            <w:r w:rsidRPr="00C62A6C">
              <w:rPr>
                <w:bCs/>
                <w:sz w:val="20"/>
                <w:szCs w:val="20"/>
              </w:rPr>
              <w:t>, хозяйственных построек и гаражей</w:t>
            </w:r>
          </w:p>
        </w:tc>
        <w:tc>
          <w:tcPr>
            <w:tcW w:w="864" w:type="dxa"/>
            <w:tcBorders>
              <w:top w:val="single" w:sz="4" w:space="0" w:color="auto"/>
              <w:left w:val="single" w:sz="4" w:space="0" w:color="auto"/>
              <w:right w:val="single" w:sz="4" w:space="0" w:color="auto"/>
            </w:tcBorders>
          </w:tcPr>
          <w:p w:rsidR="001B009A" w:rsidRPr="00C62A6C" w:rsidRDefault="001B009A" w:rsidP="00C62A6C">
            <w:pPr>
              <w:ind w:firstLine="0"/>
              <w:jc w:val="center"/>
              <w:rPr>
                <w:bCs/>
                <w:sz w:val="20"/>
                <w:szCs w:val="20"/>
              </w:rPr>
            </w:pPr>
            <w:r w:rsidRPr="00C62A6C">
              <w:rPr>
                <w:bCs/>
                <w:sz w:val="20"/>
                <w:szCs w:val="20"/>
              </w:rPr>
              <w:t>13.2</w:t>
            </w:r>
          </w:p>
        </w:tc>
        <w:tc>
          <w:tcPr>
            <w:tcW w:w="1418" w:type="dxa"/>
            <w:tcBorders>
              <w:top w:val="single" w:sz="4" w:space="0" w:color="auto"/>
              <w:left w:val="single" w:sz="4" w:space="0" w:color="auto"/>
              <w:bottom w:val="single" w:sz="4" w:space="0" w:color="auto"/>
            </w:tcBorders>
          </w:tcPr>
          <w:p w:rsidR="001B009A" w:rsidRPr="00C62A6C" w:rsidRDefault="001B009A" w:rsidP="00F73513">
            <w:pPr>
              <w:ind w:firstLine="0"/>
              <w:jc w:val="left"/>
              <w:rPr>
                <w:bCs/>
                <w:sz w:val="20"/>
                <w:szCs w:val="20"/>
              </w:rPr>
            </w:pPr>
            <w:r w:rsidRPr="00C62A6C">
              <w:rPr>
                <w:bCs/>
                <w:sz w:val="20"/>
                <w:szCs w:val="20"/>
              </w:rPr>
              <w:t>От 600 до 5000</w:t>
            </w:r>
          </w:p>
        </w:tc>
        <w:tc>
          <w:tcPr>
            <w:tcW w:w="1559" w:type="dxa"/>
            <w:tcBorders>
              <w:top w:val="single" w:sz="4" w:space="0" w:color="auto"/>
              <w:left w:val="single" w:sz="4" w:space="0" w:color="auto"/>
              <w:bottom w:val="single" w:sz="4" w:space="0" w:color="auto"/>
            </w:tcBorders>
          </w:tcPr>
          <w:p w:rsidR="001B009A" w:rsidRPr="00C62A6C" w:rsidRDefault="001B009A" w:rsidP="00F73513">
            <w:pPr>
              <w:ind w:firstLine="0"/>
              <w:jc w:val="left"/>
              <w:rPr>
                <w:bCs/>
                <w:sz w:val="20"/>
                <w:szCs w:val="20"/>
              </w:rPr>
            </w:pPr>
            <w:r w:rsidRPr="00C62A6C">
              <w:rPr>
                <w:bCs/>
                <w:sz w:val="20"/>
                <w:szCs w:val="20"/>
              </w:rPr>
              <w:t>До 12м</w:t>
            </w:r>
          </w:p>
        </w:tc>
        <w:tc>
          <w:tcPr>
            <w:tcW w:w="2122" w:type="dxa"/>
            <w:tcBorders>
              <w:top w:val="single" w:sz="4" w:space="0" w:color="auto"/>
              <w:left w:val="single" w:sz="4" w:space="0" w:color="auto"/>
              <w:bottom w:val="single" w:sz="4" w:space="0" w:color="auto"/>
            </w:tcBorders>
          </w:tcPr>
          <w:p w:rsidR="001B009A" w:rsidRPr="00C62A6C" w:rsidRDefault="001B009A" w:rsidP="00F73513">
            <w:pPr>
              <w:ind w:firstLine="0"/>
              <w:jc w:val="left"/>
              <w:rPr>
                <w:bCs/>
                <w:sz w:val="20"/>
                <w:szCs w:val="20"/>
              </w:rPr>
            </w:pPr>
            <w:r w:rsidRPr="00C62A6C">
              <w:rPr>
                <w:bCs/>
                <w:sz w:val="20"/>
                <w:szCs w:val="20"/>
              </w:rPr>
              <w:t>3м</w:t>
            </w:r>
          </w:p>
        </w:tc>
        <w:tc>
          <w:tcPr>
            <w:tcW w:w="1705" w:type="dxa"/>
            <w:tcBorders>
              <w:top w:val="single" w:sz="4" w:space="0" w:color="auto"/>
              <w:left w:val="single" w:sz="4" w:space="0" w:color="auto"/>
              <w:bottom w:val="single" w:sz="4" w:space="0" w:color="auto"/>
            </w:tcBorders>
          </w:tcPr>
          <w:p w:rsidR="001B009A" w:rsidRPr="00C62A6C" w:rsidRDefault="001B009A" w:rsidP="00F73513">
            <w:pPr>
              <w:ind w:firstLine="0"/>
              <w:jc w:val="left"/>
              <w:rPr>
                <w:bCs/>
                <w:sz w:val="20"/>
                <w:szCs w:val="20"/>
              </w:rPr>
            </w:pPr>
            <w:r w:rsidRPr="00C62A6C">
              <w:rPr>
                <w:bCs/>
                <w:sz w:val="20"/>
                <w:szCs w:val="20"/>
              </w:rPr>
              <w:t>30</w:t>
            </w:r>
          </w:p>
        </w:tc>
      </w:tr>
      <w:tr w:rsidR="001B009A" w:rsidRPr="00C62A6C" w:rsidTr="001B009A">
        <w:trPr>
          <w:trHeight w:val="609"/>
        </w:trPr>
        <w:tc>
          <w:tcPr>
            <w:tcW w:w="1696" w:type="dxa"/>
            <w:vMerge w:val="restart"/>
            <w:tcBorders>
              <w:top w:val="single" w:sz="4" w:space="0" w:color="auto"/>
              <w:right w:val="single" w:sz="4" w:space="0" w:color="auto"/>
            </w:tcBorders>
          </w:tcPr>
          <w:p w:rsidR="001B009A" w:rsidRPr="00C62A6C" w:rsidRDefault="001B009A" w:rsidP="00F73513">
            <w:pPr>
              <w:ind w:firstLine="0"/>
              <w:jc w:val="left"/>
              <w:rPr>
                <w:b/>
                <w:bCs/>
                <w:sz w:val="20"/>
                <w:szCs w:val="20"/>
              </w:rPr>
            </w:pPr>
            <w:r w:rsidRPr="00C62A6C">
              <w:rPr>
                <w:b/>
                <w:bCs/>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B009A" w:rsidRPr="00C62A6C" w:rsidRDefault="001B009A" w:rsidP="00F73513">
            <w:pPr>
              <w:ind w:firstLine="0"/>
              <w:jc w:val="left"/>
              <w:rPr>
                <w:b/>
                <w:bCs/>
                <w:sz w:val="20"/>
                <w:szCs w:val="20"/>
              </w:rPr>
            </w:pPr>
            <w:r w:rsidRPr="00C62A6C">
              <w:rPr>
                <w:b/>
                <w:bCs/>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1B009A" w:rsidRPr="00C62A6C" w:rsidRDefault="001B009A" w:rsidP="00C62A6C">
            <w:pPr>
              <w:ind w:firstLine="0"/>
              <w:jc w:val="center"/>
              <w:rPr>
                <w:b/>
                <w:bCs/>
                <w:sz w:val="20"/>
                <w:szCs w:val="20"/>
              </w:rPr>
            </w:pPr>
            <w:r w:rsidRPr="00C62A6C">
              <w:rPr>
                <w:b/>
                <w:bCs/>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B009A" w:rsidRPr="00C62A6C" w:rsidRDefault="001B009A" w:rsidP="00F73513">
            <w:pPr>
              <w:ind w:firstLine="0"/>
              <w:jc w:val="left"/>
              <w:rPr>
                <w:b/>
                <w:bCs/>
                <w:sz w:val="20"/>
                <w:szCs w:val="20"/>
              </w:rPr>
            </w:pPr>
            <w:r w:rsidRPr="00C62A6C">
              <w:rPr>
                <w:b/>
                <w:bCs/>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B009A" w:rsidRPr="00C62A6C" w:rsidTr="001B009A">
        <w:trPr>
          <w:trHeight w:val="987"/>
        </w:trPr>
        <w:tc>
          <w:tcPr>
            <w:tcW w:w="1696" w:type="dxa"/>
            <w:vMerge/>
            <w:tcBorders>
              <w:bottom w:val="single" w:sz="4" w:space="0" w:color="auto"/>
              <w:right w:val="single" w:sz="4" w:space="0" w:color="auto"/>
            </w:tcBorders>
          </w:tcPr>
          <w:p w:rsidR="001B009A" w:rsidRPr="00C62A6C" w:rsidRDefault="001B009A" w:rsidP="00F73513">
            <w:pPr>
              <w:ind w:firstLine="0"/>
              <w:jc w:val="left"/>
              <w:rPr>
                <w:b/>
                <w:bCs/>
                <w:sz w:val="20"/>
                <w:szCs w:val="20"/>
              </w:rPr>
            </w:pPr>
          </w:p>
        </w:tc>
        <w:tc>
          <w:tcPr>
            <w:tcW w:w="6087" w:type="dxa"/>
            <w:vMerge/>
            <w:tcBorders>
              <w:left w:val="single" w:sz="4" w:space="0" w:color="auto"/>
              <w:bottom w:val="single" w:sz="4" w:space="0" w:color="auto"/>
              <w:right w:val="single" w:sz="4" w:space="0" w:color="auto"/>
            </w:tcBorders>
          </w:tcPr>
          <w:p w:rsidR="001B009A" w:rsidRPr="00C62A6C" w:rsidRDefault="001B009A" w:rsidP="00F73513">
            <w:pPr>
              <w:ind w:firstLine="0"/>
              <w:jc w:val="left"/>
              <w:rPr>
                <w:b/>
                <w:bCs/>
                <w:sz w:val="20"/>
                <w:szCs w:val="20"/>
              </w:rPr>
            </w:pPr>
          </w:p>
        </w:tc>
        <w:tc>
          <w:tcPr>
            <w:tcW w:w="864" w:type="dxa"/>
            <w:vMerge/>
            <w:tcBorders>
              <w:left w:val="single" w:sz="4" w:space="0" w:color="auto"/>
              <w:bottom w:val="single" w:sz="4" w:space="0" w:color="auto"/>
            </w:tcBorders>
          </w:tcPr>
          <w:p w:rsidR="001B009A" w:rsidRPr="00C62A6C" w:rsidRDefault="001B009A" w:rsidP="00C62A6C">
            <w:pPr>
              <w:ind w:firstLine="0"/>
              <w:jc w:val="center"/>
              <w:rPr>
                <w:b/>
                <w:bCs/>
                <w:sz w:val="20"/>
                <w:szCs w:val="20"/>
              </w:rPr>
            </w:pPr>
          </w:p>
        </w:tc>
        <w:tc>
          <w:tcPr>
            <w:tcW w:w="1418" w:type="dxa"/>
            <w:tcBorders>
              <w:top w:val="single" w:sz="4" w:space="0" w:color="auto"/>
              <w:left w:val="single" w:sz="4" w:space="0" w:color="auto"/>
              <w:bottom w:val="single" w:sz="4" w:space="0" w:color="auto"/>
            </w:tcBorders>
          </w:tcPr>
          <w:p w:rsidR="001B009A" w:rsidRPr="00C62A6C" w:rsidRDefault="001B009A" w:rsidP="00F73513">
            <w:pPr>
              <w:ind w:firstLine="0"/>
              <w:jc w:val="left"/>
              <w:rPr>
                <w:b/>
                <w:bCs/>
                <w:sz w:val="20"/>
                <w:szCs w:val="20"/>
              </w:rPr>
            </w:pPr>
            <w:r w:rsidRPr="00C62A6C">
              <w:rPr>
                <w:b/>
                <w:bCs/>
                <w:sz w:val="20"/>
                <w:szCs w:val="20"/>
              </w:rPr>
              <w:t xml:space="preserve">Предельные (минимальные и (или) максимальные) размеры земельных участков, </w:t>
            </w:r>
            <w:r w:rsidRPr="00C62A6C">
              <w:rPr>
                <w:b/>
                <w:bCs/>
                <w:sz w:val="20"/>
                <w:szCs w:val="20"/>
              </w:rPr>
              <w:tab/>
            </w:r>
            <w:proofErr w:type="spellStart"/>
            <w:r w:rsidRPr="00C62A6C">
              <w:rPr>
                <w:b/>
                <w:bCs/>
                <w:sz w:val="20"/>
                <w:szCs w:val="20"/>
              </w:rPr>
              <w:t>кв</w:t>
            </w:r>
            <w:proofErr w:type="gramStart"/>
            <w:r w:rsidRPr="00C62A6C">
              <w:rPr>
                <w:b/>
                <w:bCs/>
                <w:sz w:val="20"/>
                <w:szCs w:val="20"/>
              </w:rPr>
              <w:t>.м</w:t>
            </w:r>
            <w:proofErr w:type="spellEnd"/>
            <w:proofErr w:type="gramEnd"/>
          </w:p>
        </w:tc>
        <w:tc>
          <w:tcPr>
            <w:tcW w:w="1559" w:type="dxa"/>
            <w:tcBorders>
              <w:top w:val="single" w:sz="4" w:space="0" w:color="auto"/>
              <w:left w:val="single" w:sz="4" w:space="0" w:color="auto"/>
              <w:bottom w:val="single" w:sz="4" w:space="0" w:color="auto"/>
            </w:tcBorders>
          </w:tcPr>
          <w:p w:rsidR="001B009A" w:rsidRPr="00C62A6C" w:rsidRDefault="001B009A" w:rsidP="00F73513">
            <w:pPr>
              <w:ind w:firstLine="0"/>
              <w:jc w:val="left"/>
              <w:rPr>
                <w:b/>
                <w:bCs/>
                <w:sz w:val="20"/>
                <w:szCs w:val="20"/>
              </w:rPr>
            </w:pPr>
            <w:r w:rsidRPr="00C62A6C">
              <w:rPr>
                <w:b/>
                <w:bCs/>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B009A" w:rsidRPr="00C62A6C" w:rsidRDefault="001B009A" w:rsidP="00F73513">
            <w:pPr>
              <w:ind w:firstLine="0"/>
              <w:jc w:val="left"/>
              <w:rPr>
                <w:b/>
                <w:bCs/>
                <w:sz w:val="20"/>
                <w:szCs w:val="20"/>
              </w:rPr>
            </w:pPr>
            <w:r w:rsidRPr="00C62A6C">
              <w:rPr>
                <w:b/>
                <w:bCs/>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C62A6C">
              <w:rPr>
                <w:b/>
                <w:bCs/>
                <w:sz w:val="20"/>
                <w:szCs w:val="20"/>
              </w:rPr>
              <w:t>м</w:t>
            </w:r>
            <w:proofErr w:type="gramEnd"/>
          </w:p>
        </w:tc>
        <w:tc>
          <w:tcPr>
            <w:tcW w:w="1705" w:type="dxa"/>
            <w:tcBorders>
              <w:top w:val="single" w:sz="4" w:space="0" w:color="auto"/>
              <w:left w:val="single" w:sz="4" w:space="0" w:color="auto"/>
              <w:bottom w:val="single" w:sz="4" w:space="0" w:color="auto"/>
            </w:tcBorders>
          </w:tcPr>
          <w:p w:rsidR="001B009A" w:rsidRPr="00C62A6C" w:rsidRDefault="001B009A" w:rsidP="00F73513">
            <w:pPr>
              <w:ind w:firstLine="0"/>
              <w:jc w:val="left"/>
              <w:rPr>
                <w:b/>
                <w:bCs/>
                <w:sz w:val="20"/>
                <w:szCs w:val="20"/>
              </w:rPr>
            </w:pPr>
            <w:r w:rsidRPr="00C62A6C">
              <w:rPr>
                <w:b/>
                <w:bCs/>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C62A6C">
              <w:rPr>
                <w:b/>
                <w:bCs/>
                <w:sz w:val="20"/>
                <w:szCs w:val="20"/>
              </w:rPr>
              <w:lastRenderedPageBreak/>
              <w:t>площади земельного участка, %</w:t>
            </w:r>
          </w:p>
        </w:tc>
      </w:tr>
      <w:tr w:rsidR="001B009A" w:rsidRPr="00C62A6C" w:rsidTr="001B009A">
        <w:tc>
          <w:tcPr>
            <w:tcW w:w="1696" w:type="dxa"/>
            <w:tcBorders>
              <w:top w:val="single" w:sz="4" w:space="0" w:color="auto"/>
              <w:bottom w:val="single" w:sz="4" w:space="0" w:color="auto"/>
              <w:right w:val="single" w:sz="4" w:space="0" w:color="auto"/>
            </w:tcBorders>
          </w:tcPr>
          <w:p w:rsidR="001B009A" w:rsidRPr="00C62A6C" w:rsidRDefault="001B009A" w:rsidP="00F73513">
            <w:pPr>
              <w:ind w:firstLine="0"/>
              <w:jc w:val="left"/>
              <w:rPr>
                <w:b/>
                <w:bCs/>
                <w:sz w:val="20"/>
                <w:szCs w:val="20"/>
              </w:rPr>
            </w:pPr>
            <w:r w:rsidRPr="00C62A6C">
              <w:rPr>
                <w:b/>
                <w:bCs/>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1B009A" w:rsidRPr="00C62A6C" w:rsidRDefault="001B009A" w:rsidP="00F73513">
            <w:pPr>
              <w:ind w:firstLine="0"/>
              <w:jc w:val="left"/>
              <w:rPr>
                <w:b/>
                <w:bCs/>
                <w:sz w:val="20"/>
                <w:szCs w:val="20"/>
              </w:rPr>
            </w:pPr>
            <w:r w:rsidRPr="00C62A6C">
              <w:rPr>
                <w:b/>
                <w:bCs/>
                <w:sz w:val="20"/>
                <w:szCs w:val="20"/>
              </w:rPr>
              <w:t>2</w:t>
            </w:r>
          </w:p>
        </w:tc>
        <w:tc>
          <w:tcPr>
            <w:tcW w:w="864" w:type="dxa"/>
            <w:tcBorders>
              <w:top w:val="single" w:sz="4" w:space="0" w:color="auto"/>
              <w:left w:val="single" w:sz="4" w:space="0" w:color="auto"/>
              <w:bottom w:val="single" w:sz="4" w:space="0" w:color="auto"/>
            </w:tcBorders>
          </w:tcPr>
          <w:p w:rsidR="001B009A" w:rsidRPr="00C62A6C" w:rsidRDefault="001B009A" w:rsidP="00C62A6C">
            <w:pPr>
              <w:ind w:firstLine="0"/>
              <w:jc w:val="center"/>
              <w:rPr>
                <w:b/>
                <w:bCs/>
                <w:sz w:val="20"/>
                <w:szCs w:val="20"/>
              </w:rPr>
            </w:pPr>
            <w:r w:rsidRPr="00C62A6C">
              <w:rPr>
                <w:b/>
                <w:bCs/>
                <w:sz w:val="20"/>
                <w:szCs w:val="20"/>
              </w:rPr>
              <w:t>3</w:t>
            </w:r>
          </w:p>
        </w:tc>
        <w:tc>
          <w:tcPr>
            <w:tcW w:w="1418" w:type="dxa"/>
            <w:tcBorders>
              <w:top w:val="single" w:sz="4" w:space="0" w:color="auto"/>
              <w:left w:val="single" w:sz="4" w:space="0" w:color="auto"/>
              <w:bottom w:val="single" w:sz="4" w:space="0" w:color="auto"/>
            </w:tcBorders>
          </w:tcPr>
          <w:p w:rsidR="001B009A" w:rsidRPr="00C62A6C" w:rsidRDefault="001B009A" w:rsidP="00F73513">
            <w:pPr>
              <w:ind w:firstLine="0"/>
              <w:jc w:val="left"/>
              <w:rPr>
                <w:b/>
                <w:bCs/>
                <w:sz w:val="20"/>
                <w:szCs w:val="20"/>
              </w:rPr>
            </w:pPr>
            <w:r w:rsidRPr="00C62A6C">
              <w:rPr>
                <w:b/>
                <w:bCs/>
                <w:sz w:val="20"/>
                <w:szCs w:val="20"/>
              </w:rPr>
              <w:t>4</w:t>
            </w:r>
          </w:p>
        </w:tc>
        <w:tc>
          <w:tcPr>
            <w:tcW w:w="1559" w:type="dxa"/>
            <w:tcBorders>
              <w:top w:val="single" w:sz="4" w:space="0" w:color="auto"/>
              <w:left w:val="single" w:sz="4" w:space="0" w:color="auto"/>
              <w:bottom w:val="single" w:sz="4" w:space="0" w:color="auto"/>
            </w:tcBorders>
          </w:tcPr>
          <w:p w:rsidR="001B009A" w:rsidRPr="00C62A6C" w:rsidRDefault="001B009A" w:rsidP="00F73513">
            <w:pPr>
              <w:ind w:firstLine="0"/>
              <w:jc w:val="left"/>
              <w:rPr>
                <w:b/>
                <w:bCs/>
                <w:sz w:val="20"/>
                <w:szCs w:val="20"/>
              </w:rPr>
            </w:pPr>
            <w:r w:rsidRPr="00C62A6C">
              <w:rPr>
                <w:b/>
                <w:bCs/>
                <w:sz w:val="20"/>
                <w:szCs w:val="20"/>
              </w:rPr>
              <w:t>5</w:t>
            </w:r>
          </w:p>
        </w:tc>
        <w:tc>
          <w:tcPr>
            <w:tcW w:w="2122" w:type="dxa"/>
            <w:tcBorders>
              <w:top w:val="single" w:sz="4" w:space="0" w:color="auto"/>
              <w:left w:val="single" w:sz="4" w:space="0" w:color="auto"/>
              <w:bottom w:val="single" w:sz="4" w:space="0" w:color="auto"/>
            </w:tcBorders>
          </w:tcPr>
          <w:p w:rsidR="001B009A" w:rsidRPr="00C62A6C" w:rsidRDefault="001B009A" w:rsidP="00F73513">
            <w:pPr>
              <w:ind w:firstLine="0"/>
              <w:jc w:val="left"/>
              <w:rPr>
                <w:b/>
                <w:bCs/>
                <w:sz w:val="20"/>
                <w:szCs w:val="20"/>
              </w:rPr>
            </w:pPr>
            <w:r w:rsidRPr="00C62A6C">
              <w:rPr>
                <w:b/>
                <w:bCs/>
                <w:sz w:val="20"/>
                <w:szCs w:val="20"/>
              </w:rPr>
              <w:t>6</w:t>
            </w:r>
          </w:p>
        </w:tc>
        <w:tc>
          <w:tcPr>
            <w:tcW w:w="1705" w:type="dxa"/>
            <w:tcBorders>
              <w:top w:val="single" w:sz="4" w:space="0" w:color="auto"/>
              <w:left w:val="single" w:sz="4" w:space="0" w:color="auto"/>
              <w:bottom w:val="single" w:sz="4" w:space="0" w:color="auto"/>
            </w:tcBorders>
          </w:tcPr>
          <w:p w:rsidR="001B009A" w:rsidRPr="00C62A6C" w:rsidRDefault="001B009A" w:rsidP="00F73513">
            <w:pPr>
              <w:ind w:firstLine="0"/>
              <w:jc w:val="left"/>
              <w:rPr>
                <w:b/>
                <w:bCs/>
                <w:sz w:val="20"/>
                <w:szCs w:val="20"/>
              </w:rPr>
            </w:pPr>
            <w:r w:rsidRPr="00C62A6C">
              <w:rPr>
                <w:b/>
                <w:bCs/>
                <w:sz w:val="20"/>
                <w:szCs w:val="20"/>
              </w:rPr>
              <w:t>7</w:t>
            </w:r>
          </w:p>
        </w:tc>
      </w:tr>
      <w:tr w:rsidR="001B009A" w:rsidRPr="00C62A6C" w:rsidTr="001B009A">
        <w:tc>
          <w:tcPr>
            <w:tcW w:w="1696" w:type="dxa"/>
            <w:tcBorders>
              <w:top w:val="single" w:sz="4" w:space="0" w:color="auto"/>
              <w:bottom w:val="single" w:sz="4" w:space="0" w:color="auto"/>
              <w:right w:val="single" w:sz="4" w:space="0" w:color="auto"/>
            </w:tcBorders>
          </w:tcPr>
          <w:p w:rsidR="001B009A" w:rsidRPr="00C62A6C" w:rsidRDefault="001B009A" w:rsidP="00F73513">
            <w:pPr>
              <w:ind w:firstLine="0"/>
              <w:jc w:val="left"/>
              <w:rPr>
                <w:b/>
                <w:bCs/>
                <w:sz w:val="20"/>
                <w:szCs w:val="20"/>
              </w:rPr>
            </w:pPr>
            <w:r w:rsidRPr="00C62A6C">
              <w:rPr>
                <w:b/>
                <w:bCs/>
                <w:sz w:val="20"/>
                <w:szCs w:val="20"/>
              </w:rPr>
              <w:t>-</w:t>
            </w:r>
          </w:p>
        </w:tc>
        <w:tc>
          <w:tcPr>
            <w:tcW w:w="6087" w:type="dxa"/>
            <w:tcBorders>
              <w:top w:val="single" w:sz="4" w:space="0" w:color="auto"/>
              <w:left w:val="single" w:sz="4" w:space="0" w:color="auto"/>
              <w:bottom w:val="single" w:sz="4" w:space="0" w:color="auto"/>
              <w:right w:val="single" w:sz="4" w:space="0" w:color="auto"/>
            </w:tcBorders>
          </w:tcPr>
          <w:p w:rsidR="001B009A" w:rsidRPr="00C62A6C" w:rsidRDefault="001B009A" w:rsidP="00F73513">
            <w:pPr>
              <w:ind w:firstLine="0"/>
              <w:jc w:val="left"/>
              <w:rPr>
                <w:b/>
                <w:bCs/>
                <w:sz w:val="20"/>
                <w:szCs w:val="20"/>
              </w:rPr>
            </w:pPr>
            <w:r w:rsidRPr="00C62A6C">
              <w:rPr>
                <w:b/>
                <w:bCs/>
                <w:sz w:val="20"/>
                <w:szCs w:val="20"/>
              </w:rPr>
              <w:t>-</w:t>
            </w:r>
          </w:p>
        </w:tc>
        <w:tc>
          <w:tcPr>
            <w:tcW w:w="864" w:type="dxa"/>
            <w:tcBorders>
              <w:top w:val="single" w:sz="4" w:space="0" w:color="auto"/>
              <w:left w:val="single" w:sz="4" w:space="0" w:color="auto"/>
              <w:bottom w:val="single" w:sz="4" w:space="0" w:color="auto"/>
            </w:tcBorders>
          </w:tcPr>
          <w:p w:rsidR="001B009A" w:rsidRPr="00C62A6C" w:rsidRDefault="001B009A" w:rsidP="00C62A6C">
            <w:pPr>
              <w:ind w:firstLine="0"/>
              <w:jc w:val="center"/>
              <w:rPr>
                <w:b/>
                <w:bCs/>
                <w:sz w:val="20"/>
                <w:szCs w:val="20"/>
              </w:rPr>
            </w:pPr>
            <w:r w:rsidRPr="00C62A6C">
              <w:rPr>
                <w:b/>
                <w:bCs/>
                <w:sz w:val="20"/>
                <w:szCs w:val="20"/>
              </w:rPr>
              <w:t>-</w:t>
            </w:r>
          </w:p>
        </w:tc>
        <w:tc>
          <w:tcPr>
            <w:tcW w:w="1418" w:type="dxa"/>
            <w:tcBorders>
              <w:top w:val="single" w:sz="4" w:space="0" w:color="auto"/>
              <w:left w:val="single" w:sz="4" w:space="0" w:color="auto"/>
              <w:bottom w:val="single" w:sz="4" w:space="0" w:color="auto"/>
            </w:tcBorders>
          </w:tcPr>
          <w:p w:rsidR="001B009A" w:rsidRPr="00C62A6C" w:rsidRDefault="001B009A" w:rsidP="00F73513">
            <w:pPr>
              <w:ind w:firstLine="0"/>
              <w:jc w:val="left"/>
              <w:rPr>
                <w:b/>
                <w:bCs/>
                <w:sz w:val="20"/>
                <w:szCs w:val="20"/>
              </w:rPr>
            </w:pPr>
            <w:r w:rsidRPr="00C62A6C">
              <w:rPr>
                <w:b/>
                <w:bCs/>
                <w:sz w:val="20"/>
                <w:szCs w:val="20"/>
              </w:rPr>
              <w:t>-</w:t>
            </w:r>
          </w:p>
        </w:tc>
        <w:tc>
          <w:tcPr>
            <w:tcW w:w="1559" w:type="dxa"/>
            <w:tcBorders>
              <w:top w:val="single" w:sz="4" w:space="0" w:color="auto"/>
              <w:left w:val="single" w:sz="4" w:space="0" w:color="auto"/>
              <w:bottom w:val="single" w:sz="4" w:space="0" w:color="auto"/>
            </w:tcBorders>
          </w:tcPr>
          <w:p w:rsidR="001B009A" w:rsidRPr="00C62A6C" w:rsidRDefault="001B009A" w:rsidP="00F73513">
            <w:pPr>
              <w:ind w:firstLine="0"/>
              <w:jc w:val="left"/>
              <w:rPr>
                <w:b/>
                <w:bCs/>
                <w:sz w:val="20"/>
                <w:szCs w:val="20"/>
              </w:rPr>
            </w:pPr>
            <w:r w:rsidRPr="00C62A6C">
              <w:rPr>
                <w:b/>
                <w:bCs/>
                <w:sz w:val="20"/>
                <w:szCs w:val="20"/>
              </w:rPr>
              <w:t>-</w:t>
            </w:r>
          </w:p>
        </w:tc>
        <w:tc>
          <w:tcPr>
            <w:tcW w:w="2122" w:type="dxa"/>
            <w:tcBorders>
              <w:top w:val="single" w:sz="4" w:space="0" w:color="auto"/>
              <w:left w:val="single" w:sz="4" w:space="0" w:color="auto"/>
              <w:bottom w:val="single" w:sz="4" w:space="0" w:color="auto"/>
            </w:tcBorders>
          </w:tcPr>
          <w:p w:rsidR="001B009A" w:rsidRPr="00C62A6C" w:rsidRDefault="001B009A" w:rsidP="00F73513">
            <w:pPr>
              <w:ind w:firstLine="0"/>
              <w:jc w:val="left"/>
              <w:rPr>
                <w:b/>
                <w:bCs/>
                <w:sz w:val="20"/>
                <w:szCs w:val="20"/>
              </w:rPr>
            </w:pPr>
            <w:r w:rsidRPr="00C62A6C">
              <w:rPr>
                <w:b/>
                <w:bCs/>
                <w:sz w:val="20"/>
                <w:szCs w:val="20"/>
              </w:rPr>
              <w:t>-</w:t>
            </w:r>
          </w:p>
        </w:tc>
        <w:tc>
          <w:tcPr>
            <w:tcW w:w="1705" w:type="dxa"/>
            <w:tcBorders>
              <w:top w:val="single" w:sz="4" w:space="0" w:color="auto"/>
              <w:left w:val="single" w:sz="4" w:space="0" w:color="auto"/>
              <w:bottom w:val="single" w:sz="4" w:space="0" w:color="auto"/>
            </w:tcBorders>
          </w:tcPr>
          <w:p w:rsidR="001B009A" w:rsidRPr="00C62A6C" w:rsidRDefault="001B009A" w:rsidP="00F73513">
            <w:pPr>
              <w:ind w:firstLine="0"/>
              <w:jc w:val="left"/>
              <w:rPr>
                <w:b/>
                <w:bCs/>
                <w:sz w:val="20"/>
                <w:szCs w:val="20"/>
              </w:rPr>
            </w:pPr>
            <w:r w:rsidRPr="00C62A6C">
              <w:rPr>
                <w:b/>
                <w:bCs/>
                <w:sz w:val="20"/>
                <w:szCs w:val="20"/>
              </w:rPr>
              <w:t>-</w:t>
            </w:r>
          </w:p>
        </w:tc>
      </w:tr>
    </w:tbl>
    <w:p w:rsidR="001B009A" w:rsidRPr="00F73513" w:rsidRDefault="001B009A" w:rsidP="00F73513">
      <w:pPr>
        <w:ind w:left="709" w:firstLine="0"/>
      </w:pPr>
      <w:r w:rsidRPr="00F73513">
        <w:t>* в скобках указаны равнозначные наименования видов разрешенного использования;</w:t>
      </w:r>
    </w:p>
    <w:p w:rsidR="001B009A" w:rsidRPr="00F73513" w:rsidRDefault="001B009A" w:rsidP="00F73513">
      <w:pPr>
        <w:ind w:left="709" w:firstLine="0"/>
      </w:pPr>
      <w:r w:rsidRPr="00F73513">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1B009A" w:rsidRPr="00F73513" w:rsidRDefault="001B009A" w:rsidP="00F73513">
      <w:pPr>
        <w:ind w:left="709" w:firstLine="0"/>
      </w:pPr>
      <w:r w:rsidRPr="00F73513">
        <w:t>*** текстовое наименование ВРИ и его код (числовое обозначение) являются равнозначными.</w:t>
      </w:r>
    </w:p>
    <w:p w:rsidR="001B009A" w:rsidRPr="00F73513" w:rsidRDefault="001B009A" w:rsidP="00F73513">
      <w:pPr>
        <w:ind w:left="709" w:firstLine="0"/>
      </w:pPr>
    </w:p>
    <w:p w:rsidR="001B009A" w:rsidRPr="00F73513" w:rsidRDefault="001B009A" w:rsidP="00F73513">
      <w:pPr>
        <w:ind w:left="709" w:firstLine="0"/>
      </w:pPr>
      <w:r w:rsidRPr="00F73513">
        <w:t>Примечание:</w:t>
      </w:r>
    </w:p>
    <w:p w:rsidR="001B009A" w:rsidRPr="00F73513" w:rsidRDefault="001B009A" w:rsidP="00C62A6C">
      <w:pPr>
        <w:jc w:val="left"/>
      </w:pPr>
      <w:r w:rsidRPr="00F73513">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B009A" w:rsidRDefault="001B009A" w:rsidP="00C62A6C">
      <w:pPr>
        <w:jc w:val="left"/>
      </w:pPr>
      <w:r w:rsidRPr="00F73513">
        <w:t>Вспомогательные виды разрешенного использования земельного участка не предусмотрены.</w:t>
      </w:r>
    </w:p>
    <w:p w:rsidR="00C62A6C" w:rsidRDefault="00C62A6C" w:rsidP="00C62A6C">
      <w:pPr>
        <w:jc w:val="left"/>
      </w:pPr>
    </w:p>
    <w:p w:rsidR="00C62A6C" w:rsidRPr="00C62A6C" w:rsidRDefault="00C62A6C" w:rsidP="00C62A6C">
      <w:pPr>
        <w:jc w:val="center"/>
        <w:rPr>
          <w:b/>
        </w:rPr>
      </w:pPr>
      <w:bookmarkStart w:id="310" w:name="_Toc145924471"/>
      <w:r w:rsidRPr="00C62A6C">
        <w:rPr>
          <w:b/>
        </w:rPr>
        <w:t>Р.5    Зона лесов (земли лесного фонда)</w:t>
      </w:r>
      <w:bookmarkEnd w:id="310"/>
    </w:p>
    <w:p w:rsidR="00C62A6C" w:rsidRDefault="00C62A6C" w:rsidP="00C62A6C">
      <w:pPr>
        <w:shd w:val="clear" w:color="auto" w:fill="FFFFFF"/>
      </w:pPr>
      <w:r w:rsidRPr="00544D91">
        <w:t>Градостроительные регламенты не устанавливаются для земель лесного фонда</w:t>
      </w:r>
      <w:r>
        <w:t>.</w:t>
      </w:r>
    </w:p>
    <w:p w:rsidR="00C62A6C" w:rsidRDefault="00C62A6C" w:rsidP="00C62A6C">
      <w:pPr>
        <w:shd w:val="clear" w:color="auto" w:fill="FFFFFF"/>
      </w:pPr>
      <w:r w:rsidRPr="00544D91">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C62A6C" w:rsidRPr="00F73513" w:rsidRDefault="00C62A6C" w:rsidP="00C62A6C">
      <w:pPr>
        <w:jc w:val="left"/>
      </w:pPr>
    </w:p>
    <w:p w:rsidR="001B009A" w:rsidRPr="001B009A" w:rsidRDefault="001B009A" w:rsidP="001B009A">
      <w:pPr>
        <w:jc w:val="left"/>
        <w:rPr>
          <w:b/>
          <w:bCs/>
          <w:iCs/>
          <w:color w:val="8496B0"/>
          <w:u w:val="single"/>
        </w:rPr>
      </w:pPr>
    </w:p>
    <w:p w:rsidR="004327F2" w:rsidRPr="00CC296F" w:rsidRDefault="004327F2" w:rsidP="00C62A6C">
      <w:pPr>
        <w:pStyle w:val="3"/>
      </w:pPr>
      <w:bookmarkStart w:id="311" w:name="_Toc153281427"/>
      <w:r w:rsidRPr="00CC296F">
        <w:t>Статья 2</w:t>
      </w:r>
      <w:r w:rsidR="00C62A6C">
        <w:t>4.6</w:t>
      </w:r>
      <w:r w:rsidRPr="00CC296F">
        <w:t>. Градостроительные регламенты. Зоны специального назначения</w:t>
      </w:r>
      <w:bookmarkEnd w:id="311"/>
      <w:r w:rsidRPr="00CC296F">
        <w:t xml:space="preserve"> </w:t>
      </w:r>
    </w:p>
    <w:p w:rsidR="004327F2" w:rsidRPr="004327F2" w:rsidRDefault="004327F2" w:rsidP="001B009A">
      <w:pPr>
        <w:jc w:val="left"/>
        <w:rPr>
          <w:b/>
          <w:bCs/>
          <w:color w:val="8496B0"/>
        </w:rPr>
      </w:pPr>
    </w:p>
    <w:p w:rsidR="001B009A" w:rsidRPr="001752FA" w:rsidRDefault="001B009A" w:rsidP="00C62A6C">
      <w:pPr>
        <w:jc w:val="center"/>
        <w:rPr>
          <w:b/>
        </w:rPr>
      </w:pPr>
      <w:r w:rsidRPr="001752FA">
        <w:rPr>
          <w:b/>
        </w:rPr>
        <w:t>С</w:t>
      </w:r>
      <w:r w:rsidR="00C62A6C">
        <w:rPr>
          <w:b/>
        </w:rPr>
        <w:t>Н.</w:t>
      </w:r>
      <w:r w:rsidRPr="001752FA">
        <w:rPr>
          <w:b/>
        </w:rPr>
        <w:t>1</w:t>
      </w:r>
      <w:r w:rsidR="00C62A6C">
        <w:rPr>
          <w:b/>
        </w:rPr>
        <w:t xml:space="preserve"> </w:t>
      </w:r>
      <w:r w:rsidRPr="001752FA">
        <w:rPr>
          <w:b/>
        </w:rPr>
        <w:t xml:space="preserve"> </w:t>
      </w:r>
      <w:r w:rsidR="00C62A6C" w:rsidRPr="00C62A6C">
        <w:rPr>
          <w:b/>
        </w:rPr>
        <w:t>Зона кладбищ и крематориев</w:t>
      </w:r>
    </w:p>
    <w:p w:rsidR="001B009A" w:rsidRPr="00F73513" w:rsidRDefault="001B009A" w:rsidP="00F73513">
      <w:r w:rsidRPr="00F73513">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1B009A" w:rsidRPr="00C62A6C" w:rsidTr="001B009A">
        <w:trPr>
          <w:trHeight w:val="589"/>
        </w:trPr>
        <w:tc>
          <w:tcPr>
            <w:tcW w:w="1696" w:type="dxa"/>
            <w:vMerge w:val="restart"/>
            <w:tcBorders>
              <w:top w:val="single" w:sz="4" w:space="0" w:color="auto"/>
              <w:right w:val="single" w:sz="4" w:space="0" w:color="auto"/>
            </w:tcBorders>
          </w:tcPr>
          <w:p w:rsidR="001B009A" w:rsidRPr="00C62A6C" w:rsidRDefault="001B009A" w:rsidP="004327F2">
            <w:pPr>
              <w:ind w:firstLine="0"/>
              <w:jc w:val="left"/>
              <w:rPr>
                <w:b/>
                <w:bCs/>
                <w:sz w:val="20"/>
                <w:szCs w:val="20"/>
              </w:rPr>
            </w:pPr>
            <w:r w:rsidRPr="00C62A6C">
              <w:rPr>
                <w:b/>
                <w:bCs/>
                <w:sz w:val="20"/>
                <w:szCs w:val="20"/>
              </w:rPr>
              <w:lastRenderedPageBreak/>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B009A" w:rsidRPr="00C62A6C" w:rsidRDefault="001B009A" w:rsidP="004327F2">
            <w:pPr>
              <w:ind w:firstLine="0"/>
              <w:jc w:val="left"/>
              <w:rPr>
                <w:b/>
                <w:bCs/>
                <w:sz w:val="20"/>
                <w:szCs w:val="20"/>
              </w:rPr>
            </w:pPr>
            <w:r w:rsidRPr="00C62A6C">
              <w:rPr>
                <w:b/>
                <w:bCs/>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1B009A" w:rsidRPr="00C62A6C" w:rsidRDefault="001B009A" w:rsidP="00C62A6C">
            <w:pPr>
              <w:ind w:firstLine="0"/>
              <w:jc w:val="center"/>
              <w:rPr>
                <w:b/>
                <w:bCs/>
                <w:sz w:val="20"/>
                <w:szCs w:val="20"/>
              </w:rPr>
            </w:pPr>
            <w:r w:rsidRPr="00C62A6C">
              <w:rPr>
                <w:b/>
                <w:bCs/>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B009A" w:rsidRPr="00C62A6C" w:rsidTr="001B009A">
        <w:trPr>
          <w:trHeight w:val="825"/>
        </w:trPr>
        <w:tc>
          <w:tcPr>
            <w:tcW w:w="1696" w:type="dxa"/>
            <w:vMerge/>
            <w:tcBorders>
              <w:bottom w:val="single" w:sz="4" w:space="0" w:color="auto"/>
              <w:right w:val="single" w:sz="4" w:space="0" w:color="auto"/>
            </w:tcBorders>
          </w:tcPr>
          <w:p w:rsidR="001B009A" w:rsidRPr="00C62A6C" w:rsidRDefault="001B009A" w:rsidP="004327F2">
            <w:pPr>
              <w:ind w:firstLine="0"/>
              <w:jc w:val="left"/>
              <w:rPr>
                <w:b/>
                <w:bCs/>
                <w:sz w:val="20"/>
                <w:szCs w:val="20"/>
              </w:rPr>
            </w:pPr>
          </w:p>
        </w:tc>
        <w:tc>
          <w:tcPr>
            <w:tcW w:w="6087" w:type="dxa"/>
            <w:vMerge/>
            <w:tcBorders>
              <w:left w:val="single" w:sz="4" w:space="0" w:color="auto"/>
              <w:bottom w:val="single" w:sz="4" w:space="0" w:color="auto"/>
              <w:right w:val="single" w:sz="4" w:space="0" w:color="auto"/>
            </w:tcBorders>
          </w:tcPr>
          <w:p w:rsidR="001B009A" w:rsidRPr="00C62A6C" w:rsidRDefault="001B009A" w:rsidP="004327F2">
            <w:pPr>
              <w:ind w:firstLine="0"/>
              <w:jc w:val="left"/>
              <w:rPr>
                <w:b/>
                <w:bCs/>
                <w:sz w:val="20"/>
                <w:szCs w:val="20"/>
              </w:rPr>
            </w:pPr>
          </w:p>
        </w:tc>
        <w:tc>
          <w:tcPr>
            <w:tcW w:w="864" w:type="dxa"/>
            <w:vMerge/>
            <w:tcBorders>
              <w:left w:val="single" w:sz="4" w:space="0" w:color="auto"/>
              <w:bottom w:val="single" w:sz="4" w:space="0" w:color="auto"/>
            </w:tcBorders>
          </w:tcPr>
          <w:p w:rsidR="001B009A" w:rsidRPr="00C62A6C" w:rsidRDefault="001B009A" w:rsidP="00C62A6C">
            <w:pPr>
              <w:ind w:firstLine="0"/>
              <w:jc w:val="center"/>
              <w:rPr>
                <w:b/>
                <w:bCs/>
                <w:sz w:val="20"/>
                <w:szCs w:val="20"/>
              </w:rPr>
            </w:pPr>
          </w:p>
        </w:tc>
        <w:tc>
          <w:tcPr>
            <w:tcW w:w="1418"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 xml:space="preserve">Предельные (минимальные и (или) максимальные) размеры земельных участков, </w:t>
            </w:r>
            <w:r w:rsidRPr="00C62A6C">
              <w:rPr>
                <w:b/>
                <w:bCs/>
                <w:sz w:val="20"/>
                <w:szCs w:val="20"/>
              </w:rPr>
              <w:tab/>
            </w:r>
            <w:proofErr w:type="spellStart"/>
            <w:r w:rsidRPr="00C62A6C">
              <w:rPr>
                <w:b/>
                <w:bCs/>
                <w:sz w:val="20"/>
                <w:szCs w:val="20"/>
              </w:rPr>
              <w:t>кв</w:t>
            </w:r>
            <w:proofErr w:type="gramStart"/>
            <w:r w:rsidRPr="00C62A6C">
              <w:rPr>
                <w:b/>
                <w:bCs/>
                <w:sz w:val="20"/>
                <w:szCs w:val="20"/>
              </w:rPr>
              <w:t>.м</w:t>
            </w:r>
            <w:proofErr w:type="spellEnd"/>
            <w:proofErr w:type="gramEnd"/>
          </w:p>
        </w:tc>
        <w:tc>
          <w:tcPr>
            <w:tcW w:w="1559"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C62A6C">
              <w:rPr>
                <w:b/>
                <w:bCs/>
                <w:sz w:val="20"/>
                <w:szCs w:val="20"/>
              </w:rPr>
              <w:t>м</w:t>
            </w:r>
            <w:proofErr w:type="gramEnd"/>
          </w:p>
        </w:tc>
        <w:tc>
          <w:tcPr>
            <w:tcW w:w="1705"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B009A" w:rsidRPr="00C62A6C" w:rsidTr="001B009A">
        <w:trPr>
          <w:tblHeader/>
        </w:trPr>
        <w:tc>
          <w:tcPr>
            <w:tcW w:w="1696" w:type="dxa"/>
            <w:tcBorders>
              <w:top w:val="single" w:sz="4" w:space="0" w:color="auto"/>
              <w:bottom w:val="single" w:sz="4" w:space="0" w:color="auto"/>
              <w:right w:val="single" w:sz="4" w:space="0" w:color="auto"/>
            </w:tcBorders>
          </w:tcPr>
          <w:p w:rsidR="001B009A" w:rsidRPr="00C62A6C" w:rsidRDefault="001B009A" w:rsidP="004327F2">
            <w:pPr>
              <w:ind w:firstLine="0"/>
              <w:jc w:val="left"/>
              <w:rPr>
                <w:b/>
                <w:bCs/>
                <w:sz w:val="20"/>
                <w:szCs w:val="20"/>
              </w:rPr>
            </w:pPr>
            <w:r w:rsidRPr="00C62A6C">
              <w:rPr>
                <w:b/>
                <w:bCs/>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1B009A" w:rsidRPr="00C62A6C" w:rsidRDefault="001B009A" w:rsidP="004327F2">
            <w:pPr>
              <w:ind w:firstLine="0"/>
              <w:jc w:val="left"/>
              <w:rPr>
                <w:b/>
                <w:bCs/>
                <w:sz w:val="20"/>
                <w:szCs w:val="20"/>
              </w:rPr>
            </w:pPr>
            <w:r w:rsidRPr="00C62A6C">
              <w:rPr>
                <w:b/>
                <w:bCs/>
                <w:sz w:val="20"/>
                <w:szCs w:val="20"/>
              </w:rPr>
              <w:t>2</w:t>
            </w:r>
          </w:p>
        </w:tc>
        <w:tc>
          <w:tcPr>
            <w:tcW w:w="864" w:type="dxa"/>
            <w:tcBorders>
              <w:top w:val="single" w:sz="4" w:space="0" w:color="auto"/>
              <w:left w:val="single" w:sz="4" w:space="0" w:color="auto"/>
              <w:bottom w:val="single" w:sz="4" w:space="0" w:color="auto"/>
            </w:tcBorders>
          </w:tcPr>
          <w:p w:rsidR="001B009A" w:rsidRPr="00C62A6C" w:rsidRDefault="001B009A" w:rsidP="00C62A6C">
            <w:pPr>
              <w:ind w:firstLine="0"/>
              <w:jc w:val="center"/>
              <w:rPr>
                <w:b/>
                <w:bCs/>
                <w:sz w:val="20"/>
                <w:szCs w:val="20"/>
              </w:rPr>
            </w:pPr>
            <w:r w:rsidRPr="00C62A6C">
              <w:rPr>
                <w:b/>
                <w:bCs/>
                <w:sz w:val="20"/>
                <w:szCs w:val="20"/>
              </w:rPr>
              <w:t>3</w:t>
            </w:r>
          </w:p>
        </w:tc>
        <w:tc>
          <w:tcPr>
            <w:tcW w:w="1418"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4</w:t>
            </w:r>
          </w:p>
        </w:tc>
        <w:tc>
          <w:tcPr>
            <w:tcW w:w="1559"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5</w:t>
            </w:r>
          </w:p>
        </w:tc>
        <w:tc>
          <w:tcPr>
            <w:tcW w:w="2122"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6</w:t>
            </w:r>
          </w:p>
        </w:tc>
        <w:tc>
          <w:tcPr>
            <w:tcW w:w="1705"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7</w:t>
            </w:r>
          </w:p>
        </w:tc>
      </w:tr>
      <w:tr w:rsidR="001B009A" w:rsidRPr="00C62A6C" w:rsidTr="001B009A">
        <w:trPr>
          <w:tblHeader/>
        </w:trPr>
        <w:tc>
          <w:tcPr>
            <w:tcW w:w="1696" w:type="dxa"/>
            <w:tcBorders>
              <w:top w:val="single" w:sz="4" w:space="0" w:color="auto"/>
              <w:bottom w:val="single" w:sz="4" w:space="0" w:color="auto"/>
              <w:right w:val="single" w:sz="4" w:space="0" w:color="auto"/>
            </w:tcBorders>
          </w:tcPr>
          <w:p w:rsidR="001B009A" w:rsidRPr="00C62A6C" w:rsidRDefault="001B009A" w:rsidP="004327F2">
            <w:pPr>
              <w:ind w:firstLine="0"/>
              <w:jc w:val="left"/>
              <w:rPr>
                <w:bCs/>
                <w:sz w:val="20"/>
                <w:szCs w:val="20"/>
              </w:rPr>
            </w:pPr>
            <w:bookmarkStart w:id="312" w:name="sub_10121"/>
            <w:r w:rsidRPr="00C62A6C">
              <w:rPr>
                <w:bCs/>
                <w:sz w:val="20"/>
                <w:szCs w:val="20"/>
              </w:rPr>
              <w:t>Ритуальная деятельность</w:t>
            </w:r>
            <w:bookmarkEnd w:id="312"/>
          </w:p>
        </w:tc>
        <w:tc>
          <w:tcPr>
            <w:tcW w:w="6087" w:type="dxa"/>
            <w:tcBorders>
              <w:top w:val="single" w:sz="4" w:space="0" w:color="auto"/>
              <w:left w:val="single" w:sz="4" w:space="0" w:color="auto"/>
              <w:bottom w:val="single" w:sz="4" w:space="0" w:color="auto"/>
              <w:right w:val="single" w:sz="4" w:space="0" w:color="auto"/>
            </w:tcBorders>
          </w:tcPr>
          <w:p w:rsidR="001B009A" w:rsidRPr="00C62A6C" w:rsidRDefault="00C62A6C" w:rsidP="004327F2">
            <w:pPr>
              <w:ind w:firstLine="0"/>
              <w:jc w:val="left"/>
              <w:rPr>
                <w:bCs/>
                <w:sz w:val="20"/>
                <w:szCs w:val="20"/>
              </w:rPr>
            </w:pPr>
            <w:r w:rsidRPr="00C62A6C">
              <w:rPr>
                <w:bCs/>
                <w:sz w:val="20"/>
                <w:szCs w:val="20"/>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864" w:type="dxa"/>
            <w:tcBorders>
              <w:top w:val="single" w:sz="4" w:space="0" w:color="auto"/>
              <w:left w:val="single" w:sz="4" w:space="0" w:color="auto"/>
              <w:bottom w:val="single" w:sz="4" w:space="0" w:color="auto"/>
            </w:tcBorders>
          </w:tcPr>
          <w:p w:rsidR="001B009A" w:rsidRPr="00C62A6C" w:rsidRDefault="001B009A" w:rsidP="00C62A6C">
            <w:pPr>
              <w:ind w:firstLine="0"/>
              <w:jc w:val="center"/>
              <w:rPr>
                <w:bCs/>
                <w:sz w:val="20"/>
                <w:szCs w:val="20"/>
              </w:rPr>
            </w:pPr>
            <w:r w:rsidRPr="00C62A6C">
              <w:rPr>
                <w:bCs/>
                <w:sz w:val="20"/>
                <w:szCs w:val="20"/>
              </w:rPr>
              <w:t>12.1</w:t>
            </w:r>
          </w:p>
        </w:tc>
        <w:tc>
          <w:tcPr>
            <w:tcW w:w="1418" w:type="dxa"/>
            <w:tcBorders>
              <w:top w:val="single" w:sz="4" w:space="0" w:color="auto"/>
              <w:left w:val="single" w:sz="4" w:space="0" w:color="auto"/>
              <w:bottom w:val="single" w:sz="4" w:space="0" w:color="auto"/>
            </w:tcBorders>
          </w:tcPr>
          <w:p w:rsidR="001B009A" w:rsidRPr="00C62A6C" w:rsidRDefault="001B009A" w:rsidP="004327F2">
            <w:pPr>
              <w:ind w:firstLine="0"/>
              <w:jc w:val="left"/>
              <w:rPr>
                <w:bCs/>
                <w:sz w:val="20"/>
                <w:szCs w:val="20"/>
              </w:rPr>
            </w:pPr>
            <w:r w:rsidRPr="00C62A6C">
              <w:rPr>
                <w:bCs/>
                <w:sz w:val="20"/>
                <w:szCs w:val="20"/>
              </w:rPr>
              <w:t>Не подлежит установлению</w:t>
            </w:r>
          </w:p>
        </w:tc>
        <w:tc>
          <w:tcPr>
            <w:tcW w:w="1559" w:type="dxa"/>
            <w:tcBorders>
              <w:top w:val="single" w:sz="4" w:space="0" w:color="auto"/>
              <w:left w:val="single" w:sz="4" w:space="0" w:color="auto"/>
              <w:bottom w:val="single" w:sz="4" w:space="0" w:color="auto"/>
            </w:tcBorders>
          </w:tcPr>
          <w:p w:rsidR="001B009A" w:rsidRPr="00C62A6C" w:rsidRDefault="001B009A" w:rsidP="004327F2">
            <w:pPr>
              <w:ind w:firstLine="0"/>
              <w:jc w:val="left"/>
              <w:rPr>
                <w:bCs/>
                <w:sz w:val="20"/>
                <w:szCs w:val="20"/>
              </w:rPr>
            </w:pPr>
            <w:r w:rsidRPr="00C62A6C">
              <w:rPr>
                <w:bCs/>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1B009A" w:rsidRPr="00C62A6C" w:rsidRDefault="001B009A" w:rsidP="004327F2">
            <w:pPr>
              <w:ind w:firstLine="0"/>
              <w:jc w:val="left"/>
              <w:rPr>
                <w:bCs/>
                <w:sz w:val="20"/>
                <w:szCs w:val="20"/>
              </w:rPr>
            </w:pPr>
            <w:r w:rsidRPr="00C62A6C">
              <w:rPr>
                <w:bCs/>
                <w:sz w:val="20"/>
                <w:szCs w:val="20"/>
              </w:rPr>
              <w:t>Не подлежит установлению</w:t>
            </w:r>
          </w:p>
        </w:tc>
        <w:tc>
          <w:tcPr>
            <w:tcW w:w="1705" w:type="dxa"/>
            <w:tcBorders>
              <w:top w:val="single" w:sz="4" w:space="0" w:color="auto"/>
              <w:left w:val="single" w:sz="4" w:space="0" w:color="auto"/>
              <w:bottom w:val="single" w:sz="4" w:space="0" w:color="auto"/>
            </w:tcBorders>
          </w:tcPr>
          <w:p w:rsidR="001B009A" w:rsidRPr="00C62A6C" w:rsidRDefault="001B009A" w:rsidP="004327F2">
            <w:pPr>
              <w:ind w:firstLine="0"/>
              <w:jc w:val="left"/>
              <w:rPr>
                <w:bCs/>
                <w:sz w:val="20"/>
                <w:szCs w:val="20"/>
              </w:rPr>
            </w:pPr>
            <w:r w:rsidRPr="00C62A6C">
              <w:rPr>
                <w:bCs/>
                <w:sz w:val="20"/>
                <w:szCs w:val="20"/>
              </w:rPr>
              <w:t>Не подлежит установлению</w:t>
            </w:r>
          </w:p>
        </w:tc>
      </w:tr>
      <w:tr w:rsidR="001B009A" w:rsidRPr="00C62A6C" w:rsidTr="001B009A">
        <w:trPr>
          <w:trHeight w:val="915"/>
        </w:trPr>
        <w:tc>
          <w:tcPr>
            <w:tcW w:w="1696" w:type="dxa"/>
            <w:vMerge w:val="restart"/>
            <w:tcBorders>
              <w:top w:val="single" w:sz="4" w:space="0" w:color="auto"/>
              <w:right w:val="single" w:sz="4" w:space="0" w:color="auto"/>
            </w:tcBorders>
          </w:tcPr>
          <w:p w:rsidR="001B009A" w:rsidRPr="00C62A6C" w:rsidRDefault="001B009A" w:rsidP="004327F2">
            <w:pPr>
              <w:ind w:firstLine="0"/>
              <w:jc w:val="left"/>
              <w:rPr>
                <w:b/>
                <w:bCs/>
                <w:sz w:val="20"/>
                <w:szCs w:val="20"/>
              </w:rPr>
            </w:pPr>
            <w:r w:rsidRPr="00C62A6C">
              <w:rPr>
                <w:b/>
                <w:bCs/>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B009A" w:rsidRPr="00C62A6C" w:rsidRDefault="001B009A" w:rsidP="004327F2">
            <w:pPr>
              <w:ind w:firstLine="0"/>
              <w:jc w:val="left"/>
              <w:rPr>
                <w:b/>
                <w:bCs/>
                <w:sz w:val="20"/>
                <w:szCs w:val="20"/>
              </w:rPr>
            </w:pPr>
            <w:r w:rsidRPr="00C62A6C">
              <w:rPr>
                <w:b/>
                <w:bCs/>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extDirection w:val="btLr"/>
          </w:tcPr>
          <w:p w:rsidR="001B009A" w:rsidRPr="00C62A6C" w:rsidRDefault="001B009A" w:rsidP="00C62A6C">
            <w:pPr>
              <w:ind w:firstLine="0"/>
              <w:jc w:val="center"/>
              <w:rPr>
                <w:b/>
                <w:bCs/>
                <w:sz w:val="20"/>
                <w:szCs w:val="20"/>
              </w:rPr>
            </w:pPr>
            <w:r w:rsidRPr="00C62A6C">
              <w:rPr>
                <w:b/>
                <w:bCs/>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B009A" w:rsidRPr="00C62A6C" w:rsidTr="001B009A">
        <w:trPr>
          <w:trHeight w:val="1620"/>
        </w:trPr>
        <w:tc>
          <w:tcPr>
            <w:tcW w:w="1696" w:type="dxa"/>
            <w:vMerge/>
            <w:tcBorders>
              <w:bottom w:val="single" w:sz="4" w:space="0" w:color="auto"/>
              <w:right w:val="single" w:sz="4" w:space="0" w:color="auto"/>
            </w:tcBorders>
          </w:tcPr>
          <w:p w:rsidR="001B009A" w:rsidRPr="00C62A6C" w:rsidRDefault="001B009A" w:rsidP="004327F2">
            <w:pPr>
              <w:ind w:firstLine="0"/>
              <w:jc w:val="left"/>
              <w:rPr>
                <w:b/>
                <w:bCs/>
                <w:sz w:val="20"/>
                <w:szCs w:val="20"/>
              </w:rPr>
            </w:pPr>
          </w:p>
        </w:tc>
        <w:tc>
          <w:tcPr>
            <w:tcW w:w="6087" w:type="dxa"/>
            <w:vMerge/>
            <w:tcBorders>
              <w:left w:val="single" w:sz="4" w:space="0" w:color="auto"/>
              <w:bottom w:val="single" w:sz="4" w:space="0" w:color="auto"/>
              <w:right w:val="single" w:sz="4" w:space="0" w:color="auto"/>
            </w:tcBorders>
          </w:tcPr>
          <w:p w:rsidR="001B009A" w:rsidRPr="00C62A6C" w:rsidRDefault="001B009A" w:rsidP="004327F2">
            <w:pPr>
              <w:ind w:firstLine="0"/>
              <w:jc w:val="left"/>
              <w:rPr>
                <w:b/>
                <w:bCs/>
                <w:sz w:val="20"/>
                <w:szCs w:val="20"/>
              </w:rPr>
            </w:pPr>
          </w:p>
        </w:tc>
        <w:tc>
          <w:tcPr>
            <w:tcW w:w="864" w:type="dxa"/>
            <w:vMerge/>
            <w:tcBorders>
              <w:left w:val="single" w:sz="4" w:space="0" w:color="auto"/>
              <w:bottom w:val="single" w:sz="4" w:space="0" w:color="auto"/>
            </w:tcBorders>
          </w:tcPr>
          <w:p w:rsidR="001B009A" w:rsidRPr="00C62A6C" w:rsidRDefault="001B009A" w:rsidP="00C62A6C">
            <w:pPr>
              <w:ind w:firstLine="0"/>
              <w:jc w:val="center"/>
              <w:rPr>
                <w:b/>
                <w:bCs/>
                <w:sz w:val="20"/>
                <w:szCs w:val="20"/>
              </w:rPr>
            </w:pPr>
          </w:p>
        </w:tc>
        <w:tc>
          <w:tcPr>
            <w:tcW w:w="1418"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 xml:space="preserve">Предельные (минимальные и (или) максимальные) размеры земельных участков, </w:t>
            </w:r>
            <w:r w:rsidRPr="00C62A6C">
              <w:rPr>
                <w:b/>
                <w:bCs/>
                <w:sz w:val="20"/>
                <w:szCs w:val="20"/>
              </w:rPr>
              <w:tab/>
            </w:r>
            <w:proofErr w:type="spellStart"/>
            <w:r w:rsidRPr="00C62A6C">
              <w:rPr>
                <w:b/>
                <w:bCs/>
                <w:sz w:val="20"/>
                <w:szCs w:val="20"/>
              </w:rPr>
              <w:t>кв</w:t>
            </w:r>
            <w:proofErr w:type="gramStart"/>
            <w:r w:rsidRPr="00C62A6C">
              <w:rPr>
                <w:b/>
                <w:bCs/>
                <w:sz w:val="20"/>
                <w:szCs w:val="20"/>
              </w:rPr>
              <w:t>.м</w:t>
            </w:r>
            <w:proofErr w:type="spellEnd"/>
            <w:proofErr w:type="gramEnd"/>
          </w:p>
        </w:tc>
        <w:tc>
          <w:tcPr>
            <w:tcW w:w="1559"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C62A6C">
              <w:rPr>
                <w:b/>
                <w:bCs/>
                <w:sz w:val="20"/>
                <w:szCs w:val="20"/>
              </w:rPr>
              <w:lastRenderedPageBreak/>
              <w:t xml:space="preserve">запрещено строительство зданий, строений, сооружений, </w:t>
            </w:r>
            <w:proofErr w:type="gramStart"/>
            <w:r w:rsidRPr="00C62A6C">
              <w:rPr>
                <w:b/>
                <w:bCs/>
                <w:sz w:val="20"/>
                <w:szCs w:val="20"/>
              </w:rPr>
              <w:t>м</w:t>
            </w:r>
            <w:proofErr w:type="gramEnd"/>
          </w:p>
        </w:tc>
        <w:tc>
          <w:tcPr>
            <w:tcW w:w="1705"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lastRenderedPageBreak/>
              <w:t xml:space="preserve">Максимальный процент застройки в границах земельного участка, определяемый как отношение суммарной </w:t>
            </w:r>
            <w:r w:rsidRPr="00C62A6C">
              <w:rPr>
                <w:b/>
                <w:bCs/>
                <w:sz w:val="20"/>
                <w:szCs w:val="20"/>
              </w:rPr>
              <w:lastRenderedPageBreak/>
              <w:t>площади земельного участка, которая может быть застроена, ко всей площади земельного участка, %</w:t>
            </w:r>
          </w:p>
        </w:tc>
      </w:tr>
      <w:tr w:rsidR="001B009A" w:rsidRPr="00C62A6C" w:rsidTr="001B009A">
        <w:tc>
          <w:tcPr>
            <w:tcW w:w="1696" w:type="dxa"/>
            <w:tcBorders>
              <w:top w:val="single" w:sz="4" w:space="0" w:color="auto"/>
              <w:bottom w:val="single" w:sz="4" w:space="0" w:color="auto"/>
              <w:right w:val="single" w:sz="4" w:space="0" w:color="auto"/>
            </w:tcBorders>
          </w:tcPr>
          <w:p w:rsidR="001B009A" w:rsidRPr="00C62A6C" w:rsidRDefault="001B009A" w:rsidP="004327F2">
            <w:pPr>
              <w:ind w:firstLine="0"/>
              <w:jc w:val="left"/>
              <w:rPr>
                <w:b/>
                <w:bCs/>
                <w:sz w:val="20"/>
                <w:szCs w:val="20"/>
              </w:rPr>
            </w:pPr>
            <w:r w:rsidRPr="00C62A6C">
              <w:rPr>
                <w:b/>
                <w:bCs/>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1B009A" w:rsidRPr="00C62A6C" w:rsidRDefault="001B009A" w:rsidP="004327F2">
            <w:pPr>
              <w:ind w:firstLine="0"/>
              <w:jc w:val="left"/>
              <w:rPr>
                <w:b/>
                <w:bCs/>
                <w:sz w:val="20"/>
                <w:szCs w:val="20"/>
              </w:rPr>
            </w:pPr>
            <w:r w:rsidRPr="00C62A6C">
              <w:rPr>
                <w:b/>
                <w:bCs/>
                <w:sz w:val="20"/>
                <w:szCs w:val="20"/>
              </w:rPr>
              <w:t>2</w:t>
            </w:r>
          </w:p>
        </w:tc>
        <w:tc>
          <w:tcPr>
            <w:tcW w:w="864" w:type="dxa"/>
            <w:tcBorders>
              <w:top w:val="single" w:sz="4" w:space="0" w:color="auto"/>
              <w:left w:val="single" w:sz="4" w:space="0" w:color="auto"/>
              <w:bottom w:val="single" w:sz="4" w:space="0" w:color="auto"/>
            </w:tcBorders>
          </w:tcPr>
          <w:p w:rsidR="001B009A" w:rsidRPr="00C62A6C" w:rsidRDefault="001B009A" w:rsidP="00C62A6C">
            <w:pPr>
              <w:ind w:firstLine="0"/>
              <w:jc w:val="center"/>
              <w:rPr>
                <w:b/>
                <w:bCs/>
                <w:sz w:val="20"/>
                <w:szCs w:val="20"/>
              </w:rPr>
            </w:pPr>
            <w:r w:rsidRPr="00C62A6C">
              <w:rPr>
                <w:b/>
                <w:bCs/>
                <w:sz w:val="20"/>
                <w:szCs w:val="20"/>
              </w:rPr>
              <w:t>3</w:t>
            </w:r>
          </w:p>
        </w:tc>
        <w:tc>
          <w:tcPr>
            <w:tcW w:w="1418"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4</w:t>
            </w:r>
          </w:p>
        </w:tc>
        <w:tc>
          <w:tcPr>
            <w:tcW w:w="1559"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5</w:t>
            </w:r>
          </w:p>
        </w:tc>
        <w:tc>
          <w:tcPr>
            <w:tcW w:w="2122"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6</w:t>
            </w:r>
          </w:p>
        </w:tc>
        <w:tc>
          <w:tcPr>
            <w:tcW w:w="1705"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7</w:t>
            </w:r>
          </w:p>
        </w:tc>
      </w:tr>
      <w:tr w:rsidR="001B009A" w:rsidRPr="00C62A6C" w:rsidTr="001B009A">
        <w:tc>
          <w:tcPr>
            <w:tcW w:w="1696" w:type="dxa"/>
            <w:tcBorders>
              <w:top w:val="single" w:sz="4" w:space="0" w:color="auto"/>
              <w:bottom w:val="single" w:sz="4" w:space="0" w:color="auto"/>
              <w:right w:val="single" w:sz="4" w:space="0" w:color="auto"/>
            </w:tcBorders>
          </w:tcPr>
          <w:p w:rsidR="001B009A" w:rsidRPr="00C62A6C" w:rsidRDefault="001B009A" w:rsidP="004327F2">
            <w:pPr>
              <w:ind w:firstLine="0"/>
              <w:jc w:val="left"/>
              <w:rPr>
                <w:bCs/>
                <w:sz w:val="20"/>
                <w:szCs w:val="20"/>
              </w:rPr>
            </w:pPr>
            <w:r w:rsidRPr="00C62A6C">
              <w:rPr>
                <w:bCs/>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1B009A" w:rsidRPr="00C62A6C" w:rsidRDefault="001B009A" w:rsidP="004327F2">
            <w:pPr>
              <w:ind w:firstLine="0"/>
              <w:jc w:val="left"/>
              <w:rPr>
                <w:bCs/>
                <w:sz w:val="20"/>
                <w:szCs w:val="20"/>
              </w:rPr>
            </w:pPr>
            <w:r w:rsidRPr="00C62A6C">
              <w:rPr>
                <w:bCs/>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C62A6C">
                <w:rPr>
                  <w:rStyle w:val="af7"/>
                  <w:bCs/>
                  <w:color w:val="auto"/>
                  <w:sz w:val="20"/>
                  <w:szCs w:val="20"/>
                </w:rPr>
                <w:t>кодами 3.1.1</w:t>
              </w:r>
            </w:hyperlink>
            <w:r w:rsidRPr="00C62A6C">
              <w:rPr>
                <w:bCs/>
                <w:sz w:val="20"/>
                <w:szCs w:val="20"/>
              </w:rPr>
              <w:t xml:space="preserve"> - </w:t>
            </w:r>
            <w:hyperlink w:anchor="Par202" w:tooltip="3.1.2" w:history="1">
              <w:r w:rsidRPr="00C62A6C">
                <w:rPr>
                  <w:rStyle w:val="af7"/>
                  <w:bCs/>
                  <w:color w:val="auto"/>
                  <w:sz w:val="20"/>
                  <w:szCs w:val="20"/>
                </w:rPr>
                <w:t>3.1.2</w:t>
              </w:r>
            </w:hyperlink>
          </w:p>
        </w:tc>
        <w:tc>
          <w:tcPr>
            <w:tcW w:w="864" w:type="dxa"/>
            <w:tcBorders>
              <w:top w:val="single" w:sz="4" w:space="0" w:color="auto"/>
              <w:left w:val="single" w:sz="4" w:space="0" w:color="auto"/>
              <w:bottom w:val="single" w:sz="4" w:space="0" w:color="auto"/>
            </w:tcBorders>
          </w:tcPr>
          <w:p w:rsidR="001B009A" w:rsidRPr="00C62A6C" w:rsidRDefault="001B009A" w:rsidP="00C62A6C">
            <w:pPr>
              <w:ind w:firstLine="0"/>
              <w:jc w:val="center"/>
              <w:rPr>
                <w:bCs/>
                <w:sz w:val="20"/>
                <w:szCs w:val="20"/>
              </w:rPr>
            </w:pPr>
            <w:r w:rsidRPr="00C62A6C">
              <w:rPr>
                <w:bCs/>
                <w:sz w:val="20"/>
                <w:szCs w:val="20"/>
              </w:rPr>
              <w:t>3.1</w:t>
            </w:r>
          </w:p>
        </w:tc>
        <w:tc>
          <w:tcPr>
            <w:tcW w:w="1418" w:type="dxa"/>
            <w:tcBorders>
              <w:top w:val="single" w:sz="4" w:space="0" w:color="auto"/>
              <w:left w:val="single" w:sz="4" w:space="0" w:color="auto"/>
              <w:bottom w:val="single" w:sz="4" w:space="0" w:color="auto"/>
            </w:tcBorders>
          </w:tcPr>
          <w:p w:rsidR="001B009A" w:rsidRPr="00C62A6C" w:rsidRDefault="001B009A" w:rsidP="004327F2">
            <w:pPr>
              <w:ind w:firstLine="0"/>
              <w:jc w:val="left"/>
              <w:rPr>
                <w:bCs/>
                <w:sz w:val="20"/>
                <w:szCs w:val="20"/>
              </w:rPr>
            </w:pPr>
            <w:r w:rsidRPr="00C62A6C">
              <w:rPr>
                <w:bCs/>
                <w:sz w:val="20"/>
                <w:szCs w:val="20"/>
              </w:rPr>
              <w:t>Минимальная площадь – 600</w:t>
            </w:r>
          </w:p>
          <w:p w:rsidR="001B009A" w:rsidRPr="00C62A6C" w:rsidRDefault="001B009A" w:rsidP="004327F2">
            <w:pPr>
              <w:ind w:firstLine="0"/>
              <w:jc w:val="left"/>
              <w:rPr>
                <w:bCs/>
                <w:sz w:val="20"/>
                <w:szCs w:val="20"/>
              </w:rPr>
            </w:pPr>
            <w:r w:rsidRPr="00C62A6C">
              <w:rPr>
                <w:bCs/>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1B009A" w:rsidRPr="00C62A6C" w:rsidRDefault="001B009A" w:rsidP="004327F2">
            <w:pPr>
              <w:ind w:firstLine="0"/>
              <w:jc w:val="left"/>
              <w:rPr>
                <w:bCs/>
                <w:sz w:val="20"/>
                <w:szCs w:val="20"/>
              </w:rPr>
            </w:pPr>
            <w:r w:rsidRPr="00C62A6C">
              <w:rPr>
                <w:bCs/>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1B009A" w:rsidRPr="00C62A6C" w:rsidRDefault="001B009A" w:rsidP="004327F2">
            <w:pPr>
              <w:ind w:firstLine="0"/>
              <w:jc w:val="left"/>
              <w:rPr>
                <w:bCs/>
                <w:sz w:val="20"/>
                <w:szCs w:val="20"/>
              </w:rPr>
            </w:pPr>
            <w:r w:rsidRPr="00C62A6C">
              <w:rPr>
                <w:bCs/>
                <w:sz w:val="20"/>
                <w:szCs w:val="20"/>
              </w:rPr>
              <w:t>Минимальный отступ зданий, строений, сооружений от границ земельного участка, со стороны, выходящей:</w:t>
            </w:r>
          </w:p>
          <w:p w:rsidR="001B009A" w:rsidRPr="00C62A6C" w:rsidRDefault="001B009A" w:rsidP="004327F2">
            <w:pPr>
              <w:ind w:firstLine="0"/>
              <w:jc w:val="left"/>
              <w:rPr>
                <w:bCs/>
                <w:sz w:val="20"/>
                <w:szCs w:val="20"/>
              </w:rPr>
            </w:pPr>
            <w:r w:rsidRPr="00C62A6C">
              <w:rPr>
                <w:bCs/>
                <w:sz w:val="20"/>
                <w:szCs w:val="20"/>
              </w:rPr>
              <w:t>на улицу - 5 м</w:t>
            </w:r>
          </w:p>
          <w:p w:rsidR="001B009A" w:rsidRPr="00C62A6C" w:rsidRDefault="001B009A" w:rsidP="004327F2">
            <w:pPr>
              <w:ind w:firstLine="0"/>
              <w:jc w:val="left"/>
              <w:rPr>
                <w:bCs/>
                <w:sz w:val="20"/>
                <w:szCs w:val="20"/>
              </w:rPr>
            </w:pPr>
            <w:r w:rsidRPr="00C62A6C">
              <w:rPr>
                <w:bCs/>
                <w:sz w:val="20"/>
                <w:szCs w:val="20"/>
              </w:rPr>
              <w:t>на проезд -3 м</w:t>
            </w:r>
          </w:p>
        </w:tc>
        <w:tc>
          <w:tcPr>
            <w:tcW w:w="1705" w:type="dxa"/>
            <w:tcBorders>
              <w:top w:val="single" w:sz="4" w:space="0" w:color="auto"/>
              <w:left w:val="single" w:sz="4" w:space="0" w:color="auto"/>
              <w:bottom w:val="single" w:sz="4" w:space="0" w:color="auto"/>
            </w:tcBorders>
          </w:tcPr>
          <w:p w:rsidR="001B009A" w:rsidRPr="00C62A6C" w:rsidRDefault="001B009A" w:rsidP="004327F2">
            <w:pPr>
              <w:ind w:firstLine="0"/>
              <w:jc w:val="left"/>
              <w:rPr>
                <w:bCs/>
                <w:sz w:val="20"/>
                <w:szCs w:val="20"/>
              </w:rPr>
            </w:pPr>
            <w:r w:rsidRPr="00C62A6C">
              <w:rPr>
                <w:bCs/>
                <w:sz w:val="20"/>
                <w:szCs w:val="20"/>
              </w:rPr>
              <w:t>60</w:t>
            </w:r>
          </w:p>
        </w:tc>
      </w:tr>
      <w:tr w:rsidR="001B009A" w:rsidRPr="00C62A6C" w:rsidTr="001B009A">
        <w:trPr>
          <w:trHeight w:val="609"/>
        </w:trPr>
        <w:tc>
          <w:tcPr>
            <w:tcW w:w="1696" w:type="dxa"/>
            <w:vMerge w:val="restart"/>
            <w:tcBorders>
              <w:top w:val="single" w:sz="4" w:space="0" w:color="auto"/>
              <w:right w:val="single" w:sz="4" w:space="0" w:color="auto"/>
            </w:tcBorders>
          </w:tcPr>
          <w:p w:rsidR="001B009A" w:rsidRPr="00C62A6C" w:rsidRDefault="001B009A" w:rsidP="004327F2">
            <w:pPr>
              <w:ind w:firstLine="0"/>
              <w:jc w:val="left"/>
              <w:rPr>
                <w:b/>
                <w:bCs/>
                <w:sz w:val="20"/>
                <w:szCs w:val="20"/>
              </w:rPr>
            </w:pPr>
            <w:r w:rsidRPr="00C62A6C">
              <w:rPr>
                <w:b/>
                <w:bCs/>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B009A" w:rsidRPr="00C62A6C" w:rsidRDefault="001B009A" w:rsidP="004327F2">
            <w:pPr>
              <w:ind w:firstLine="0"/>
              <w:jc w:val="left"/>
              <w:rPr>
                <w:b/>
                <w:bCs/>
                <w:sz w:val="20"/>
                <w:szCs w:val="20"/>
              </w:rPr>
            </w:pPr>
            <w:r w:rsidRPr="00C62A6C">
              <w:rPr>
                <w:b/>
                <w:bCs/>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1B009A" w:rsidRPr="00C62A6C" w:rsidRDefault="001B009A" w:rsidP="00C62A6C">
            <w:pPr>
              <w:ind w:firstLine="0"/>
              <w:jc w:val="center"/>
              <w:rPr>
                <w:b/>
                <w:bCs/>
                <w:sz w:val="20"/>
                <w:szCs w:val="20"/>
              </w:rPr>
            </w:pPr>
            <w:r w:rsidRPr="00C62A6C">
              <w:rPr>
                <w:b/>
                <w:bCs/>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B009A" w:rsidRPr="00C62A6C" w:rsidTr="001B009A">
        <w:trPr>
          <w:trHeight w:val="987"/>
        </w:trPr>
        <w:tc>
          <w:tcPr>
            <w:tcW w:w="1696" w:type="dxa"/>
            <w:vMerge/>
            <w:tcBorders>
              <w:bottom w:val="single" w:sz="4" w:space="0" w:color="auto"/>
              <w:right w:val="single" w:sz="4" w:space="0" w:color="auto"/>
            </w:tcBorders>
          </w:tcPr>
          <w:p w:rsidR="001B009A" w:rsidRPr="00C62A6C" w:rsidRDefault="001B009A" w:rsidP="004327F2">
            <w:pPr>
              <w:ind w:firstLine="0"/>
              <w:jc w:val="left"/>
              <w:rPr>
                <w:b/>
                <w:bCs/>
                <w:sz w:val="20"/>
                <w:szCs w:val="20"/>
              </w:rPr>
            </w:pPr>
          </w:p>
        </w:tc>
        <w:tc>
          <w:tcPr>
            <w:tcW w:w="6087" w:type="dxa"/>
            <w:vMerge/>
            <w:tcBorders>
              <w:left w:val="single" w:sz="4" w:space="0" w:color="auto"/>
              <w:bottom w:val="single" w:sz="4" w:space="0" w:color="auto"/>
              <w:right w:val="single" w:sz="4" w:space="0" w:color="auto"/>
            </w:tcBorders>
          </w:tcPr>
          <w:p w:rsidR="001B009A" w:rsidRPr="00C62A6C" w:rsidRDefault="001B009A" w:rsidP="004327F2">
            <w:pPr>
              <w:ind w:firstLine="0"/>
              <w:jc w:val="left"/>
              <w:rPr>
                <w:b/>
                <w:bCs/>
                <w:sz w:val="20"/>
                <w:szCs w:val="20"/>
              </w:rPr>
            </w:pPr>
          </w:p>
        </w:tc>
        <w:tc>
          <w:tcPr>
            <w:tcW w:w="864" w:type="dxa"/>
            <w:vMerge/>
            <w:tcBorders>
              <w:left w:val="single" w:sz="4" w:space="0" w:color="auto"/>
              <w:bottom w:val="single" w:sz="4" w:space="0" w:color="auto"/>
            </w:tcBorders>
          </w:tcPr>
          <w:p w:rsidR="001B009A" w:rsidRPr="00C62A6C" w:rsidRDefault="001B009A" w:rsidP="00C62A6C">
            <w:pPr>
              <w:ind w:firstLine="0"/>
              <w:jc w:val="center"/>
              <w:rPr>
                <w:b/>
                <w:bCs/>
                <w:sz w:val="20"/>
                <w:szCs w:val="20"/>
              </w:rPr>
            </w:pPr>
          </w:p>
        </w:tc>
        <w:tc>
          <w:tcPr>
            <w:tcW w:w="1418"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 xml:space="preserve">Предельные (минимальные и (или) максимальные) размеры земельных участков, </w:t>
            </w:r>
            <w:r w:rsidRPr="00C62A6C">
              <w:rPr>
                <w:b/>
                <w:bCs/>
                <w:sz w:val="20"/>
                <w:szCs w:val="20"/>
              </w:rPr>
              <w:tab/>
            </w:r>
            <w:proofErr w:type="spellStart"/>
            <w:r w:rsidRPr="00C62A6C">
              <w:rPr>
                <w:b/>
                <w:bCs/>
                <w:sz w:val="20"/>
                <w:szCs w:val="20"/>
              </w:rPr>
              <w:t>кв</w:t>
            </w:r>
            <w:proofErr w:type="gramStart"/>
            <w:r w:rsidRPr="00C62A6C">
              <w:rPr>
                <w:b/>
                <w:bCs/>
                <w:sz w:val="20"/>
                <w:szCs w:val="20"/>
              </w:rPr>
              <w:t>.м</w:t>
            </w:r>
            <w:proofErr w:type="spellEnd"/>
            <w:proofErr w:type="gramEnd"/>
          </w:p>
        </w:tc>
        <w:tc>
          <w:tcPr>
            <w:tcW w:w="1559"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C62A6C">
              <w:rPr>
                <w:b/>
                <w:bCs/>
                <w:sz w:val="20"/>
                <w:szCs w:val="20"/>
              </w:rPr>
              <w:t>м</w:t>
            </w:r>
            <w:proofErr w:type="gramEnd"/>
          </w:p>
        </w:tc>
        <w:tc>
          <w:tcPr>
            <w:tcW w:w="1705"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B009A" w:rsidRPr="00C62A6C" w:rsidTr="001B009A">
        <w:tc>
          <w:tcPr>
            <w:tcW w:w="1696" w:type="dxa"/>
            <w:tcBorders>
              <w:top w:val="single" w:sz="4" w:space="0" w:color="auto"/>
              <w:bottom w:val="single" w:sz="4" w:space="0" w:color="auto"/>
              <w:right w:val="single" w:sz="4" w:space="0" w:color="auto"/>
            </w:tcBorders>
          </w:tcPr>
          <w:p w:rsidR="001B009A" w:rsidRPr="00C62A6C" w:rsidRDefault="001B009A" w:rsidP="004327F2">
            <w:pPr>
              <w:ind w:firstLine="0"/>
              <w:jc w:val="left"/>
              <w:rPr>
                <w:b/>
                <w:bCs/>
                <w:sz w:val="20"/>
                <w:szCs w:val="20"/>
              </w:rPr>
            </w:pPr>
            <w:r w:rsidRPr="00C62A6C">
              <w:rPr>
                <w:b/>
                <w:bCs/>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1B009A" w:rsidRPr="00C62A6C" w:rsidRDefault="001B009A" w:rsidP="004327F2">
            <w:pPr>
              <w:ind w:firstLine="0"/>
              <w:jc w:val="left"/>
              <w:rPr>
                <w:b/>
                <w:bCs/>
                <w:sz w:val="20"/>
                <w:szCs w:val="20"/>
              </w:rPr>
            </w:pPr>
            <w:r w:rsidRPr="00C62A6C">
              <w:rPr>
                <w:b/>
                <w:bCs/>
                <w:sz w:val="20"/>
                <w:szCs w:val="20"/>
              </w:rPr>
              <w:t>2</w:t>
            </w:r>
          </w:p>
        </w:tc>
        <w:tc>
          <w:tcPr>
            <w:tcW w:w="864" w:type="dxa"/>
            <w:tcBorders>
              <w:top w:val="single" w:sz="4" w:space="0" w:color="auto"/>
              <w:left w:val="single" w:sz="4" w:space="0" w:color="auto"/>
              <w:bottom w:val="single" w:sz="4" w:space="0" w:color="auto"/>
            </w:tcBorders>
          </w:tcPr>
          <w:p w:rsidR="001B009A" w:rsidRPr="00C62A6C" w:rsidRDefault="001B009A" w:rsidP="00C62A6C">
            <w:pPr>
              <w:ind w:firstLine="0"/>
              <w:jc w:val="center"/>
              <w:rPr>
                <w:b/>
                <w:bCs/>
                <w:sz w:val="20"/>
                <w:szCs w:val="20"/>
              </w:rPr>
            </w:pPr>
            <w:r w:rsidRPr="00C62A6C">
              <w:rPr>
                <w:b/>
                <w:bCs/>
                <w:sz w:val="20"/>
                <w:szCs w:val="20"/>
              </w:rPr>
              <w:t>3</w:t>
            </w:r>
          </w:p>
        </w:tc>
        <w:tc>
          <w:tcPr>
            <w:tcW w:w="1418"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4</w:t>
            </w:r>
          </w:p>
        </w:tc>
        <w:tc>
          <w:tcPr>
            <w:tcW w:w="1559"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5</w:t>
            </w:r>
          </w:p>
        </w:tc>
        <w:tc>
          <w:tcPr>
            <w:tcW w:w="2122"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6</w:t>
            </w:r>
          </w:p>
        </w:tc>
        <w:tc>
          <w:tcPr>
            <w:tcW w:w="1705"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7</w:t>
            </w:r>
          </w:p>
        </w:tc>
      </w:tr>
      <w:tr w:rsidR="001B009A" w:rsidRPr="00C62A6C" w:rsidTr="001B009A">
        <w:tc>
          <w:tcPr>
            <w:tcW w:w="1696" w:type="dxa"/>
            <w:tcBorders>
              <w:top w:val="single" w:sz="4" w:space="0" w:color="auto"/>
              <w:bottom w:val="single" w:sz="4" w:space="0" w:color="auto"/>
              <w:right w:val="single" w:sz="4" w:space="0" w:color="auto"/>
            </w:tcBorders>
          </w:tcPr>
          <w:p w:rsidR="001B009A" w:rsidRPr="00C62A6C" w:rsidRDefault="001B009A" w:rsidP="004327F2">
            <w:pPr>
              <w:ind w:firstLine="0"/>
              <w:jc w:val="left"/>
              <w:rPr>
                <w:bCs/>
                <w:sz w:val="20"/>
                <w:szCs w:val="20"/>
              </w:rPr>
            </w:pPr>
            <w:r w:rsidRPr="00C62A6C">
              <w:rPr>
                <w:bCs/>
                <w:sz w:val="20"/>
                <w:szCs w:val="20"/>
              </w:rPr>
              <w:t>Религиозное использование</w:t>
            </w:r>
          </w:p>
        </w:tc>
        <w:tc>
          <w:tcPr>
            <w:tcW w:w="6087" w:type="dxa"/>
            <w:tcBorders>
              <w:top w:val="single" w:sz="4" w:space="0" w:color="auto"/>
              <w:left w:val="single" w:sz="4" w:space="0" w:color="auto"/>
              <w:bottom w:val="single" w:sz="4" w:space="0" w:color="auto"/>
              <w:right w:val="single" w:sz="4" w:space="0" w:color="auto"/>
            </w:tcBorders>
          </w:tcPr>
          <w:p w:rsidR="001B009A" w:rsidRPr="00C62A6C" w:rsidRDefault="00C62A6C" w:rsidP="004327F2">
            <w:pPr>
              <w:ind w:firstLine="0"/>
              <w:jc w:val="left"/>
              <w:rPr>
                <w:bCs/>
                <w:sz w:val="20"/>
                <w:szCs w:val="20"/>
              </w:rPr>
            </w:pPr>
            <w:r w:rsidRPr="00C62A6C">
              <w:rPr>
                <w:bCs/>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864" w:type="dxa"/>
            <w:tcBorders>
              <w:top w:val="single" w:sz="4" w:space="0" w:color="auto"/>
              <w:left w:val="single" w:sz="4" w:space="0" w:color="auto"/>
              <w:bottom w:val="single" w:sz="4" w:space="0" w:color="auto"/>
            </w:tcBorders>
          </w:tcPr>
          <w:p w:rsidR="001B009A" w:rsidRPr="00C62A6C" w:rsidRDefault="001B009A" w:rsidP="00C62A6C">
            <w:pPr>
              <w:ind w:firstLine="0"/>
              <w:jc w:val="center"/>
              <w:rPr>
                <w:bCs/>
                <w:sz w:val="20"/>
                <w:szCs w:val="20"/>
              </w:rPr>
            </w:pPr>
            <w:r w:rsidRPr="00C62A6C">
              <w:rPr>
                <w:bCs/>
                <w:sz w:val="20"/>
                <w:szCs w:val="20"/>
              </w:rPr>
              <w:t>3.7</w:t>
            </w:r>
          </w:p>
        </w:tc>
        <w:tc>
          <w:tcPr>
            <w:tcW w:w="1418" w:type="dxa"/>
            <w:tcBorders>
              <w:top w:val="single" w:sz="4" w:space="0" w:color="auto"/>
              <w:left w:val="single" w:sz="4" w:space="0" w:color="auto"/>
              <w:bottom w:val="single" w:sz="4" w:space="0" w:color="auto"/>
            </w:tcBorders>
          </w:tcPr>
          <w:p w:rsidR="001B009A" w:rsidRPr="00C62A6C" w:rsidRDefault="001B009A" w:rsidP="004327F2">
            <w:pPr>
              <w:ind w:firstLine="0"/>
              <w:jc w:val="left"/>
              <w:rPr>
                <w:bCs/>
                <w:sz w:val="20"/>
                <w:szCs w:val="20"/>
              </w:rPr>
            </w:pPr>
            <w:r w:rsidRPr="00C62A6C">
              <w:rPr>
                <w:bCs/>
                <w:sz w:val="20"/>
                <w:szCs w:val="20"/>
              </w:rPr>
              <w:t>1000-10000</w:t>
            </w:r>
          </w:p>
        </w:tc>
        <w:tc>
          <w:tcPr>
            <w:tcW w:w="1559" w:type="dxa"/>
            <w:tcBorders>
              <w:top w:val="single" w:sz="4" w:space="0" w:color="auto"/>
              <w:left w:val="single" w:sz="4" w:space="0" w:color="auto"/>
              <w:bottom w:val="single" w:sz="4" w:space="0" w:color="auto"/>
            </w:tcBorders>
          </w:tcPr>
          <w:p w:rsidR="001B009A" w:rsidRPr="00C62A6C" w:rsidRDefault="001B009A" w:rsidP="004327F2">
            <w:pPr>
              <w:ind w:firstLine="0"/>
              <w:jc w:val="left"/>
              <w:rPr>
                <w:bCs/>
                <w:sz w:val="20"/>
                <w:szCs w:val="20"/>
              </w:rPr>
            </w:pPr>
            <w:r w:rsidRPr="00C62A6C">
              <w:rPr>
                <w:bCs/>
                <w:sz w:val="20"/>
                <w:szCs w:val="20"/>
              </w:rPr>
              <w:t>3</w:t>
            </w:r>
          </w:p>
        </w:tc>
        <w:tc>
          <w:tcPr>
            <w:tcW w:w="2122" w:type="dxa"/>
            <w:tcBorders>
              <w:top w:val="single" w:sz="4" w:space="0" w:color="auto"/>
              <w:left w:val="single" w:sz="4" w:space="0" w:color="auto"/>
              <w:bottom w:val="single" w:sz="4" w:space="0" w:color="auto"/>
            </w:tcBorders>
          </w:tcPr>
          <w:p w:rsidR="001B009A" w:rsidRPr="00C62A6C" w:rsidRDefault="001B009A" w:rsidP="004327F2">
            <w:pPr>
              <w:ind w:firstLine="0"/>
              <w:jc w:val="left"/>
              <w:rPr>
                <w:bCs/>
                <w:sz w:val="20"/>
                <w:szCs w:val="20"/>
              </w:rPr>
            </w:pPr>
            <w:r w:rsidRPr="00C62A6C">
              <w:rPr>
                <w:bCs/>
                <w:sz w:val="20"/>
                <w:szCs w:val="20"/>
              </w:rPr>
              <w:t>3м</w:t>
            </w:r>
          </w:p>
        </w:tc>
        <w:tc>
          <w:tcPr>
            <w:tcW w:w="1705" w:type="dxa"/>
            <w:tcBorders>
              <w:top w:val="single" w:sz="4" w:space="0" w:color="auto"/>
              <w:left w:val="single" w:sz="4" w:space="0" w:color="auto"/>
              <w:bottom w:val="single" w:sz="4" w:space="0" w:color="auto"/>
            </w:tcBorders>
          </w:tcPr>
          <w:p w:rsidR="001B009A" w:rsidRPr="00C62A6C" w:rsidRDefault="001B009A" w:rsidP="004327F2">
            <w:pPr>
              <w:ind w:firstLine="0"/>
              <w:jc w:val="left"/>
              <w:rPr>
                <w:bCs/>
                <w:sz w:val="20"/>
                <w:szCs w:val="20"/>
              </w:rPr>
            </w:pPr>
            <w:r w:rsidRPr="00C62A6C">
              <w:rPr>
                <w:bCs/>
                <w:sz w:val="20"/>
                <w:szCs w:val="20"/>
              </w:rPr>
              <w:t>50</w:t>
            </w:r>
          </w:p>
        </w:tc>
      </w:tr>
    </w:tbl>
    <w:p w:rsidR="001B009A" w:rsidRPr="001B009A" w:rsidRDefault="001B009A" w:rsidP="001B009A">
      <w:pPr>
        <w:jc w:val="left"/>
        <w:rPr>
          <w:b/>
          <w:bCs/>
          <w:color w:val="8496B0"/>
        </w:rPr>
      </w:pPr>
    </w:p>
    <w:p w:rsidR="001B009A" w:rsidRPr="004327F2" w:rsidRDefault="001B009A" w:rsidP="004327F2">
      <w:pPr>
        <w:ind w:left="709" w:firstLine="0"/>
      </w:pPr>
      <w:r w:rsidRPr="004327F2">
        <w:t>* в скобках указаны равнозначные наименования видов разрешенного использования;</w:t>
      </w:r>
    </w:p>
    <w:p w:rsidR="001B009A" w:rsidRPr="004327F2" w:rsidRDefault="001B009A" w:rsidP="004327F2">
      <w:pPr>
        <w:ind w:left="709" w:firstLine="0"/>
      </w:pPr>
      <w:r w:rsidRPr="004327F2">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1B009A" w:rsidRPr="004327F2" w:rsidRDefault="001B009A" w:rsidP="004327F2">
      <w:pPr>
        <w:ind w:left="709" w:firstLine="0"/>
      </w:pPr>
      <w:r w:rsidRPr="004327F2">
        <w:t>*** текстовое наименование ВРИ и его код (числовое обозначение) являются равнозначными.</w:t>
      </w:r>
    </w:p>
    <w:p w:rsidR="001B009A" w:rsidRPr="001B009A" w:rsidRDefault="001B009A" w:rsidP="001B009A">
      <w:pPr>
        <w:jc w:val="left"/>
        <w:rPr>
          <w:b/>
          <w:bCs/>
          <w:color w:val="8496B0"/>
        </w:rPr>
      </w:pPr>
    </w:p>
    <w:p w:rsidR="00C62A6C" w:rsidRDefault="001B009A" w:rsidP="00C62A6C">
      <w:pPr>
        <w:jc w:val="center"/>
        <w:rPr>
          <w:b/>
        </w:rPr>
      </w:pPr>
      <w:r w:rsidRPr="001752FA">
        <w:rPr>
          <w:b/>
        </w:rPr>
        <w:t>С</w:t>
      </w:r>
      <w:r w:rsidR="00C62A6C">
        <w:rPr>
          <w:b/>
        </w:rPr>
        <w:t xml:space="preserve">Н.2  </w:t>
      </w:r>
      <w:r w:rsidRPr="001752FA">
        <w:rPr>
          <w:b/>
        </w:rPr>
        <w:t xml:space="preserve"> </w:t>
      </w:r>
      <w:r w:rsidR="00C62A6C" w:rsidRPr="00C62A6C">
        <w:rPr>
          <w:b/>
        </w:rPr>
        <w:t>Зона складирования и захоронения отходов</w:t>
      </w:r>
    </w:p>
    <w:p w:rsidR="001B009A" w:rsidRPr="004327F2" w:rsidRDefault="001B009A" w:rsidP="004327F2">
      <w:r w:rsidRPr="004327F2">
        <w:t xml:space="preserve">Зона выделена для обеспечения правовых условий использования скотомогильников, очистных сооружений. Разрешается размещение зданий, сооружений и коммуникаций, связанных только с эксплуатацией полигона ТБО, биотермической ямы, скотомогильника. </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1B009A" w:rsidRPr="00C62A6C" w:rsidTr="001B009A">
        <w:trPr>
          <w:trHeight w:val="589"/>
        </w:trPr>
        <w:tc>
          <w:tcPr>
            <w:tcW w:w="1696" w:type="dxa"/>
            <w:vMerge w:val="restart"/>
            <w:tcBorders>
              <w:top w:val="single" w:sz="4" w:space="0" w:color="auto"/>
              <w:right w:val="single" w:sz="4" w:space="0" w:color="auto"/>
            </w:tcBorders>
          </w:tcPr>
          <w:p w:rsidR="001B009A" w:rsidRPr="00C62A6C" w:rsidRDefault="001B009A" w:rsidP="004327F2">
            <w:pPr>
              <w:ind w:firstLine="0"/>
              <w:jc w:val="left"/>
              <w:rPr>
                <w:b/>
                <w:bCs/>
                <w:sz w:val="20"/>
                <w:szCs w:val="20"/>
              </w:rPr>
            </w:pPr>
            <w:r w:rsidRPr="00C62A6C">
              <w:rPr>
                <w:b/>
                <w:bCs/>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B009A" w:rsidRPr="00C62A6C" w:rsidRDefault="001B009A" w:rsidP="004327F2">
            <w:pPr>
              <w:ind w:firstLine="0"/>
              <w:jc w:val="left"/>
              <w:rPr>
                <w:b/>
                <w:bCs/>
                <w:sz w:val="20"/>
                <w:szCs w:val="20"/>
              </w:rPr>
            </w:pPr>
            <w:r w:rsidRPr="00C62A6C">
              <w:rPr>
                <w:b/>
                <w:bCs/>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1B009A" w:rsidRPr="00C62A6C" w:rsidRDefault="001B009A" w:rsidP="00C62A6C">
            <w:pPr>
              <w:ind w:firstLine="0"/>
              <w:jc w:val="center"/>
              <w:rPr>
                <w:b/>
                <w:bCs/>
                <w:sz w:val="20"/>
                <w:szCs w:val="20"/>
              </w:rPr>
            </w:pPr>
            <w:r w:rsidRPr="00C62A6C">
              <w:rPr>
                <w:b/>
                <w:bCs/>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B009A" w:rsidRPr="00C62A6C" w:rsidTr="001B009A">
        <w:trPr>
          <w:trHeight w:val="825"/>
        </w:trPr>
        <w:tc>
          <w:tcPr>
            <w:tcW w:w="1696" w:type="dxa"/>
            <w:vMerge/>
            <w:tcBorders>
              <w:bottom w:val="single" w:sz="4" w:space="0" w:color="auto"/>
              <w:right w:val="single" w:sz="4" w:space="0" w:color="auto"/>
            </w:tcBorders>
          </w:tcPr>
          <w:p w:rsidR="001B009A" w:rsidRPr="00C62A6C" w:rsidRDefault="001B009A" w:rsidP="004327F2">
            <w:pPr>
              <w:ind w:firstLine="0"/>
              <w:jc w:val="left"/>
              <w:rPr>
                <w:b/>
                <w:bCs/>
                <w:sz w:val="20"/>
                <w:szCs w:val="20"/>
              </w:rPr>
            </w:pPr>
          </w:p>
        </w:tc>
        <w:tc>
          <w:tcPr>
            <w:tcW w:w="6087" w:type="dxa"/>
            <w:vMerge/>
            <w:tcBorders>
              <w:left w:val="single" w:sz="4" w:space="0" w:color="auto"/>
              <w:bottom w:val="single" w:sz="4" w:space="0" w:color="auto"/>
              <w:right w:val="single" w:sz="4" w:space="0" w:color="auto"/>
            </w:tcBorders>
          </w:tcPr>
          <w:p w:rsidR="001B009A" w:rsidRPr="00C62A6C" w:rsidRDefault="001B009A" w:rsidP="004327F2">
            <w:pPr>
              <w:ind w:firstLine="0"/>
              <w:jc w:val="left"/>
              <w:rPr>
                <w:b/>
                <w:bCs/>
                <w:sz w:val="20"/>
                <w:szCs w:val="20"/>
              </w:rPr>
            </w:pPr>
          </w:p>
        </w:tc>
        <w:tc>
          <w:tcPr>
            <w:tcW w:w="864" w:type="dxa"/>
            <w:vMerge/>
            <w:tcBorders>
              <w:left w:val="single" w:sz="4" w:space="0" w:color="auto"/>
              <w:bottom w:val="single" w:sz="4" w:space="0" w:color="auto"/>
            </w:tcBorders>
          </w:tcPr>
          <w:p w:rsidR="001B009A" w:rsidRPr="00C62A6C" w:rsidRDefault="001B009A" w:rsidP="00C62A6C">
            <w:pPr>
              <w:ind w:firstLine="0"/>
              <w:jc w:val="center"/>
              <w:rPr>
                <w:b/>
                <w:bCs/>
                <w:sz w:val="20"/>
                <w:szCs w:val="20"/>
              </w:rPr>
            </w:pPr>
          </w:p>
        </w:tc>
        <w:tc>
          <w:tcPr>
            <w:tcW w:w="1418"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 xml:space="preserve">Предельные (минимальные и (или) максимальные) размеры земельных участков, </w:t>
            </w:r>
            <w:r w:rsidRPr="00C62A6C">
              <w:rPr>
                <w:b/>
                <w:bCs/>
                <w:sz w:val="20"/>
                <w:szCs w:val="20"/>
              </w:rPr>
              <w:tab/>
            </w:r>
            <w:proofErr w:type="spellStart"/>
            <w:r w:rsidRPr="00C62A6C">
              <w:rPr>
                <w:b/>
                <w:bCs/>
                <w:sz w:val="20"/>
                <w:szCs w:val="20"/>
              </w:rPr>
              <w:t>кв</w:t>
            </w:r>
            <w:proofErr w:type="gramStart"/>
            <w:r w:rsidRPr="00C62A6C">
              <w:rPr>
                <w:b/>
                <w:bCs/>
                <w:sz w:val="20"/>
                <w:szCs w:val="20"/>
              </w:rPr>
              <w:t>.м</w:t>
            </w:r>
            <w:proofErr w:type="spellEnd"/>
            <w:proofErr w:type="gramEnd"/>
          </w:p>
        </w:tc>
        <w:tc>
          <w:tcPr>
            <w:tcW w:w="1559"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C62A6C">
              <w:rPr>
                <w:b/>
                <w:bCs/>
                <w:sz w:val="20"/>
                <w:szCs w:val="20"/>
              </w:rPr>
              <w:t>м</w:t>
            </w:r>
            <w:proofErr w:type="gramEnd"/>
          </w:p>
        </w:tc>
        <w:tc>
          <w:tcPr>
            <w:tcW w:w="1705"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B009A" w:rsidRPr="00C62A6C" w:rsidTr="001B009A">
        <w:trPr>
          <w:tblHeader/>
        </w:trPr>
        <w:tc>
          <w:tcPr>
            <w:tcW w:w="1696" w:type="dxa"/>
            <w:tcBorders>
              <w:top w:val="single" w:sz="4" w:space="0" w:color="auto"/>
              <w:bottom w:val="single" w:sz="4" w:space="0" w:color="auto"/>
              <w:right w:val="single" w:sz="4" w:space="0" w:color="auto"/>
            </w:tcBorders>
          </w:tcPr>
          <w:p w:rsidR="001B009A" w:rsidRPr="00C62A6C" w:rsidRDefault="001B009A" w:rsidP="004327F2">
            <w:pPr>
              <w:ind w:firstLine="0"/>
              <w:jc w:val="left"/>
              <w:rPr>
                <w:b/>
                <w:bCs/>
                <w:sz w:val="20"/>
                <w:szCs w:val="20"/>
              </w:rPr>
            </w:pPr>
            <w:r w:rsidRPr="00C62A6C">
              <w:rPr>
                <w:b/>
                <w:bCs/>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1B009A" w:rsidRPr="00C62A6C" w:rsidRDefault="001B009A" w:rsidP="004327F2">
            <w:pPr>
              <w:ind w:firstLine="0"/>
              <w:jc w:val="left"/>
              <w:rPr>
                <w:b/>
                <w:bCs/>
                <w:sz w:val="20"/>
                <w:szCs w:val="20"/>
              </w:rPr>
            </w:pPr>
            <w:r w:rsidRPr="00C62A6C">
              <w:rPr>
                <w:b/>
                <w:bCs/>
                <w:sz w:val="20"/>
                <w:szCs w:val="20"/>
              </w:rPr>
              <w:t>2</w:t>
            </w:r>
          </w:p>
        </w:tc>
        <w:tc>
          <w:tcPr>
            <w:tcW w:w="864" w:type="dxa"/>
            <w:tcBorders>
              <w:top w:val="single" w:sz="4" w:space="0" w:color="auto"/>
              <w:left w:val="single" w:sz="4" w:space="0" w:color="auto"/>
              <w:bottom w:val="single" w:sz="4" w:space="0" w:color="auto"/>
            </w:tcBorders>
          </w:tcPr>
          <w:p w:rsidR="001B009A" w:rsidRPr="00C62A6C" w:rsidRDefault="001B009A" w:rsidP="00C62A6C">
            <w:pPr>
              <w:ind w:firstLine="0"/>
              <w:jc w:val="center"/>
              <w:rPr>
                <w:b/>
                <w:bCs/>
                <w:sz w:val="20"/>
                <w:szCs w:val="20"/>
              </w:rPr>
            </w:pPr>
            <w:r w:rsidRPr="00C62A6C">
              <w:rPr>
                <w:b/>
                <w:bCs/>
                <w:sz w:val="20"/>
                <w:szCs w:val="20"/>
              </w:rPr>
              <w:t>3</w:t>
            </w:r>
          </w:p>
        </w:tc>
        <w:tc>
          <w:tcPr>
            <w:tcW w:w="1418"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4</w:t>
            </w:r>
          </w:p>
        </w:tc>
        <w:tc>
          <w:tcPr>
            <w:tcW w:w="1559"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5</w:t>
            </w:r>
          </w:p>
        </w:tc>
        <w:tc>
          <w:tcPr>
            <w:tcW w:w="2122"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6</w:t>
            </w:r>
          </w:p>
        </w:tc>
        <w:tc>
          <w:tcPr>
            <w:tcW w:w="1705"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7</w:t>
            </w:r>
          </w:p>
        </w:tc>
      </w:tr>
      <w:tr w:rsidR="001B009A" w:rsidRPr="00C62A6C" w:rsidTr="001B009A">
        <w:trPr>
          <w:tblHeader/>
        </w:trPr>
        <w:tc>
          <w:tcPr>
            <w:tcW w:w="1696" w:type="dxa"/>
            <w:tcBorders>
              <w:top w:val="single" w:sz="4" w:space="0" w:color="auto"/>
              <w:bottom w:val="single" w:sz="4" w:space="0" w:color="auto"/>
              <w:right w:val="single" w:sz="4" w:space="0" w:color="auto"/>
            </w:tcBorders>
          </w:tcPr>
          <w:p w:rsidR="001B009A" w:rsidRPr="00C62A6C" w:rsidRDefault="001B009A" w:rsidP="004327F2">
            <w:pPr>
              <w:ind w:firstLine="0"/>
              <w:jc w:val="left"/>
              <w:rPr>
                <w:bCs/>
                <w:sz w:val="20"/>
                <w:szCs w:val="20"/>
              </w:rPr>
            </w:pPr>
            <w:r w:rsidRPr="00C62A6C">
              <w:rPr>
                <w:bCs/>
                <w:sz w:val="20"/>
                <w:szCs w:val="20"/>
              </w:rPr>
              <w:lastRenderedPageBreak/>
              <w:t>Специальная деятельность</w:t>
            </w:r>
          </w:p>
        </w:tc>
        <w:tc>
          <w:tcPr>
            <w:tcW w:w="6087" w:type="dxa"/>
            <w:tcBorders>
              <w:top w:val="single" w:sz="4" w:space="0" w:color="auto"/>
              <w:left w:val="single" w:sz="4" w:space="0" w:color="auto"/>
              <w:bottom w:val="single" w:sz="4" w:space="0" w:color="auto"/>
              <w:right w:val="single" w:sz="4" w:space="0" w:color="auto"/>
            </w:tcBorders>
          </w:tcPr>
          <w:p w:rsidR="001B009A" w:rsidRPr="00C62A6C" w:rsidRDefault="00C62A6C" w:rsidP="004327F2">
            <w:pPr>
              <w:ind w:firstLine="0"/>
              <w:jc w:val="left"/>
              <w:rPr>
                <w:bCs/>
                <w:sz w:val="20"/>
                <w:szCs w:val="20"/>
              </w:rPr>
            </w:pPr>
            <w:proofErr w:type="gramStart"/>
            <w:r w:rsidRPr="00C62A6C">
              <w:rPr>
                <w:bCs/>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864" w:type="dxa"/>
            <w:tcBorders>
              <w:top w:val="single" w:sz="4" w:space="0" w:color="auto"/>
              <w:left w:val="single" w:sz="4" w:space="0" w:color="auto"/>
              <w:bottom w:val="single" w:sz="4" w:space="0" w:color="auto"/>
            </w:tcBorders>
          </w:tcPr>
          <w:p w:rsidR="001B009A" w:rsidRPr="00C62A6C" w:rsidRDefault="001B009A" w:rsidP="00C62A6C">
            <w:pPr>
              <w:ind w:firstLine="0"/>
              <w:jc w:val="center"/>
              <w:rPr>
                <w:bCs/>
                <w:sz w:val="20"/>
                <w:szCs w:val="20"/>
              </w:rPr>
            </w:pPr>
            <w:r w:rsidRPr="00C62A6C">
              <w:rPr>
                <w:bCs/>
                <w:sz w:val="20"/>
                <w:szCs w:val="20"/>
              </w:rPr>
              <w:t>12.2</w:t>
            </w:r>
          </w:p>
        </w:tc>
        <w:tc>
          <w:tcPr>
            <w:tcW w:w="1418" w:type="dxa"/>
            <w:tcBorders>
              <w:top w:val="single" w:sz="4" w:space="0" w:color="auto"/>
              <w:left w:val="single" w:sz="4" w:space="0" w:color="auto"/>
              <w:bottom w:val="single" w:sz="4" w:space="0" w:color="auto"/>
            </w:tcBorders>
          </w:tcPr>
          <w:p w:rsidR="001B009A" w:rsidRPr="00C62A6C" w:rsidRDefault="001B009A" w:rsidP="004327F2">
            <w:pPr>
              <w:ind w:firstLine="0"/>
              <w:jc w:val="left"/>
              <w:rPr>
                <w:bCs/>
                <w:sz w:val="20"/>
                <w:szCs w:val="20"/>
              </w:rPr>
            </w:pPr>
            <w:r w:rsidRPr="00C62A6C">
              <w:rPr>
                <w:bCs/>
                <w:sz w:val="20"/>
                <w:szCs w:val="20"/>
              </w:rPr>
              <w:t>Не подлежит установлению</w:t>
            </w:r>
          </w:p>
        </w:tc>
        <w:tc>
          <w:tcPr>
            <w:tcW w:w="1559" w:type="dxa"/>
            <w:tcBorders>
              <w:top w:val="single" w:sz="4" w:space="0" w:color="auto"/>
              <w:left w:val="single" w:sz="4" w:space="0" w:color="auto"/>
              <w:bottom w:val="single" w:sz="4" w:space="0" w:color="auto"/>
            </w:tcBorders>
          </w:tcPr>
          <w:p w:rsidR="001B009A" w:rsidRPr="00C62A6C" w:rsidRDefault="001B009A" w:rsidP="004327F2">
            <w:pPr>
              <w:ind w:firstLine="0"/>
              <w:jc w:val="left"/>
              <w:rPr>
                <w:bCs/>
                <w:sz w:val="20"/>
                <w:szCs w:val="20"/>
              </w:rPr>
            </w:pPr>
            <w:r w:rsidRPr="00C62A6C">
              <w:rPr>
                <w:bCs/>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1B009A" w:rsidRPr="00C62A6C" w:rsidRDefault="001B009A" w:rsidP="004327F2">
            <w:pPr>
              <w:ind w:firstLine="0"/>
              <w:jc w:val="left"/>
              <w:rPr>
                <w:bCs/>
                <w:sz w:val="20"/>
                <w:szCs w:val="20"/>
              </w:rPr>
            </w:pPr>
            <w:r w:rsidRPr="00C62A6C">
              <w:rPr>
                <w:bCs/>
                <w:sz w:val="20"/>
                <w:szCs w:val="20"/>
              </w:rPr>
              <w:t>Не подлежит установлению</w:t>
            </w:r>
          </w:p>
        </w:tc>
        <w:tc>
          <w:tcPr>
            <w:tcW w:w="1705" w:type="dxa"/>
            <w:tcBorders>
              <w:top w:val="single" w:sz="4" w:space="0" w:color="auto"/>
              <w:left w:val="single" w:sz="4" w:space="0" w:color="auto"/>
              <w:bottom w:val="single" w:sz="4" w:space="0" w:color="auto"/>
            </w:tcBorders>
          </w:tcPr>
          <w:p w:rsidR="001B009A" w:rsidRPr="00C62A6C" w:rsidRDefault="001B009A" w:rsidP="004327F2">
            <w:pPr>
              <w:ind w:firstLine="0"/>
              <w:jc w:val="left"/>
              <w:rPr>
                <w:bCs/>
                <w:sz w:val="20"/>
                <w:szCs w:val="20"/>
              </w:rPr>
            </w:pPr>
            <w:r w:rsidRPr="00C62A6C">
              <w:rPr>
                <w:bCs/>
                <w:sz w:val="20"/>
                <w:szCs w:val="20"/>
              </w:rPr>
              <w:t>Не подлежит установлению</w:t>
            </w:r>
          </w:p>
        </w:tc>
      </w:tr>
      <w:tr w:rsidR="001B009A" w:rsidRPr="00C62A6C" w:rsidTr="001B009A">
        <w:trPr>
          <w:trHeight w:val="915"/>
        </w:trPr>
        <w:tc>
          <w:tcPr>
            <w:tcW w:w="1696" w:type="dxa"/>
            <w:vMerge w:val="restart"/>
            <w:tcBorders>
              <w:top w:val="single" w:sz="4" w:space="0" w:color="auto"/>
              <w:right w:val="single" w:sz="4" w:space="0" w:color="auto"/>
            </w:tcBorders>
          </w:tcPr>
          <w:p w:rsidR="001B009A" w:rsidRPr="00C62A6C" w:rsidRDefault="001B009A" w:rsidP="004327F2">
            <w:pPr>
              <w:ind w:firstLine="0"/>
              <w:jc w:val="left"/>
              <w:rPr>
                <w:b/>
                <w:bCs/>
                <w:sz w:val="20"/>
                <w:szCs w:val="20"/>
              </w:rPr>
            </w:pPr>
            <w:r w:rsidRPr="00C62A6C">
              <w:rPr>
                <w:b/>
                <w:bCs/>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B009A" w:rsidRPr="00C62A6C" w:rsidRDefault="001B009A" w:rsidP="004327F2">
            <w:pPr>
              <w:ind w:firstLine="0"/>
              <w:jc w:val="left"/>
              <w:rPr>
                <w:b/>
                <w:bCs/>
                <w:sz w:val="20"/>
                <w:szCs w:val="20"/>
              </w:rPr>
            </w:pPr>
            <w:r w:rsidRPr="00C62A6C">
              <w:rPr>
                <w:b/>
                <w:bCs/>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extDirection w:val="btLr"/>
          </w:tcPr>
          <w:p w:rsidR="001B009A" w:rsidRPr="00C62A6C" w:rsidRDefault="001B009A" w:rsidP="00C62A6C">
            <w:pPr>
              <w:ind w:firstLine="0"/>
              <w:jc w:val="center"/>
              <w:rPr>
                <w:b/>
                <w:bCs/>
                <w:sz w:val="20"/>
                <w:szCs w:val="20"/>
              </w:rPr>
            </w:pPr>
            <w:r w:rsidRPr="00C62A6C">
              <w:rPr>
                <w:b/>
                <w:bCs/>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B009A" w:rsidRPr="00C62A6C" w:rsidTr="001B009A">
        <w:trPr>
          <w:trHeight w:val="1620"/>
        </w:trPr>
        <w:tc>
          <w:tcPr>
            <w:tcW w:w="1696" w:type="dxa"/>
            <w:vMerge/>
            <w:tcBorders>
              <w:bottom w:val="single" w:sz="4" w:space="0" w:color="auto"/>
              <w:right w:val="single" w:sz="4" w:space="0" w:color="auto"/>
            </w:tcBorders>
          </w:tcPr>
          <w:p w:rsidR="001B009A" w:rsidRPr="00C62A6C" w:rsidRDefault="001B009A" w:rsidP="004327F2">
            <w:pPr>
              <w:ind w:firstLine="0"/>
              <w:jc w:val="left"/>
              <w:rPr>
                <w:b/>
                <w:bCs/>
                <w:sz w:val="20"/>
                <w:szCs w:val="20"/>
              </w:rPr>
            </w:pPr>
          </w:p>
        </w:tc>
        <w:tc>
          <w:tcPr>
            <w:tcW w:w="6087" w:type="dxa"/>
            <w:vMerge/>
            <w:tcBorders>
              <w:left w:val="single" w:sz="4" w:space="0" w:color="auto"/>
              <w:bottom w:val="single" w:sz="4" w:space="0" w:color="auto"/>
              <w:right w:val="single" w:sz="4" w:space="0" w:color="auto"/>
            </w:tcBorders>
          </w:tcPr>
          <w:p w:rsidR="001B009A" w:rsidRPr="00C62A6C" w:rsidRDefault="001B009A" w:rsidP="004327F2">
            <w:pPr>
              <w:ind w:firstLine="0"/>
              <w:jc w:val="left"/>
              <w:rPr>
                <w:b/>
                <w:bCs/>
                <w:sz w:val="20"/>
                <w:szCs w:val="20"/>
              </w:rPr>
            </w:pPr>
          </w:p>
        </w:tc>
        <w:tc>
          <w:tcPr>
            <w:tcW w:w="864" w:type="dxa"/>
            <w:vMerge/>
            <w:tcBorders>
              <w:left w:val="single" w:sz="4" w:space="0" w:color="auto"/>
              <w:bottom w:val="single" w:sz="4" w:space="0" w:color="auto"/>
            </w:tcBorders>
          </w:tcPr>
          <w:p w:rsidR="001B009A" w:rsidRPr="00C62A6C" w:rsidRDefault="001B009A" w:rsidP="00C62A6C">
            <w:pPr>
              <w:ind w:firstLine="0"/>
              <w:jc w:val="center"/>
              <w:rPr>
                <w:b/>
                <w:bCs/>
                <w:sz w:val="20"/>
                <w:szCs w:val="20"/>
              </w:rPr>
            </w:pPr>
          </w:p>
        </w:tc>
        <w:tc>
          <w:tcPr>
            <w:tcW w:w="1418"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 xml:space="preserve">Предельные (минимальные и (или) максимальные) размеры земельных участков, </w:t>
            </w:r>
            <w:r w:rsidRPr="00C62A6C">
              <w:rPr>
                <w:b/>
                <w:bCs/>
                <w:sz w:val="20"/>
                <w:szCs w:val="20"/>
              </w:rPr>
              <w:tab/>
            </w:r>
            <w:proofErr w:type="spellStart"/>
            <w:r w:rsidRPr="00C62A6C">
              <w:rPr>
                <w:b/>
                <w:bCs/>
                <w:sz w:val="20"/>
                <w:szCs w:val="20"/>
              </w:rPr>
              <w:t>кв</w:t>
            </w:r>
            <w:proofErr w:type="gramStart"/>
            <w:r w:rsidRPr="00C62A6C">
              <w:rPr>
                <w:b/>
                <w:bCs/>
                <w:sz w:val="20"/>
                <w:szCs w:val="20"/>
              </w:rPr>
              <w:t>.м</w:t>
            </w:r>
            <w:proofErr w:type="spellEnd"/>
            <w:proofErr w:type="gramEnd"/>
          </w:p>
        </w:tc>
        <w:tc>
          <w:tcPr>
            <w:tcW w:w="1559"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C62A6C">
              <w:rPr>
                <w:b/>
                <w:bCs/>
                <w:sz w:val="20"/>
                <w:szCs w:val="20"/>
              </w:rPr>
              <w:t>м</w:t>
            </w:r>
            <w:proofErr w:type="gramEnd"/>
          </w:p>
        </w:tc>
        <w:tc>
          <w:tcPr>
            <w:tcW w:w="1705"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B009A" w:rsidRPr="00C62A6C" w:rsidTr="001B009A">
        <w:tc>
          <w:tcPr>
            <w:tcW w:w="1696" w:type="dxa"/>
            <w:tcBorders>
              <w:top w:val="single" w:sz="4" w:space="0" w:color="auto"/>
              <w:bottom w:val="single" w:sz="4" w:space="0" w:color="auto"/>
              <w:right w:val="single" w:sz="4" w:space="0" w:color="auto"/>
            </w:tcBorders>
          </w:tcPr>
          <w:p w:rsidR="001B009A" w:rsidRPr="00C62A6C" w:rsidRDefault="001B009A" w:rsidP="004327F2">
            <w:pPr>
              <w:ind w:firstLine="0"/>
              <w:jc w:val="left"/>
              <w:rPr>
                <w:b/>
                <w:bCs/>
                <w:sz w:val="20"/>
                <w:szCs w:val="20"/>
              </w:rPr>
            </w:pPr>
            <w:r w:rsidRPr="00C62A6C">
              <w:rPr>
                <w:b/>
                <w:bCs/>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1B009A" w:rsidRPr="00C62A6C" w:rsidRDefault="001B009A" w:rsidP="004327F2">
            <w:pPr>
              <w:ind w:firstLine="0"/>
              <w:jc w:val="left"/>
              <w:rPr>
                <w:b/>
                <w:bCs/>
                <w:sz w:val="20"/>
                <w:szCs w:val="20"/>
              </w:rPr>
            </w:pPr>
            <w:r w:rsidRPr="00C62A6C">
              <w:rPr>
                <w:b/>
                <w:bCs/>
                <w:sz w:val="20"/>
                <w:szCs w:val="20"/>
              </w:rPr>
              <w:t>2</w:t>
            </w:r>
          </w:p>
        </w:tc>
        <w:tc>
          <w:tcPr>
            <w:tcW w:w="864" w:type="dxa"/>
            <w:tcBorders>
              <w:top w:val="single" w:sz="4" w:space="0" w:color="auto"/>
              <w:left w:val="single" w:sz="4" w:space="0" w:color="auto"/>
              <w:bottom w:val="single" w:sz="4" w:space="0" w:color="auto"/>
            </w:tcBorders>
          </w:tcPr>
          <w:p w:rsidR="001B009A" w:rsidRPr="00C62A6C" w:rsidRDefault="001B009A" w:rsidP="00C62A6C">
            <w:pPr>
              <w:ind w:firstLine="0"/>
              <w:jc w:val="center"/>
              <w:rPr>
                <w:b/>
                <w:bCs/>
                <w:sz w:val="20"/>
                <w:szCs w:val="20"/>
              </w:rPr>
            </w:pPr>
            <w:r w:rsidRPr="00C62A6C">
              <w:rPr>
                <w:b/>
                <w:bCs/>
                <w:sz w:val="20"/>
                <w:szCs w:val="20"/>
              </w:rPr>
              <w:t>3</w:t>
            </w:r>
          </w:p>
        </w:tc>
        <w:tc>
          <w:tcPr>
            <w:tcW w:w="1418"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4</w:t>
            </w:r>
          </w:p>
        </w:tc>
        <w:tc>
          <w:tcPr>
            <w:tcW w:w="1559"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5</w:t>
            </w:r>
          </w:p>
        </w:tc>
        <w:tc>
          <w:tcPr>
            <w:tcW w:w="2122"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6</w:t>
            </w:r>
          </w:p>
        </w:tc>
        <w:tc>
          <w:tcPr>
            <w:tcW w:w="1705"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7</w:t>
            </w:r>
          </w:p>
        </w:tc>
      </w:tr>
      <w:tr w:rsidR="001B009A" w:rsidRPr="00C62A6C" w:rsidTr="001B009A">
        <w:tc>
          <w:tcPr>
            <w:tcW w:w="1696" w:type="dxa"/>
            <w:tcBorders>
              <w:top w:val="single" w:sz="4" w:space="0" w:color="auto"/>
              <w:bottom w:val="single" w:sz="4" w:space="0" w:color="auto"/>
              <w:right w:val="single" w:sz="4" w:space="0" w:color="auto"/>
            </w:tcBorders>
          </w:tcPr>
          <w:p w:rsidR="001B009A" w:rsidRPr="00C62A6C" w:rsidRDefault="001B009A" w:rsidP="004327F2">
            <w:pPr>
              <w:ind w:firstLine="0"/>
              <w:jc w:val="left"/>
              <w:rPr>
                <w:bCs/>
                <w:sz w:val="20"/>
                <w:szCs w:val="20"/>
              </w:rPr>
            </w:pPr>
            <w:r w:rsidRPr="00C62A6C">
              <w:rPr>
                <w:bCs/>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1B009A" w:rsidRPr="00C62A6C" w:rsidRDefault="001B009A" w:rsidP="004327F2">
            <w:pPr>
              <w:ind w:firstLine="0"/>
              <w:jc w:val="left"/>
              <w:rPr>
                <w:bCs/>
                <w:sz w:val="20"/>
                <w:szCs w:val="20"/>
              </w:rPr>
            </w:pPr>
            <w:r w:rsidRPr="00C62A6C">
              <w:rPr>
                <w:bCs/>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C62A6C">
                <w:rPr>
                  <w:rStyle w:val="af7"/>
                  <w:bCs/>
                  <w:color w:val="auto"/>
                  <w:sz w:val="20"/>
                  <w:szCs w:val="20"/>
                </w:rPr>
                <w:t>кодами 3.1.1</w:t>
              </w:r>
            </w:hyperlink>
            <w:r w:rsidRPr="00C62A6C">
              <w:rPr>
                <w:bCs/>
                <w:sz w:val="20"/>
                <w:szCs w:val="20"/>
              </w:rPr>
              <w:t xml:space="preserve"> - </w:t>
            </w:r>
            <w:hyperlink w:anchor="Par202" w:tooltip="3.1.2" w:history="1">
              <w:r w:rsidRPr="00C62A6C">
                <w:rPr>
                  <w:rStyle w:val="af7"/>
                  <w:bCs/>
                  <w:color w:val="auto"/>
                  <w:sz w:val="20"/>
                  <w:szCs w:val="20"/>
                </w:rPr>
                <w:t>3.1.2</w:t>
              </w:r>
            </w:hyperlink>
          </w:p>
        </w:tc>
        <w:tc>
          <w:tcPr>
            <w:tcW w:w="864" w:type="dxa"/>
            <w:tcBorders>
              <w:top w:val="single" w:sz="4" w:space="0" w:color="auto"/>
              <w:left w:val="single" w:sz="4" w:space="0" w:color="auto"/>
              <w:bottom w:val="single" w:sz="4" w:space="0" w:color="auto"/>
            </w:tcBorders>
          </w:tcPr>
          <w:p w:rsidR="001B009A" w:rsidRPr="00C62A6C" w:rsidRDefault="001B009A" w:rsidP="00C62A6C">
            <w:pPr>
              <w:ind w:firstLine="0"/>
              <w:jc w:val="center"/>
              <w:rPr>
                <w:bCs/>
                <w:sz w:val="20"/>
                <w:szCs w:val="20"/>
              </w:rPr>
            </w:pPr>
            <w:r w:rsidRPr="00C62A6C">
              <w:rPr>
                <w:bCs/>
                <w:sz w:val="20"/>
                <w:szCs w:val="20"/>
              </w:rPr>
              <w:t>3.1</w:t>
            </w:r>
          </w:p>
        </w:tc>
        <w:tc>
          <w:tcPr>
            <w:tcW w:w="1418" w:type="dxa"/>
            <w:tcBorders>
              <w:top w:val="single" w:sz="4" w:space="0" w:color="auto"/>
              <w:left w:val="single" w:sz="4" w:space="0" w:color="auto"/>
              <w:bottom w:val="single" w:sz="4" w:space="0" w:color="auto"/>
            </w:tcBorders>
          </w:tcPr>
          <w:p w:rsidR="001B009A" w:rsidRPr="00C62A6C" w:rsidRDefault="001B009A" w:rsidP="004327F2">
            <w:pPr>
              <w:ind w:firstLine="0"/>
              <w:jc w:val="left"/>
              <w:rPr>
                <w:bCs/>
                <w:sz w:val="20"/>
                <w:szCs w:val="20"/>
              </w:rPr>
            </w:pPr>
            <w:r w:rsidRPr="00C62A6C">
              <w:rPr>
                <w:bCs/>
                <w:sz w:val="20"/>
                <w:szCs w:val="20"/>
              </w:rPr>
              <w:t>Минимальная площадь – 600</w:t>
            </w:r>
          </w:p>
          <w:p w:rsidR="001B009A" w:rsidRPr="00C62A6C" w:rsidRDefault="001B009A" w:rsidP="004327F2">
            <w:pPr>
              <w:ind w:firstLine="0"/>
              <w:jc w:val="left"/>
              <w:rPr>
                <w:bCs/>
                <w:sz w:val="20"/>
                <w:szCs w:val="20"/>
              </w:rPr>
            </w:pPr>
            <w:r w:rsidRPr="00C62A6C">
              <w:rPr>
                <w:bCs/>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1B009A" w:rsidRPr="00C62A6C" w:rsidRDefault="001B009A" w:rsidP="004327F2">
            <w:pPr>
              <w:ind w:firstLine="0"/>
              <w:jc w:val="left"/>
              <w:rPr>
                <w:bCs/>
                <w:sz w:val="20"/>
                <w:szCs w:val="20"/>
              </w:rPr>
            </w:pPr>
            <w:r w:rsidRPr="00C62A6C">
              <w:rPr>
                <w:bCs/>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1B009A" w:rsidRPr="00C62A6C" w:rsidRDefault="001B009A" w:rsidP="004327F2">
            <w:pPr>
              <w:ind w:firstLine="0"/>
              <w:jc w:val="left"/>
              <w:rPr>
                <w:bCs/>
                <w:sz w:val="20"/>
                <w:szCs w:val="20"/>
              </w:rPr>
            </w:pPr>
            <w:r w:rsidRPr="00C62A6C">
              <w:rPr>
                <w:bCs/>
                <w:sz w:val="20"/>
                <w:szCs w:val="20"/>
              </w:rPr>
              <w:t>Минимальный отступ зданий, строений, сооружений от границ земельного участка, со стороны, выходящей:</w:t>
            </w:r>
          </w:p>
          <w:p w:rsidR="001B009A" w:rsidRPr="00C62A6C" w:rsidRDefault="001B009A" w:rsidP="004327F2">
            <w:pPr>
              <w:ind w:firstLine="0"/>
              <w:jc w:val="left"/>
              <w:rPr>
                <w:bCs/>
                <w:sz w:val="20"/>
                <w:szCs w:val="20"/>
              </w:rPr>
            </w:pPr>
            <w:r w:rsidRPr="00C62A6C">
              <w:rPr>
                <w:bCs/>
                <w:sz w:val="20"/>
                <w:szCs w:val="20"/>
              </w:rPr>
              <w:t>на улицу - 5 м</w:t>
            </w:r>
          </w:p>
          <w:p w:rsidR="001B009A" w:rsidRPr="00C62A6C" w:rsidRDefault="001B009A" w:rsidP="004327F2">
            <w:pPr>
              <w:ind w:firstLine="0"/>
              <w:jc w:val="left"/>
              <w:rPr>
                <w:bCs/>
                <w:sz w:val="20"/>
                <w:szCs w:val="20"/>
              </w:rPr>
            </w:pPr>
            <w:r w:rsidRPr="00C62A6C">
              <w:rPr>
                <w:bCs/>
                <w:sz w:val="20"/>
                <w:szCs w:val="20"/>
              </w:rPr>
              <w:lastRenderedPageBreak/>
              <w:t>на проезд -3 м</w:t>
            </w:r>
          </w:p>
        </w:tc>
        <w:tc>
          <w:tcPr>
            <w:tcW w:w="1705" w:type="dxa"/>
            <w:tcBorders>
              <w:top w:val="single" w:sz="4" w:space="0" w:color="auto"/>
              <w:left w:val="single" w:sz="4" w:space="0" w:color="auto"/>
              <w:bottom w:val="single" w:sz="4" w:space="0" w:color="auto"/>
            </w:tcBorders>
          </w:tcPr>
          <w:p w:rsidR="001B009A" w:rsidRPr="00C62A6C" w:rsidRDefault="001B009A" w:rsidP="004327F2">
            <w:pPr>
              <w:ind w:firstLine="0"/>
              <w:jc w:val="left"/>
              <w:rPr>
                <w:bCs/>
                <w:sz w:val="20"/>
                <w:szCs w:val="20"/>
              </w:rPr>
            </w:pPr>
            <w:r w:rsidRPr="00C62A6C">
              <w:rPr>
                <w:bCs/>
                <w:sz w:val="20"/>
                <w:szCs w:val="20"/>
              </w:rPr>
              <w:lastRenderedPageBreak/>
              <w:t>60</w:t>
            </w:r>
          </w:p>
        </w:tc>
      </w:tr>
      <w:tr w:rsidR="001B009A" w:rsidRPr="00C62A6C" w:rsidTr="001B009A">
        <w:trPr>
          <w:trHeight w:val="609"/>
        </w:trPr>
        <w:tc>
          <w:tcPr>
            <w:tcW w:w="1696" w:type="dxa"/>
            <w:vMerge w:val="restart"/>
            <w:tcBorders>
              <w:top w:val="single" w:sz="4" w:space="0" w:color="auto"/>
              <w:right w:val="single" w:sz="4" w:space="0" w:color="auto"/>
            </w:tcBorders>
          </w:tcPr>
          <w:p w:rsidR="001B009A" w:rsidRPr="00C62A6C" w:rsidRDefault="001B009A" w:rsidP="004327F2">
            <w:pPr>
              <w:ind w:firstLine="0"/>
              <w:jc w:val="left"/>
              <w:rPr>
                <w:b/>
                <w:bCs/>
                <w:sz w:val="20"/>
                <w:szCs w:val="20"/>
              </w:rPr>
            </w:pPr>
            <w:r w:rsidRPr="00C62A6C">
              <w:rPr>
                <w:b/>
                <w:bCs/>
                <w:sz w:val="20"/>
                <w:szCs w:val="20"/>
              </w:rPr>
              <w:lastRenderedPageBreak/>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B009A" w:rsidRPr="00C62A6C" w:rsidRDefault="001B009A" w:rsidP="004327F2">
            <w:pPr>
              <w:ind w:firstLine="0"/>
              <w:jc w:val="left"/>
              <w:rPr>
                <w:b/>
                <w:bCs/>
                <w:sz w:val="20"/>
                <w:szCs w:val="20"/>
              </w:rPr>
            </w:pPr>
            <w:r w:rsidRPr="00C62A6C">
              <w:rPr>
                <w:b/>
                <w:bCs/>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1B009A" w:rsidRPr="00C62A6C" w:rsidRDefault="001B009A" w:rsidP="00C62A6C">
            <w:pPr>
              <w:ind w:firstLine="0"/>
              <w:jc w:val="center"/>
              <w:rPr>
                <w:b/>
                <w:bCs/>
                <w:sz w:val="20"/>
                <w:szCs w:val="20"/>
              </w:rPr>
            </w:pPr>
            <w:r w:rsidRPr="00C62A6C">
              <w:rPr>
                <w:b/>
                <w:bCs/>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B009A" w:rsidRPr="00C62A6C" w:rsidTr="001B009A">
        <w:trPr>
          <w:trHeight w:val="987"/>
        </w:trPr>
        <w:tc>
          <w:tcPr>
            <w:tcW w:w="1696" w:type="dxa"/>
            <w:vMerge/>
            <w:tcBorders>
              <w:bottom w:val="single" w:sz="4" w:space="0" w:color="auto"/>
              <w:right w:val="single" w:sz="4" w:space="0" w:color="auto"/>
            </w:tcBorders>
          </w:tcPr>
          <w:p w:rsidR="001B009A" w:rsidRPr="00C62A6C" w:rsidRDefault="001B009A" w:rsidP="004327F2">
            <w:pPr>
              <w:ind w:firstLine="0"/>
              <w:jc w:val="left"/>
              <w:rPr>
                <w:b/>
                <w:bCs/>
                <w:sz w:val="20"/>
                <w:szCs w:val="20"/>
              </w:rPr>
            </w:pPr>
          </w:p>
        </w:tc>
        <w:tc>
          <w:tcPr>
            <w:tcW w:w="6087" w:type="dxa"/>
            <w:vMerge/>
            <w:tcBorders>
              <w:left w:val="single" w:sz="4" w:space="0" w:color="auto"/>
              <w:bottom w:val="single" w:sz="4" w:space="0" w:color="auto"/>
              <w:right w:val="single" w:sz="4" w:space="0" w:color="auto"/>
            </w:tcBorders>
          </w:tcPr>
          <w:p w:rsidR="001B009A" w:rsidRPr="00C62A6C" w:rsidRDefault="001B009A" w:rsidP="004327F2">
            <w:pPr>
              <w:ind w:firstLine="0"/>
              <w:jc w:val="left"/>
              <w:rPr>
                <w:b/>
                <w:bCs/>
                <w:sz w:val="20"/>
                <w:szCs w:val="20"/>
              </w:rPr>
            </w:pPr>
          </w:p>
        </w:tc>
        <w:tc>
          <w:tcPr>
            <w:tcW w:w="864" w:type="dxa"/>
            <w:vMerge/>
            <w:tcBorders>
              <w:left w:val="single" w:sz="4" w:space="0" w:color="auto"/>
              <w:bottom w:val="single" w:sz="4" w:space="0" w:color="auto"/>
            </w:tcBorders>
          </w:tcPr>
          <w:p w:rsidR="001B009A" w:rsidRPr="00C62A6C" w:rsidRDefault="001B009A" w:rsidP="00C62A6C">
            <w:pPr>
              <w:ind w:firstLine="0"/>
              <w:jc w:val="center"/>
              <w:rPr>
                <w:b/>
                <w:bCs/>
                <w:sz w:val="20"/>
                <w:szCs w:val="20"/>
              </w:rPr>
            </w:pPr>
          </w:p>
        </w:tc>
        <w:tc>
          <w:tcPr>
            <w:tcW w:w="1418"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 xml:space="preserve">Предельные (минимальные и (или) максимальные) размеры земельных участков, </w:t>
            </w:r>
            <w:r w:rsidRPr="00C62A6C">
              <w:rPr>
                <w:b/>
                <w:bCs/>
                <w:sz w:val="20"/>
                <w:szCs w:val="20"/>
              </w:rPr>
              <w:tab/>
            </w:r>
            <w:proofErr w:type="spellStart"/>
            <w:r w:rsidRPr="00C62A6C">
              <w:rPr>
                <w:b/>
                <w:bCs/>
                <w:sz w:val="20"/>
                <w:szCs w:val="20"/>
              </w:rPr>
              <w:t>кв</w:t>
            </w:r>
            <w:proofErr w:type="gramStart"/>
            <w:r w:rsidRPr="00C62A6C">
              <w:rPr>
                <w:b/>
                <w:bCs/>
                <w:sz w:val="20"/>
                <w:szCs w:val="20"/>
              </w:rPr>
              <w:t>.м</w:t>
            </w:r>
            <w:proofErr w:type="spellEnd"/>
            <w:proofErr w:type="gramEnd"/>
          </w:p>
        </w:tc>
        <w:tc>
          <w:tcPr>
            <w:tcW w:w="1559"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C62A6C">
              <w:rPr>
                <w:b/>
                <w:bCs/>
                <w:sz w:val="20"/>
                <w:szCs w:val="20"/>
              </w:rPr>
              <w:t>м</w:t>
            </w:r>
            <w:proofErr w:type="gramEnd"/>
          </w:p>
        </w:tc>
        <w:tc>
          <w:tcPr>
            <w:tcW w:w="1705"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B009A" w:rsidRPr="00C62A6C" w:rsidTr="001B009A">
        <w:tc>
          <w:tcPr>
            <w:tcW w:w="1696" w:type="dxa"/>
            <w:tcBorders>
              <w:top w:val="single" w:sz="4" w:space="0" w:color="auto"/>
              <w:bottom w:val="single" w:sz="4" w:space="0" w:color="auto"/>
              <w:right w:val="single" w:sz="4" w:space="0" w:color="auto"/>
            </w:tcBorders>
          </w:tcPr>
          <w:p w:rsidR="001B009A" w:rsidRPr="00C62A6C" w:rsidRDefault="001B009A" w:rsidP="004327F2">
            <w:pPr>
              <w:ind w:firstLine="0"/>
              <w:jc w:val="left"/>
              <w:rPr>
                <w:b/>
                <w:bCs/>
                <w:sz w:val="20"/>
                <w:szCs w:val="20"/>
              </w:rPr>
            </w:pPr>
            <w:r w:rsidRPr="00C62A6C">
              <w:rPr>
                <w:b/>
                <w:bCs/>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1B009A" w:rsidRPr="00C62A6C" w:rsidRDefault="001B009A" w:rsidP="004327F2">
            <w:pPr>
              <w:ind w:firstLine="0"/>
              <w:jc w:val="left"/>
              <w:rPr>
                <w:b/>
                <w:bCs/>
                <w:sz w:val="20"/>
                <w:szCs w:val="20"/>
              </w:rPr>
            </w:pPr>
            <w:r w:rsidRPr="00C62A6C">
              <w:rPr>
                <w:b/>
                <w:bCs/>
                <w:sz w:val="20"/>
                <w:szCs w:val="20"/>
              </w:rPr>
              <w:t>2</w:t>
            </w:r>
          </w:p>
        </w:tc>
        <w:tc>
          <w:tcPr>
            <w:tcW w:w="864" w:type="dxa"/>
            <w:tcBorders>
              <w:top w:val="single" w:sz="4" w:space="0" w:color="auto"/>
              <w:left w:val="single" w:sz="4" w:space="0" w:color="auto"/>
              <w:bottom w:val="single" w:sz="4" w:space="0" w:color="auto"/>
            </w:tcBorders>
          </w:tcPr>
          <w:p w:rsidR="001B009A" w:rsidRPr="00C62A6C" w:rsidRDefault="001B009A" w:rsidP="00C62A6C">
            <w:pPr>
              <w:ind w:firstLine="0"/>
              <w:jc w:val="center"/>
              <w:rPr>
                <w:b/>
                <w:bCs/>
                <w:sz w:val="20"/>
                <w:szCs w:val="20"/>
              </w:rPr>
            </w:pPr>
            <w:r w:rsidRPr="00C62A6C">
              <w:rPr>
                <w:b/>
                <w:bCs/>
                <w:sz w:val="20"/>
                <w:szCs w:val="20"/>
              </w:rPr>
              <w:t>3</w:t>
            </w:r>
          </w:p>
        </w:tc>
        <w:tc>
          <w:tcPr>
            <w:tcW w:w="1418"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4</w:t>
            </w:r>
          </w:p>
        </w:tc>
        <w:tc>
          <w:tcPr>
            <w:tcW w:w="1559"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5</w:t>
            </w:r>
          </w:p>
        </w:tc>
        <w:tc>
          <w:tcPr>
            <w:tcW w:w="2122"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6</w:t>
            </w:r>
          </w:p>
        </w:tc>
        <w:tc>
          <w:tcPr>
            <w:tcW w:w="1705"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7</w:t>
            </w:r>
          </w:p>
        </w:tc>
      </w:tr>
      <w:tr w:rsidR="001B009A" w:rsidRPr="00C62A6C" w:rsidTr="001B009A">
        <w:trPr>
          <w:trHeight w:val="96"/>
        </w:trPr>
        <w:tc>
          <w:tcPr>
            <w:tcW w:w="1696" w:type="dxa"/>
            <w:tcBorders>
              <w:top w:val="single" w:sz="4" w:space="0" w:color="auto"/>
              <w:bottom w:val="single" w:sz="4" w:space="0" w:color="auto"/>
              <w:right w:val="single" w:sz="4" w:space="0" w:color="auto"/>
            </w:tcBorders>
          </w:tcPr>
          <w:p w:rsidR="001B009A" w:rsidRPr="00C62A6C" w:rsidRDefault="001B009A" w:rsidP="004327F2">
            <w:pPr>
              <w:ind w:firstLine="0"/>
              <w:jc w:val="left"/>
              <w:rPr>
                <w:b/>
                <w:bCs/>
                <w:sz w:val="20"/>
                <w:szCs w:val="20"/>
              </w:rPr>
            </w:pPr>
            <w:r w:rsidRPr="00C62A6C">
              <w:rPr>
                <w:b/>
                <w:bCs/>
                <w:sz w:val="20"/>
                <w:szCs w:val="20"/>
              </w:rPr>
              <w:t>-</w:t>
            </w:r>
          </w:p>
        </w:tc>
        <w:tc>
          <w:tcPr>
            <w:tcW w:w="6087" w:type="dxa"/>
            <w:tcBorders>
              <w:top w:val="single" w:sz="4" w:space="0" w:color="auto"/>
              <w:left w:val="single" w:sz="4" w:space="0" w:color="auto"/>
              <w:bottom w:val="single" w:sz="4" w:space="0" w:color="auto"/>
              <w:right w:val="single" w:sz="4" w:space="0" w:color="auto"/>
            </w:tcBorders>
          </w:tcPr>
          <w:p w:rsidR="001B009A" w:rsidRPr="00C62A6C" w:rsidRDefault="001B009A" w:rsidP="004327F2">
            <w:pPr>
              <w:ind w:firstLine="0"/>
              <w:jc w:val="left"/>
              <w:rPr>
                <w:b/>
                <w:bCs/>
                <w:sz w:val="20"/>
                <w:szCs w:val="20"/>
              </w:rPr>
            </w:pPr>
            <w:r w:rsidRPr="00C62A6C">
              <w:rPr>
                <w:b/>
                <w:bCs/>
                <w:sz w:val="20"/>
                <w:szCs w:val="20"/>
              </w:rPr>
              <w:t>-</w:t>
            </w:r>
          </w:p>
        </w:tc>
        <w:tc>
          <w:tcPr>
            <w:tcW w:w="864" w:type="dxa"/>
            <w:tcBorders>
              <w:top w:val="single" w:sz="4" w:space="0" w:color="auto"/>
              <w:left w:val="single" w:sz="4" w:space="0" w:color="auto"/>
              <w:bottom w:val="single" w:sz="4" w:space="0" w:color="auto"/>
            </w:tcBorders>
          </w:tcPr>
          <w:p w:rsidR="001B009A" w:rsidRPr="00C62A6C" w:rsidRDefault="001B009A" w:rsidP="00C62A6C">
            <w:pPr>
              <w:ind w:firstLine="0"/>
              <w:jc w:val="center"/>
              <w:rPr>
                <w:b/>
                <w:bCs/>
                <w:sz w:val="20"/>
                <w:szCs w:val="20"/>
              </w:rPr>
            </w:pPr>
            <w:r w:rsidRPr="00C62A6C">
              <w:rPr>
                <w:b/>
                <w:bCs/>
                <w:sz w:val="20"/>
                <w:szCs w:val="20"/>
              </w:rPr>
              <w:t>-</w:t>
            </w:r>
          </w:p>
        </w:tc>
        <w:tc>
          <w:tcPr>
            <w:tcW w:w="1418"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w:t>
            </w:r>
          </w:p>
        </w:tc>
        <w:tc>
          <w:tcPr>
            <w:tcW w:w="1559"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w:t>
            </w:r>
          </w:p>
        </w:tc>
        <w:tc>
          <w:tcPr>
            <w:tcW w:w="2122"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w:t>
            </w:r>
          </w:p>
        </w:tc>
        <w:tc>
          <w:tcPr>
            <w:tcW w:w="1705" w:type="dxa"/>
            <w:tcBorders>
              <w:top w:val="single" w:sz="4" w:space="0" w:color="auto"/>
              <w:left w:val="single" w:sz="4" w:space="0" w:color="auto"/>
              <w:bottom w:val="single" w:sz="4" w:space="0" w:color="auto"/>
            </w:tcBorders>
          </w:tcPr>
          <w:p w:rsidR="001B009A" w:rsidRPr="00C62A6C" w:rsidRDefault="001B009A" w:rsidP="004327F2">
            <w:pPr>
              <w:ind w:firstLine="0"/>
              <w:jc w:val="left"/>
              <w:rPr>
                <w:b/>
                <w:bCs/>
                <w:sz w:val="20"/>
                <w:szCs w:val="20"/>
              </w:rPr>
            </w:pPr>
            <w:r w:rsidRPr="00C62A6C">
              <w:rPr>
                <w:b/>
                <w:bCs/>
                <w:sz w:val="20"/>
                <w:szCs w:val="20"/>
              </w:rPr>
              <w:t>-</w:t>
            </w:r>
          </w:p>
        </w:tc>
      </w:tr>
    </w:tbl>
    <w:p w:rsidR="001B009A" w:rsidRPr="004327F2" w:rsidRDefault="001B009A" w:rsidP="004327F2">
      <w:pPr>
        <w:ind w:left="709" w:firstLine="0"/>
      </w:pPr>
      <w:r w:rsidRPr="004327F2">
        <w:t>* в скобках указаны равнозначные наименования видов разрешенного использования;</w:t>
      </w:r>
    </w:p>
    <w:p w:rsidR="001B009A" w:rsidRPr="004327F2" w:rsidRDefault="001B009A" w:rsidP="004327F2">
      <w:pPr>
        <w:ind w:left="709" w:firstLine="0"/>
      </w:pPr>
      <w:r w:rsidRPr="004327F2">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1B009A" w:rsidRPr="004327F2" w:rsidRDefault="001B009A" w:rsidP="004327F2">
      <w:pPr>
        <w:ind w:left="709" w:firstLine="0"/>
      </w:pPr>
      <w:r w:rsidRPr="004327F2">
        <w:t>*** текстовое наименование ВРИ и его код (числовое обозначение) являются равнозначными.</w:t>
      </w:r>
    </w:p>
    <w:p w:rsidR="001B009A" w:rsidRPr="004327F2" w:rsidRDefault="001B009A" w:rsidP="004327F2">
      <w:pPr>
        <w:ind w:left="709" w:firstLine="0"/>
      </w:pPr>
    </w:p>
    <w:p w:rsidR="00237C74" w:rsidRPr="00310DA3" w:rsidRDefault="001B009A" w:rsidP="002C2CFF">
      <w:pPr>
        <w:ind w:left="709" w:firstLine="0"/>
      </w:pPr>
      <w:r w:rsidRPr="004327F2">
        <w:t>Вспомогательные виды разрешенного использования земельного участка не предусмотрены.</w:t>
      </w:r>
    </w:p>
    <w:p w:rsidR="00237C74" w:rsidRPr="00310DA3" w:rsidRDefault="00237C74" w:rsidP="00075E0F">
      <w:pPr>
        <w:jc w:val="left"/>
        <w:sectPr w:rsidR="00237C74" w:rsidRPr="00310DA3" w:rsidSect="00E841DC">
          <w:pgSz w:w="16838" w:h="11906" w:orient="landscape"/>
          <w:pgMar w:top="1701" w:right="425" w:bottom="851" w:left="851" w:header="709" w:footer="709" w:gutter="0"/>
          <w:cols w:space="708"/>
          <w:docGrid w:linePitch="360"/>
        </w:sectPr>
      </w:pPr>
    </w:p>
    <w:p w:rsidR="0050520D" w:rsidRPr="007B4FC5" w:rsidRDefault="0050520D" w:rsidP="0050520D">
      <w:pPr>
        <w:pStyle w:val="2"/>
      </w:pPr>
      <w:bookmarkStart w:id="313" w:name="_Toc146286254"/>
      <w:bookmarkStart w:id="314" w:name="_Toc153281428"/>
      <w:r w:rsidRPr="007B4FC5">
        <w:lastRenderedPageBreak/>
        <w:t xml:space="preserve">Глава 11. Градостроительные регламенты в части ограничений использования земельных участков и объектов капитального строительства </w:t>
      </w:r>
      <w:r>
        <w:t xml:space="preserve">Муниципального образования </w:t>
      </w:r>
      <w:proofErr w:type="spellStart"/>
      <w:r>
        <w:t>Старомукменевский</w:t>
      </w:r>
      <w:proofErr w:type="spellEnd"/>
      <w:r>
        <w:t xml:space="preserve"> </w:t>
      </w:r>
      <w:r w:rsidR="00BD23EB">
        <w:t>сельсов</w:t>
      </w:r>
      <w:r>
        <w:t xml:space="preserve">ет </w:t>
      </w:r>
      <w:proofErr w:type="spellStart"/>
      <w:r>
        <w:t>Асекеевского</w:t>
      </w:r>
      <w:proofErr w:type="spellEnd"/>
      <w:r>
        <w:t xml:space="preserve"> района</w:t>
      </w:r>
      <w:bookmarkEnd w:id="313"/>
      <w:bookmarkEnd w:id="314"/>
    </w:p>
    <w:p w:rsidR="0050520D" w:rsidRPr="00310DA3" w:rsidRDefault="0050520D" w:rsidP="0050520D"/>
    <w:p w:rsidR="0050520D" w:rsidRPr="007B4FC5" w:rsidRDefault="0050520D" w:rsidP="0050520D">
      <w:pPr>
        <w:pStyle w:val="3"/>
      </w:pPr>
      <w:bookmarkStart w:id="315" w:name="_Toc426622157"/>
      <w:bookmarkStart w:id="316" w:name="_Toc146286255"/>
      <w:bookmarkStart w:id="317" w:name="_Toc153281429"/>
      <w:r w:rsidRPr="007B4FC5">
        <w:t>Статья 25. Описание ограничений использования земельных участков и объектов капитального строительства, расположенных в зонах с особыми условиями использования территорий.</w:t>
      </w:r>
      <w:bookmarkEnd w:id="315"/>
      <w:bookmarkEnd w:id="316"/>
      <w:bookmarkEnd w:id="317"/>
    </w:p>
    <w:p w:rsidR="0050520D" w:rsidRDefault="0050520D" w:rsidP="0050520D">
      <w:pPr>
        <w:ind w:firstLine="567"/>
      </w:pPr>
      <w:r>
        <w:t>1. Использование земельных участков и объектов капитального строительства, расположенных в пределах зон, обозначенных на картах статьи 22-23 настоящих Правил, определяется:</w:t>
      </w:r>
    </w:p>
    <w:p w:rsidR="0050520D" w:rsidRDefault="0050520D" w:rsidP="0050520D">
      <w:pPr>
        <w:ind w:firstLine="567"/>
      </w:pPr>
      <w:r>
        <w:t>градостроительными регламентами, определенными статьей 27 настоящих Правил применительно к соответствующим территориальным зонам, обозначенным на картах, с учетом ограничений, определенных настоящей статьей.</w:t>
      </w:r>
    </w:p>
    <w:p w:rsidR="0050520D" w:rsidRDefault="0050520D" w:rsidP="0050520D">
      <w:pPr>
        <w:ind w:firstLine="567"/>
      </w:pPr>
      <w:r>
        <w:t xml:space="preserve">ограничениями, установленными законами, иными нормативными правовыми актами применительно к санитарно–защитным зонам, </w:t>
      </w:r>
      <w:proofErr w:type="spellStart"/>
      <w:r>
        <w:t>водоохранным</w:t>
      </w:r>
      <w:proofErr w:type="spellEnd"/>
      <w:r>
        <w:t xml:space="preserve"> зонам, иным зонам ограничений.</w:t>
      </w:r>
    </w:p>
    <w:p w:rsidR="0050520D" w:rsidRDefault="0050520D" w:rsidP="0050520D">
      <w:pPr>
        <w:ind w:firstLine="567"/>
      </w:pPr>
      <w:r>
        <w:t xml:space="preserve">2. Земельные участки и объекты недвижимости, которые расположены в пределах зон, обозначенных на картах статей 22-23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t>водоохранным</w:t>
      </w:r>
      <w:proofErr w:type="spellEnd"/>
      <w:r>
        <w:t xml:space="preserve"> зонам, иным зонам ограничений, являются не соответствующими настоящим Правилам.</w:t>
      </w:r>
    </w:p>
    <w:p w:rsidR="0050520D" w:rsidRDefault="0050520D" w:rsidP="0050520D">
      <w:pPr>
        <w:ind w:firstLine="567"/>
      </w:pPr>
      <w:r>
        <w:t>Дальнейшее использование и строительные изменения указанных объектов определяются статьей 6 настоящих Правил.</w:t>
      </w:r>
    </w:p>
    <w:p w:rsidR="0050520D" w:rsidRDefault="0050520D" w:rsidP="0050520D">
      <w:pPr>
        <w:ind w:firstLine="567"/>
      </w:pPr>
      <w: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t>водоохранных</w:t>
      </w:r>
      <w:proofErr w:type="spellEnd"/>
      <w:r>
        <w:t xml:space="preserve"> зонах, иных зонах установлены следующими нормативными правовыми актами:</w:t>
      </w:r>
    </w:p>
    <w:p w:rsidR="0050520D" w:rsidRDefault="0050520D" w:rsidP="0050520D">
      <w:pPr>
        <w:ind w:firstLine="567"/>
      </w:pPr>
      <w:r>
        <w:t>Воздушный кодекс Российской Федерации от 19.03.1997 №60-ФЗ (ред. от 14.03.2022) (с изм. и доп., вступ. в силу с 05.06.2022);</w:t>
      </w:r>
    </w:p>
    <w:p w:rsidR="0050520D" w:rsidRDefault="0050520D" w:rsidP="0050520D">
      <w:pPr>
        <w:ind w:firstLine="567"/>
      </w:pPr>
      <w:r>
        <w:t>Водный кодекс Российской Федерации от 03.06.2006;</w:t>
      </w:r>
    </w:p>
    <w:p w:rsidR="0050520D" w:rsidRDefault="0050520D" w:rsidP="0050520D">
      <w:pPr>
        <w:ind w:firstLine="567"/>
      </w:pPr>
      <w:r>
        <w:t>Земельный кодекс Российской Федерации от 25.10.2001;</w:t>
      </w:r>
    </w:p>
    <w:p w:rsidR="0050520D" w:rsidRDefault="0050520D" w:rsidP="0050520D">
      <w:pPr>
        <w:ind w:firstLine="567"/>
      </w:pPr>
      <w:r>
        <w:t>Федеральный закон от 10.01.2002 № 7–ФЗ «Об охране окружающей среды»;</w:t>
      </w:r>
    </w:p>
    <w:p w:rsidR="0050520D" w:rsidRDefault="0050520D" w:rsidP="0050520D">
      <w:pPr>
        <w:ind w:firstLine="567"/>
      </w:pPr>
      <w:r>
        <w:t>Федеральный закон от 30.03.99 № 52–ФЗ «О санитарно–эпидемиологическом благополучии населения»;</w:t>
      </w:r>
    </w:p>
    <w:p w:rsidR="0050520D" w:rsidRDefault="0050520D" w:rsidP="0050520D">
      <w:pPr>
        <w:ind w:firstLine="567"/>
      </w:pPr>
      <w:r>
        <w:t>Федеральный закон от 04.05.99 № 96–ФЗ «Об охране атмосферного воздуха»;</w:t>
      </w:r>
    </w:p>
    <w:p w:rsidR="0050520D" w:rsidRDefault="0050520D" w:rsidP="0050520D">
      <w:pPr>
        <w:ind w:firstLine="567"/>
      </w:pPr>
      <w:r>
        <w:t>Федеральный закон от 14 марта 1995 года № 33–ФЗ «Об особо охраняемых природных территориях»;</w:t>
      </w:r>
    </w:p>
    <w:p w:rsidR="0050520D" w:rsidRDefault="0050520D" w:rsidP="0050520D">
      <w:pPr>
        <w:ind w:firstLine="567"/>
      </w:pPr>
      <w:r>
        <w:t xml:space="preserve">Санитарно–эпидемиологические правила и нормативы (СанПиН) </w:t>
      </w:r>
    </w:p>
    <w:p w:rsidR="0050520D" w:rsidRDefault="0050520D" w:rsidP="0050520D">
      <w:pPr>
        <w:ind w:firstLine="567"/>
      </w:pPr>
      <w:r>
        <w:t>2.2.1/2.1.1.1200–03 «Санитарно-защитные зоны и санитарная классификация предприятий, сооружений и иных объектов»;</w:t>
      </w:r>
    </w:p>
    <w:p w:rsidR="0050520D" w:rsidRDefault="0050520D" w:rsidP="0050520D">
      <w:pPr>
        <w:ind w:firstLine="567"/>
      </w:pPr>
      <w:r>
        <w:t>Закон Оренбургской области от 7 декабря 1999 г. N 394/82–ОЗ</w:t>
      </w:r>
    </w:p>
    <w:p w:rsidR="0050520D" w:rsidRDefault="0050520D" w:rsidP="0050520D">
      <w:pPr>
        <w:ind w:firstLine="567"/>
      </w:pPr>
      <w:r>
        <w:t>"Об особо охраняемых природных территориях Оренбургской области" (принят Законодательным Собранием Оренбургской области 17 ноября 1999 г.);</w:t>
      </w:r>
    </w:p>
    <w:p w:rsidR="0050520D" w:rsidRDefault="0050520D" w:rsidP="0050520D">
      <w:pPr>
        <w:ind w:firstLine="567"/>
      </w:pPr>
      <w:r>
        <w:t>Федеральный закон от 27 февраля 2003 года «Об объектах культурного наследия (памятниках истории и культуры) народов Российской федерации»;</w:t>
      </w:r>
    </w:p>
    <w:p w:rsidR="0050520D" w:rsidRDefault="0050520D" w:rsidP="0050520D">
      <w:pPr>
        <w:ind w:firstLine="567"/>
      </w:pPr>
      <w:r>
        <w:t>Санитарные правила и нормы СанПиН 2.1.4.1110–02 Зоны санитарной охраны источников водоснабжения и водопроводов питьевого назначения;</w:t>
      </w:r>
    </w:p>
    <w:p w:rsidR="0050520D" w:rsidRDefault="0050520D" w:rsidP="0050520D">
      <w:pPr>
        <w:ind w:firstLine="567"/>
      </w:pPr>
      <w: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0520D" w:rsidRDefault="0050520D" w:rsidP="0050520D">
      <w:pPr>
        <w:ind w:firstLine="567"/>
      </w:pPr>
      <w:r>
        <w:lastRenderedPageBreak/>
        <w:t>Постановление Правительства РФ от 20.11.2000 N 878 "Об утверждении Правил охраны газораспределительных сетей".</w:t>
      </w:r>
    </w:p>
    <w:p w:rsidR="0050520D" w:rsidRDefault="0050520D" w:rsidP="0050520D">
      <w:pPr>
        <w:ind w:firstLine="567"/>
      </w:pPr>
      <w:r>
        <w:t>4.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50520D" w:rsidRDefault="0050520D" w:rsidP="0050520D">
      <w:pPr>
        <w:ind w:firstLine="567"/>
      </w:pPr>
      <w:r>
        <w:t>виды запрещенного использования – в соответствии с СанПиНом 2.2.1/2.1.1.1200–03 «Санитарно-защитные зоны и санитарная классификация предприятий, сооружений и иных объектов»;</w:t>
      </w:r>
    </w:p>
    <w:p w:rsidR="0050520D" w:rsidRDefault="0050520D" w:rsidP="0050520D">
      <w:pPr>
        <w:ind w:firstLine="567"/>
      </w:pPr>
      <w: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статьёй14 настоящих Правил.</w:t>
      </w:r>
    </w:p>
    <w:p w:rsidR="0050520D" w:rsidRDefault="0050520D" w:rsidP="0050520D">
      <w:pPr>
        <w:ind w:firstLine="567"/>
      </w:pPr>
      <w:r>
        <w:t>Виды объектов, запрещенных к размещению на земельных участках, расположенных в границах санитарно-защитных зон:</w:t>
      </w:r>
    </w:p>
    <w:p w:rsidR="0050520D" w:rsidRDefault="0050520D" w:rsidP="0050520D">
      <w:pPr>
        <w:ind w:firstLine="567"/>
      </w:pPr>
      <w:r>
        <w:t>объекты для проживания людей;</w:t>
      </w:r>
    </w:p>
    <w:p w:rsidR="0050520D" w:rsidRDefault="0050520D" w:rsidP="0050520D">
      <w:pPr>
        <w:ind w:firstLine="567"/>
      </w:pPr>
      <w:r>
        <w:t>коллективные или индивидуальные дачные и садово-огородные участки;</w:t>
      </w:r>
    </w:p>
    <w:p w:rsidR="0050520D" w:rsidRDefault="0050520D" w:rsidP="0050520D">
      <w:pPr>
        <w:ind w:firstLine="567"/>
      </w:pPr>
      <w:r>
        <w:t>предприятия по производству лекарственных веществ, лекарственных средств и (или) лекарственных форм;</w:t>
      </w:r>
    </w:p>
    <w:p w:rsidR="0050520D" w:rsidRDefault="0050520D" w:rsidP="0050520D">
      <w:pPr>
        <w:ind w:firstLine="567"/>
      </w:pPr>
      <w: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50520D" w:rsidRDefault="0050520D" w:rsidP="0050520D">
      <w:pPr>
        <w:ind w:firstLine="567"/>
      </w:pPr>
      <w:r>
        <w:t>предприятия пищевых отраслей промышленности;</w:t>
      </w:r>
    </w:p>
    <w:p w:rsidR="0050520D" w:rsidRDefault="0050520D" w:rsidP="0050520D">
      <w:pPr>
        <w:ind w:firstLine="567"/>
      </w:pPr>
      <w:r>
        <w:t>оптовые склады продовольственного сырья и пищевых продуктов;</w:t>
      </w:r>
    </w:p>
    <w:p w:rsidR="0050520D" w:rsidRDefault="0050520D" w:rsidP="0050520D">
      <w:pPr>
        <w:ind w:firstLine="567"/>
      </w:pPr>
      <w:r>
        <w:t>комплексы водопроводных сооружений для подготовки и хранения питьевой воды;</w:t>
      </w:r>
    </w:p>
    <w:p w:rsidR="0050520D" w:rsidRDefault="0050520D" w:rsidP="0050520D">
      <w:pPr>
        <w:ind w:firstLine="567"/>
      </w:pPr>
      <w:r>
        <w:t>спортивные сооружения;</w:t>
      </w:r>
    </w:p>
    <w:p w:rsidR="0050520D" w:rsidRDefault="0050520D" w:rsidP="0050520D">
      <w:pPr>
        <w:ind w:firstLine="567"/>
      </w:pPr>
      <w:r>
        <w:t>парки;</w:t>
      </w:r>
    </w:p>
    <w:p w:rsidR="0050520D" w:rsidRDefault="0050520D" w:rsidP="0050520D">
      <w:pPr>
        <w:ind w:firstLine="567"/>
      </w:pPr>
      <w:r>
        <w:t>образовательные и детские учреждения;</w:t>
      </w:r>
    </w:p>
    <w:p w:rsidR="0050520D" w:rsidRDefault="0050520D" w:rsidP="0050520D">
      <w:pPr>
        <w:ind w:firstLine="567"/>
      </w:pPr>
      <w:r>
        <w:t>лечебно–профилактические и оздоровительные учреждения общего пользования.</w:t>
      </w:r>
    </w:p>
    <w:p w:rsidR="0050520D" w:rsidRDefault="0050520D" w:rsidP="0050520D">
      <w:pPr>
        <w:ind w:firstLine="567"/>
      </w:pPr>
      <w:r>
        <w:t>Условно разрешенные виды использования земельных участков для объектов,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статьёй14 настоящих Правил:</w:t>
      </w:r>
    </w:p>
    <w:p w:rsidR="0050520D" w:rsidRDefault="0050520D" w:rsidP="0050520D">
      <w:pPr>
        <w:ind w:firstLine="567"/>
      </w:pPr>
      <w:r>
        <w:t>озеленение территории;</w:t>
      </w:r>
    </w:p>
    <w:p w:rsidR="0050520D" w:rsidRDefault="0050520D" w:rsidP="0050520D">
      <w:pPr>
        <w:ind w:firstLine="567"/>
      </w:pPr>
      <w:r>
        <w:t>малые формы и элементы благоустройства;</w:t>
      </w:r>
    </w:p>
    <w:p w:rsidR="0050520D" w:rsidRDefault="0050520D" w:rsidP="0050520D">
      <w:pPr>
        <w:ind w:firstLine="567"/>
      </w:pPr>
      <w:proofErr w:type="spellStart"/>
      <w:r>
        <w:t>сельхозугодья</w:t>
      </w:r>
      <w:proofErr w:type="spellEnd"/>
      <w:r>
        <w:t xml:space="preserve"> для выращивания технических культур, не используемых для производства продуктов питания;</w:t>
      </w:r>
    </w:p>
    <w:p w:rsidR="0050520D" w:rsidRDefault="0050520D" w:rsidP="0050520D">
      <w:pPr>
        <w:ind w:firstLine="567"/>
      </w:pPr>
      <w:r>
        <w:t>предприятия, их отдельные здания и сооружения с производствами меньшего класса вредности, чем основное производство;</w:t>
      </w:r>
    </w:p>
    <w:p w:rsidR="0050520D" w:rsidRDefault="0050520D" w:rsidP="0050520D">
      <w:pPr>
        <w:ind w:firstLine="567"/>
      </w:pPr>
      <w:r>
        <w:t>пожарные депо;</w:t>
      </w:r>
    </w:p>
    <w:p w:rsidR="0050520D" w:rsidRDefault="0050520D" w:rsidP="0050520D">
      <w:pPr>
        <w:ind w:firstLine="567"/>
      </w:pPr>
      <w:r>
        <w:t>бани;</w:t>
      </w:r>
    </w:p>
    <w:p w:rsidR="0050520D" w:rsidRDefault="0050520D" w:rsidP="0050520D">
      <w:pPr>
        <w:ind w:firstLine="567"/>
      </w:pPr>
      <w:r>
        <w:t>прачечные;</w:t>
      </w:r>
    </w:p>
    <w:p w:rsidR="0050520D" w:rsidRDefault="0050520D" w:rsidP="0050520D">
      <w:pPr>
        <w:ind w:firstLine="567"/>
      </w:pPr>
      <w:r>
        <w:t>объекты торговли и общественного питания;</w:t>
      </w:r>
    </w:p>
    <w:p w:rsidR="0050520D" w:rsidRDefault="0050520D" w:rsidP="0050520D">
      <w:pPr>
        <w:ind w:firstLine="567"/>
      </w:pPr>
      <w:r>
        <w:t>мотели;</w:t>
      </w:r>
    </w:p>
    <w:p w:rsidR="0050520D" w:rsidRDefault="0050520D" w:rsidP="0050520D">
      <w:pPr>
        <w:ind w:firstLine="567"/>
      </w:pPr>
      <w:r>
        <w:t>гаражи, площадки и сооружения для хранения общественного и индивидуального транспорта;</w:t>
      </w:r>
    </w:p>
    <w:p w:rsidR="0050520D" w:rsidRDefault="0050520D" w:rsidP="0050520D">
      <w:pPr>
        <w:ind w:firstLine="567"/>
      </w:pPr>
      <w:r>
        <w:t>автозаправочные станции;</w:t>
      </w:r>
    </w:p>
    <w:p w:rsidR="0050520D" w:rsidRDefault="0050520D" w:rsidP="0050520D">
      <w:pPr>
        <w:ind w:firstLine="567"/>
      </w:pPr>
      <w:proofErr w:type="gramStart"/>
      <w:r>
        <w:t xml:space="preserve">связанные с обслуживанием данного предприятия здания управления, конструкторские бюро, учебные заведения, поликлиники, научно-исследовательские </w:t>
      </w:r>
      <w:r>
        <w:lastRenderedPageBreak/>
        <w:t>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50520D" w:rsidRDefault="0050520D" w:rsidP="0050520D">
      <w:pPr>
        <w:ind w:firstLine="567"/>
      </w:pPr>
      <w:r>
        <w:t>нежилые помещения для дежурного аварийного персонала и охраны предприятий, помещения для пребывания работающих по вахтовому методу;</w:t>
      </w:r>
    </w:p>
    <w:p w:rsidR="0050520D" w:rsidRDefault="0050520D" w:rsidP="0050520D">
      <w:pPr>
        <w:ind w:firstLine="567"/>
      </w:pPr>
      <w:r>
        <w:t>электроподстанции;</w:t>
      </w:r>
    </w:p>
    <w:p w:rsidR="0050520D" w:rsidRDefault="0050520D" w:rsidP="0050520D">
      <w:pPr>
        <w:ind w:firstLine="567"/>
      </w:pPr>
      <w:r>
        <w:t>водозаборные скважины для технического водоснабжения;</w:t>
      </w:r>
    </w:p>
    <w:p w:rsidR="0050520D" w:rsidRDefault="0050520D" w:rsidP="0050520D">
      <w:pPr>
        <w:ind w:firstLine="567"/>
      </w:pPr>
      <w:proofErr w:type="spellStart"/>
      <w:r>
        <w:t>водоохлаждающие</w:t>
      </w:r>
      <w:proofErr w:type="spellEnd"/>
      <w:r>
        <w:t xml:space="preserve"> сооружения для подготовки технической воды;</w:t>
      </w:r>
    </w:p>
    <w:p w:rsidR="0050520D" w:rsidRDefault="0050520D" w:rsidP="0050520D">
      <w:pPr>
        <w:ind w:firstLine="567"/>
      </w:pPr>
      <w:r>
        <w:t>канализационные насосные станции;</w:t>
      </w:r>
    </w:p>
    <w:p w:rsidR="0050520D" w:rsidRDefault="0050520D" w:rsidP="0050520D">
      <w:pPr>
        <w:ind w:firstLine="567"/>
      </w:pPr>
      <w:r>
        <w:t>сооружения оборотного водоснабжения;</w:t>
      </w:r>
    </w:p>
    <w:p w:rsidR="0050520D" w:rsidRDefault="0050520D" w:rsidP="0050520D">
      <w:pPr>
        <w:ind w:firstLine="567"/>
      </w:pPr>
      <w:r>
        <w:t xml:space="preserve">питомники растений для озеленения </w:t>
      </w:r>
      <w:proofErr w:type="spellStart"/>
      <w:r>
        <w:t>промплощадки</w:t>
      </w:r>
      <w:proofErr w:type="spellEnd"/>
      <w:r>
        <w:t>, предприятий и санитарно-защитной зоны.</w:t>
      </w:r>
    </w:p>
    <w:p w:rsidR="0050520D" w:rsidRPr="00310DA3" w:rsidRDefault="0050520D" w:rsidP="0050520D">
      <w:pPr>
        <w:ind w:firstLine="567"/>
        <w:rPr>
          <w:b/>
        </w:rPr>
      </w:pPr>
    </w:p>
    <w:p w:rsidR="0050520D" w:rsidRPr="007B4FC5" w:rsidRDefault="0050520D" w:rsidP="0050520D">
      <w:pPr>
        <w:pStyle w:val="3"/>
      </w:pPr>
      <w:bookmarkStart w:id="318" w:name="_Toc146286256"/>
      <w:bookmarkStart w:id="319" w:name="_Toc153281430"/>
      <w:r w:rsidRPr="007B4FC5">
        <w:t>Статья 25.1.</w:t>
      </w:r>
      <w:r>
        <w:t xml:space="preserve"> </w:t>
      </w:r>
      <w:r w:rsidRPr="007B4FC5">
        <w:t xml:space="preserve">Ограничения использования земельных участков и объектов капитального строительства, расположенных в </w:t>
      </w:r>
      <w:proofErr w:type="spellStart"/>
      <w:r w:rsidRPr="007B4FC5">
        <w:t>водоохранных</w:t>
      </w:r>
      <w:proofErr w:type="spellEnd"/>
      <w:r w:rsidRPr="007B4FC5">
        <w:t xml:space="preserve"> зонах.</w:t>
      </w:r>
      <w:bookmarkEnd w:id="318"/>
      <w:bookmarkEnd w:id="319"/>
    </w:p>
    <w:p w:rsidR="0050520D" w:rsidRPr="00310DA3" w:rsidRDefault="0050520D" w:rsidP="0050520D">
      <w:pPr>
        <w:ind w:firstLine="567"/>
        <w:rPr>
          <w:b/>
        </w:rPr>
      </w:pPr>
      <w:proofErr w:type="spellStart"/>
      <w:r w:rsidRPr="00310DA3">
        <w:t>Водоохранные</w:t>
      </w:r>
      <w:proofErr w:type="spellEnd"/>
      <w:r w:rsidRPr="00310DA3">
        <w:t xml:space="preserve"> зоны выделяются в целях:</w:t>
      </w:r>
    </w:p>
    <w:p w:rsidR="0050520D" w:rsidRPr="00310DA3" w:rsidRDefault="0050520D" w:rsidP="0050520D">
      <w:pPr>
        <w:pStyle w:val="ConsPlusNormal1"/>
        <w:widowControl/>
        <w:numPr>
          <w:ilvl w:val="0"/>
          <w:numId w:val="19"/>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50520D" w:rsidRPr="00310DA3" w:rsidRDefault="0050520D" w:rsidP="0050520D">
      <w:pPr>
        <w:pStyle w:val="ConsPlusNormal1"/>
        <w:widowControl/>
        <w:numPr>
          <w:ilvl w:val="0"/>
          <w:numId w:val="19"/>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предотвращения загрязнения, засорения, заиления и истощения водных объектов;</w:t>
      </w:r>
    </w:p>
    <w:p w:rsidR="0050520D" w:rsidRPr="00310DA3" w:rsidRDefault="0050520D" w:rsidP="0050520D">
      <w:pPr>
        <w:pStyle w:val="ConsPlusNormal1"/>
        <w:widowControl/>
        <w:numPr>
          <w:ilvl w:val="0"/>
          <w:numId w:val="19"/>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сохранения среды обитания объектов водного, животного и растительного мира.</w:t>
      </w:r>
    </w:p>
    <w:p w:rsidR="0050520D" w:rsidRPr="00310DA3" w:rsidRDefault="0050520D" w:rsidP="0050520D">
      <w:pPr>
        <w:ind w:firstLine="426"/>
      </w:pPr>
      <w:r w:rsidRPr="00310DA3">
        <w:t xml:space="preserve">Для земельных участков и объектов капитального строительства, расположенных в </w:t>
      </w:r>
      <w:proofErr w:type="spellStart"/>
      <w:r w:rsidRPr="00310DA3">
        <w:t>водоохранных</w:t>
      </w:r>
      <w:proofErr w:type="spellEnd"/>
      <w:r w:rsidRPr="00310DA3">
        <w:t xml:space="preserve"> зонах рек, других водных объектов, устанавливаются:</w:t>
      </w:r>
    </w:p>
    <w:p w:rsidR="0050520D" w:rsidRPr="00310DA3" w:rsidRDefault="0050520D" w:rsidP="0050520D">
      <w:pPr>
        <w:pStyle w:val="ConsPlusNormal1"/>
        <w:widowControl/>
        <w:numPr>
          <w:ilvl w:val="0"/>
          <w:numId w:val="20"/>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виды запрещенного использования;</w:t>
      </w:r>
    </w:p>
    <w:p w:rsidR="0050520D" w:rsidRPr="00310DA3" w:rsidRDefault="0050520D" w:rsidP="0050520D">
      <w:pPr>
        <w:pStyle w:val="ConsPlusNormal1"/>
        <w:widowControl/>
        <w:numPr>
          <w:ilvl w:val="0"/>
          <w:numId w:val="20"/>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50520D" w:rsidRPr="00310DA3" w:rsidRDefault="0050520D" w:rsidP="0050520D">
      <w:pPr>
        <w:pStyle w:val="ConsPlusNormal1"/>
        <w:widowControl/>
        <w:ind w:firstLine="426"/>
        <w:jc w:val="both"/>
        <w:rPr>
          <w:rFonts w:ascii="Times New Roman" w:hAnsi="Times New Roman" w:cs="Times New Roman"/>
          <w:i/>
          <w:sz w:val="24"/>
          <w:szCs w:val="24"/>
        </w:rPr>
      </w:pPr>
      <w:proofErr w:type="spellStart"/>
      <w:r w:rsidRPr="00310DA3">
        <w:rPr>
          <w:rFonts w:ascii="Times New Roman" w:hAnsi="Times New Roman" w:cs="Times New Roman"/>
          <w:i/>
          <w:sz w:val="24"/>
          <w:szCs w:val="24"/>
        </w:rPr>
        <w:t>Водоохранные</w:t>
      </w:r>
      <w:proofErr w:type="spellEnd"/>
      <w:r w:rsidRPr="00310DA3">
        <w:rPr>
          <w:rFonts w:ascii="Times New Roman" w:hAnsi="Times New Roman" w:cs="Times New Roman"/>
          <w:i/>
          <w:sz w:val="24"/>
          <w:szCs w:val="24"/>
        </w:rPr>
        <w:t xml:space="preserve"> зоны</w:t>
      </w:r>
    </w:p>
    <w:p w:rsidR="0050520D" w:rsidRPr="00310DA3" w:rsidRDefault="0050520D" w:rsidP="0050520D">
      <w:pPr>
        <w:pStyle w:val="ConsPlusNonformat"/>
        <w:widowControl/>
        <w:ind w:firstLine="426"/>
        <w:jc w:val="both"/>
        <w:rPr>
          <w:rFonts w:ascii="Times New Roman" w:hAnsi="Times New Roman" w:cs="Times New Roman"/>
          <w:sz w:val="24"/>
          <w:szCs w:val="24"/>
        </w:rPr>
      </w:pPr>
      <w:r w:rsidRPr="00310DA3">
        <w:rPr>
          <w:rFonts w:ascii="Times New Roman" w:hAnsi="Times New Roman" w:cs="Times New Roman"/>
          <w:sz w:val="24"/>
          <w:szCs w:val="24"/>
        </w:rPr>
        <w:t xml:space="preserve">Ширина </w:t>
      </w:r>
      <w:proofErr w:type="spellStart"/>
      <w:r w:rsidRPr="00310DA3">
        <w:rPr>
          <w:rFonts w:ascii="Times New Roman" w:hAnsi="Times New Roman" w:cs="Times New Roman"/>
          <w:sz w:val="24"/>
          <w:szCs w:val="24"/>
        </w:rPr>
        <w:t>водоохранной</w:t>
      </w:r>
      <w:proofErr w:type="spellEnd"/>
      <w:r w:rsidRPr="00310DA3">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50520D" w:rsidRPr="00310DA3" w:rsidRDefault="0050520D" w:rsidP="0050520D">
      <w:pPr>
        <w:pStyle w:val="aff"/>
        <w:numPr>
          <w:ilvl w:val="0"/>
          <w:numId w:val="27"/>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до десяти километров – в размере пятидесяти метров;</w:t>
      </w:r>
    </w:p>
    <w:p w:rsidR="0050520D" w:rsidRPr="00310DA3" w:rsidRDefault="0050520D" w:rsidP="0050520D">
      <w:pPr>
        <w:pStyle w:val="aff"/>
        <w:numPr>
          <w:ilvl w:val="0"/>
          <w:numId w:val="27"/>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от десяти до пятидесяти километров – в размере ста метров;</w:t>
      </w:r>
    </w:p>
    <w:p w:rsidR="0050520D" w:rsidRPr="00310DA3" w:rsidRDefault="0050520D" w:rsidP="0050520D">
      <w:pPr>
        <w:pStyle w:val="aff"/>
        <w:numPr>
          <w:ilvl w:val="0"/>
          <w:numId w:val="27"/>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от пятидесяти километров и более – в размере двухсот метров.</w:t>
      </w:r>
    </w:p>
    <w:p w:rsidR="0050520D" w:rsidRPr="00310DA3" w:rsidRDefault="0050520D" w:rsidP="0050520D">
      <w:pPr>
        <w:ind w:firstLine="426"/>
      </w:pPr>
      <w:r w:rsidRPr="00310DA3">
        <w:t xml:space="preserve">Для реки, ручья протяженностью менее десяти километров от истока до устья </w:t>
      </w:r>
      <w:proofErr w:type="spellStart"/>
      <w:r w:rsidRPr="00310DA3">
        <w:t>водоохранная</w:t>
      </w:r>
      <w:proofErr w:type="spellEnd"/>
      <w:r w:rsidRPr="00310DA3">
        <w:t xml:space="preserve"> зона совпадает с прибрежной защитной полосой. Радиус </w:t>
      </w:r>
      <w:proofErr w:type="spellStart"/>
      <w:r w:rsidRPr="00310DA3">
        <w:t>водоохранной</w:t>
      </w:r>
      <w:proofErr w:type="spellEnd"/>
      <w:r w:rsidRPr="00310DA3">
        <w:t xml:space="preserve"> зоны для истоков реки, ручья устанавливается в размере пятидесяти метров.</w:t>
      </w:r>
    </w:p>
    <w:p w:rsidR="0050520D" w:rsidRPr="00310DA3" w:rsidRDefault="0050520D" w:rsidP="0050520D">
      <w:pPr>
        <w:ind w:firstLine="426"/>
      </w:pPr>
      <w:r w:rsidRPr="00310DA3">
        <w:t xml:space="preserve">Ширина </w:t>
      </w:r>
      <w:proofErr w:type="spellStart"/>
      <w:r w:rsidRPr="00310DA3">
        <w:t>водоохранной</w:t>
      </w:r>
      <w:proofErr w:type="spellEnd"/>
      <w:r w:rsidRPr="00310DA3">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50520D" w:rsidRPr="00310DA3" w:rsidRDefault="0050520D" w:rsidP="0050520D">
      <w:pPr>
        <w:shd w:val="clear" w:color="auto" w:fill="FFFFFF"/>
        <w:ind w:firstLine="426"/>
        <w:rPr>
          <w:bCs/>
          <w:u w:val="single"/>
        </w:rPr>
      </w:pPr>
      <w:r w:rsidRPr="00310DA3">
        <w:rPr>
          <w:bCs/>
          <w:u w:val="single"/>
        </w:rPr>
        <w:t xml:space="preserve">Виды запрещенного использования земельных участков и иных объектов недвижимости, расположенных в границах </w:t>
      </w:r>
      <w:proofErr w:type="spellStart"/>
      <w:r w:rsidRPr="00310DA3">
        <w:rPr>
          <w:bCs/>
          <w:u w:val="single"/>
        </w:rPr>
        <w:t>водоохранных</w:t>
      </w:r>
      <w:proofErr w:type="spellEnd"/>
      <w:r w:rsidRPr="00310DA3">
        <w:rPr>
          <w:bCs/>
          <w:u w:val="single"/>
        </w:rPr>
        <w:t xml:space="preserve"> зон:</w:t>
      </w:r>
    </w:p>
    <w:p w:rsidR="0050520D" w:rsidRPr="00310DA3" w:rsidRDefault="0050520D" w:rsidP="0050520D">
      <w:pPr>
        <w:pStyle w:val="consnormal0"/>
        <w:numPr>
          <w:ilvl w:val="0"/>
          <w:numId w:val="21"/>
        </w:numPr>
        <w:spacing w:before="0" w:beforeAutospacing="0" w:after="0" w:afterAutospacing="0"/>
        <w:ind w:left="0" w:firstLine="426"/>
        <w:jc w:val="both"/>
      </w:pPr>
      <w:r w:rsidRPr="00310DA3">
        <w:t>использование сточных вод в целях регулирования плодородия почв;</w:t>
      </w:r>
    </w:p>
    <w:p w:rsidR="0050520D" w:rsidRPr="00310DA3" w:rsidRDefault="0050520D" w:rsidP="0050520D">
      <w:pPr>
        <w:pStyle w:val="consnormal0"/>
        <w:numPr>
          <w:ilvl w:val="0"/>
          <w:numId w:val="21"/>
        </w:numPr>
        <w:spacing w:before="0" w:beforeAutospacing="0" w:after="0" w:afterAutospacing="0"/>
        <w:ind w:left="0" w:firstLine="426"/>
        <w:jc w:val="both"/>
      </w:pPr>
      <w:r w:rsidRPr="00310DA3">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0520D" w:rsidRPr="00310DA3" w:rsidRDefault="0050520D" w:rsidP="0050520D">
      <w:pPr>
        <w:pStyle w:val="consnormal0"/>
        <w:numPr>
          <w:ilvl w:val="0"/>
          <w:numId w:val="21"/>
        </w:numPr>
        <w:spacing w:before="0" w:beforeAutospacing="0" w:after="0" w:afterAutospacing="0"/>
        <w:ind w:left="0" w:firstLine="426"/>
        <w:jc w:val="both"/>
      </w:pPr>
      <w:r w:rsidRPr="00310DA3">
        <w:t>осуществление авиационных мер по борьбе с вредными организмами;</w:t>
      </w:r>
    </w:p>
    <w:p w:rsidR="0050520D" w:rsidRPr="00310DA3" w:rsidRDefault="0050520D" w:rsidP="0050520D">
      <w:pPr>
        <w:pStyle w:val="consnormal0"/>
        <w:numPr>
          <w:ilvl w:val="0"/>
          <w:numId w:val="21"/>
        </w:numPr>
        <w:spacing w:before="0" w:beforeAutospacing="0" w:after="0" w:afterAutospacing="0"/>
        <w:ind w:left="0" w:firstLine="426"/>
        <w:jc w:val="both"/>
      </w:pPr>
      <w:r w:rsidRPr="00310DA3">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0520D" w:rsidRPr="00310DA3" w:rsidRDefault="0050520D" w:rsidP="0050520D">
      <w:pPr>
        <w:pStyle w:val="consnormal0"/>
        <w:numPr>
          <w:ilvl w:val="0"/>
          <w:numId w:val="21"/>
        </w:numPr>
        <w:spacing w:before="0" w:beforeAutospacing="0" w:after="0" w:afterAutospacing="0"/>
        <w:ind w:left="0" w:firstLine="426"/>
        <w:jc w:val="both"/>
      </w:pPr>
      <w:proofErr w:type="gramStart"/>
      <w:r w:rsidRPr="00310DA3">
        <w:t xml:space="preserve">размещение автозаправочных станций, складов горюче-смазочных материалов (за исключением случаев, если автозаправочные станции, склады горюче-смазочных </w:t>
      </w:r>
      <w:r w:rsidRPr="00310DA3">
        <w:lastRenderedPageBreak/>
        <w:t>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50520D" w:rsidRPr="00310DA3" w:rsidRDefault="0050520D" w:rsidP="0050520D">
      <w:pPr>
        <w:pStyle w:val="consnormal0"/>
        <w:numPr>
          <w:ilvl w:val="0"/>
          <w:numId w:val="21"/>
        </w:numPr>
        <w:spacing w:before="0" w:beforeAutospacing="0" w:after="0" w:afterAutospacing="0"/>
        <w:ind w:left="0" w:firstLine="426"/>
        <w:jc w:val="both"/>
      </w:pPr>
      <w:r w:rsidRPr="00310DA3">
        <w:t xml:space="preserve">размещение специализированных хранилищ пестицидов и </w:t>
      </w:r>
      <w:proofErr w:type="spellStart"/>
      <w:r w:rsidRPr="00310DA3">
        <w:t>агрохимикатов</w:t>
      </w:r>
      <w:proofErr w:type="spellEnd"/>
      <w:r w:rsidRPr="00310DA3">
        <w:t xml:space="preserve">, применение пестицидов и </w:t>
      </w:r>
      <w:proofErr w:type="spellStart"/>
      <w:r w:rsidRPr="00310DA3">
        <w:t>агрохимикатов</w:t>
      </w:r>
      <w:proofErr w:type="spellEnd"/>
      <w:r w:rsidRPr="00310DA3">
        <w:t>;</w:t>
      </w:r>
    </w:p>
    <w:p w:rsidR="0050520D" w:rsidRPr="00310DA3" w:rsidRDefault="0050520D" w:rsidP="0050520D">
      <w:pPr>
        <w:pStyle w:val="consnormal0"/>
        <w:numPr>
          <w:ilvl w:val="0"/>
          <w:numId w:val="21"/>
        </w:numPr>
        <w:spacing w:before="0" w:beforeAutospacing="0" w:after="0" w:afterAutospacing="0"/>
        <w:ind w:left="0" w:firstLine="426"/>
        <w:jc w:val="both"/>
      </w:pPr>
      <w:r w:rsidRPr="00310DA3">
        <w:t>сброс сточных, в том числе дренажных, вод;</w:t>
      </w:r>
    </w:p>
    <w:p w:rsidR="0050520D" w:rsidRPr="00310DA3" w:rsidRDefault="0050520D" w:rsidP="0050520D">
      <w:pPr>
        <w:pStyle w:val="consnormal0"/>
        <w:numPr>
          <w:ilvl w:val="0"/>
          <w:numId w:val="21"/>
        </w:numPr>
        <w:spacing w:before="0" w:beforeAutospacing="0" w:after="0" w:afterAutospacing="0"/>
        <w:ind w:left="0" w:firstLine="426"/>
        <w:jc w:val="both"/>
      </w:pPr>
      <w:proofErr w:type="gramStart"/>
      <w:r w:rsidRPr="00310DA3">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w:t>
      </w:r>
      <w:proofErr w:type="gramEnd"/>
      <w:r w:rsidRPr="00310DA3">
        <w:t xml:space="preserve"> февраля 1992 года N 2395-1 "О недрах").</w:t>
      </w:r>
    </w:p>
    <w:p w:rsidR="0050520D" w:rsidRPr="00310DA3" w:rsidRDefault="0050520D" w:rsidP="0050520D">
      <w:pPr>
        <w:pStyle w:val="Iauiue"/>
        <w:ind w:firstLine="426"/>
        <w:jc w:val="both"/>
        <w:rPr>
          <w:color w:val="000000"/>
          <w:sz w:val="24"/>
          <w:szCs w:val="24"/>
          <w:u w:val="single"/>
        </w:rPr>
      </w:pPr>
      <w:r w:rsidRPr="00310DA3">
        <w:rPr>
          <w:color w:val="000000"/>
          <w:sz w:val="24"/>
          <w:szCs w:val="24"/>
          <w:u w:val="single"/>
        </w:rPr>
        <w:t>В границах прибрежных защитных полос, наряду с вышеуказанными ограничениями, запрещаются:</w:t>
      </w:r>
    </w:p>
    <w:p w:rsidR="0050520D" w:rsidRPr="00310DA3" w:rsidRDefault="0050520D" w:rsidP="0050520D">
      <w:pPr>
        <w:pStyle w:val="aff6"/>
      </w:pPr>
      <w:r w:rsidRPr="00310DA3">
        <w:t>1) распашка земель;</w:t>
      </w:r>
    </w:p>
    <w:p w:rsidR="0050520D" w:rsidRPr="00310DA3" w:rsidRDefault="0050520D" w:rsidP="0050520D">
      <w:pPr>
        <w:pStyle w:val="aff6"/>
      </w:pPr>
      <w:r w:rsidRPr="00310DA3">
        <w:t>2) размещение отвалов размываемых грунтов;</w:t>
      </w:r>
    </w:p>
    <w:p w:rsidR="0050520D" w:rsidRPr="00310DA3" w:rsidRDefault="0050520D" w:rsidP="0050520D">
      <w:pPr>
        <w:pStyle w:val="aff6"/>
      </w:pPr>
      <w:r w:rsidRPr="00310DA3">
        <w:t>3)</w:t>
      </w:r>
      <w:r>
        <w:t xml:space="preserve"> </w:t>
      </w:r>
      <w:r w:rsidRPr="00310DA3">
        <w:t>выпас сельскохозяйственных животных и организация для них летних лагерей, ванн.</w:t>
      </w:r>
    </w:p>
    <w:p w:rsidR="0050520D" w:rsidRPr="00310DA3" w:rsidRDefault="0050520D" w:rsidP="0050520D">
      <w:pPr>
        <w:shd w:val="clear" w:color="auto" w:fill="FFFFFF"/>
        <w:ind w:left="709" w:firstLine="0"/>
        <w:rPr>
          <w:bCs/>
          <w:highlight w:val="yellow"/>
          <w:u w:val="single"/>
        </w:rPr>
      </w:pPr>
    </w:p>
    <w:p w:rsidR="0050520D" w:rsidRPr="00310DA3" w:rsidRDefault="0050520D" w:rsidP="0050520D">
      <w:pPr>
        <w:shd w:val="clear" w:color="auto" w:fill="FFFFFF"/>
        <w:ind w:firstLine="426"/>
        <w:rPr>
          <w:bCs/>
          <w:u w:val="single"/>
        </w:rPr>
      </w:pPr>
      <w:r w:rsidRPr="00310DA3">
        <w:rPr>
          <w:bCs/>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310DA3">
        <w:rPr>
          <w:bCs/>
          <w:u w:val="single"/>
        </w:rPr>
        <w:t>водоохранных</w:t>
      </w:r>
      <w:proofErr w:type="spellEnd"/>
      <w:r w:rsidRPr="00310DA3">
        <w:rPr>
          <w:bCs/>
          <w:u w:val="single"/>
        </w:rPr>
        <w:t xml:space="preserve"> зон:</w:t>
      </w:r>
    </w:p>
    <w:p w:rsidR="0050520D" w:rsidRPr="00310DA3" w:rsidRDefault="0050520D" w:rsidP="0050520D">
      <w:pPr>
        <w:shd w:val="clear" w:color="auto" w:fill="FFFFFF"/>
        <w:ind w:firstLine="426"/>
      </w:pPr>
      <w:r w:rsidRPr="00310DA3">
        <w:t xml:space="preserve">В границах </w:t>
      </w:r>
      <w:proofErr w:type="spellStart"/>
      <w:r w:rsidRPr="00310DA3">
        <w:t>водоохранных</w:t>
      </w:r>
      <w:proofErr w:type="spellEnd"/>
      <w:r w:rsidRPr="00310DA3">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0520D" w:rsidRPr="00310DA3" w:rsidRDefault="0050520D" w:rsidP="0050520D">
      <w:pPr>
        <w:ind w:firstLine="426"/>
        <w:rPr>
          <w:i/>
        </w:rPr>
      </w:pPr>
      <w:r w:rsidRPr="00310DA3">
        <w:rPr>
          <w:i/>
        </w:rPr>
        <w:t>Прибрежные защитные полосы.</w:t>
      </w:r>
    </w:p>
    <w:p w:rsidR="0050520D" w:rsidRPr="00310DA3" w:rsidRDefault="0050520D" w:rsidP="0050520D">
      <w:pPr>
        <w:ind w:firstLine="426"/>
      </w:pPr>
      <w:r w:rsidRPr="00310DA3">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50520D" w:rsidRPr="00310DA3" w:rsidRDefault="0050520D" w:rsidP="0050520D">
      <w:pPr>
        <w:ind w:firstLine="426"/>
      </w:pPr>
      <w:r w:rsidRPr="00310DA3">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50520D" w:rsidRPr="00310DA3" w:rsidRDefault="0050520D" w:rsidP="0050520D">
      <w:pPr>
        <w:ind w:firstLine="426"/>
      </w:pPr>
      <w:r w:rsidRPr="00310DA3">
        <w:t xml:space="preserve">Ширина прибрежной защитной полосы озера, водохранилища, имеющих особо ценное </w:t>
      </w:r>
      <w:proofErr w:type="spellStart"/>
      <w:r w:rsidRPr="00310DA3">
        <w:t>рыбохозяйственное</w:t>
      </w:r>
      <w:proofErr w:type="spellEnd"/>
      <w:r w:rsidRPr="00310DA3">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50520D" w:rsidRPr="00310DA3" w:rsidRDefault="0050520D" w:rsidP="0050520D">
      <w:pPr>
        <w:ind w:firstLine="426"/>
      </w:pPr>
      <w:r w:rsidRPr="00310DA3">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310DA3">
        <w:t>водоохранной</w:t>
      </w:r>
      <w:proofErr w:type="spellEnd"/>
      <w:r w:rsidRPr="00310DA3">
        <w:t xml:space="preserve"> зоны на таких территориях устанавливается от парапета набережной. При отсутствии набережной ширина </w:t>
      </w:r>
      <w:proofErr w:type="spellStart"/>
      <w:r w:rsidRPr="00310DA3">
        <w:t>водоохранной</w:t>
      </w:r>
      <w:proofErr w:type="spellEnd"/>
      <w:r w:rsidRPr="00310DA3">
        <w:t xml:space="preserve"> зоны, прибрежной защитной полосы измеряется от береговой линии.</w:t>
      </w:r>
    </w:p>
    <w:p w:rsidR="0050520D" w:rsidRPr="00310DA3" w:rsidRDefault="0050520D" w:rsidP="0050520D">
      <w:pPr>
        <w:ind w:firstLine="567"/>
        <w:rPr>
          <w:b/>
          <w:bCs/>
        </w:rPr>
      </w:pPr>
      <w:bookmarkStart w:id="320" w:name="_Toc119482643"/>
    </w:p>
    <w:p w:rsidR="0050520D" w:rsidRPr="007B4FC5" w:rsidRDefault="0050520D" w:rsidP="0050520D">
      <w:pPr>
        <w:pStyle w:val="3"/>
      </w:pPr>
      <w:bookmarkStart w:id="321" w:name="_Toc146286257"/>
      <w:bookmarkStart w:id="322" w:name="_Toc153281431"/>
      <w:r w:rsidRPr="007B4FC5">
        <w:lastRenderedPageBreak/>
        <w:t>Статья 25.2.</w:t>
      </w:r>
      <w:r>
        <w:t xml:space="preserve"> </w:t>
      </w:r>
      <w:r w:rsidRPr="007B4FC5">
        <w:t>Ограничения использования земельных участков и объектов капитального строительства, расположенных в зонах затопления паводком 1% обеспеченности.</w:t>
      </w:r>
      <w:bookmarkEnd w:id="321"/>
      <w:bookmarkEnd w:id="322"/>
    </w:p>
    <w:bookmarkEnd w:id="320"/>
    <w:p w:rsidR="0050520D" w:rsidRPr="00310DA3" w:rsidRDefault="0050520D" w:rsidP="0050520D">
      <w:pPr>
        <w:ind w:firstLine="567"/>
      </w:pPr>
      <w:r w:rsidRPr="00310DA3">
        <w:t> </w:t>
      </w:r>
      <w:proofErr w:type="gramStart"/>
      <w:r w:rsidRPr="00310DA3">
        <w:t>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roofErr w:type="gramEnd"/>
    </w:p>
    <w:p w:rsidR="0050520D" w:rsidRPr="00310DA3" w:rsidRDefault="0050520D" w:rsidP="0050520D">
      <w:pPr>
        <w:ind w:firstLine="567"/>
      </w:pPr>
      <w:r w:rsidRPr="00310DA3">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50520D" w:rsidRPr="00310DA3" w:rsidRDefault="0050520D" w:rsidP="0050520D">
      <w:pPr>
        <w:ind w:firstLine="567"/>
        <w:rPr>
          <w:u w:val="single"/>
        </w:rPr>
      </w:pPr>
      <w:r w:rsidRPr="00310DA3">
        <w:rPr>
          <w:u w:val="single"/>
        </w:rPr>
        <w:t xml:space="preserve"> Условия использования территории:</w:t>
      </w:r>
    </w:p>
    <w:p w:rsidR="0050520D" w:rsidRPr="00310DA3" w:rsidRDefault="0050520D" w:rsidP="005052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жилищное строительство: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50520D" w:rsidRPr="00310DA3" w:rsidRDefault="0050520D" w:rsidP="005052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пашни: при полной защите от затопления паводком 1% обеспеченности, с сопутствующими мероприятиями;</w:t>
      </w:r>
    </w:p>
    <w:p w:rsidR="0050520D" w:rsidRPr="00310DA3" w:rsidRDefault="0050520D" w:rsidP="005052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скважины водозаборов должны быть выполнены в насыпи с учетом паводка 1% обеспеченности;</w:t>
      </w:r>
    </w:p>
    <w:p w:rsidR="0050520D" w:rsidRPr="00310DA3" w:rsidRDefault="0050520D" w:rsidP="005052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50520D" w:rsidRPr="00310DA3" w:rsidRDefault="0050520D" w:rsidP="005052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50520D" w:rsidRPr="00310DA3" w:rsidRDefault="0050520D" w:rsidP="005052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проведение мероприятий по укреплению участков, подверженных эрозии склонов (травяное и древесно-кустарниковое озеленение, подпорные стенки, насыпи и т.д.);</w:t>
      </w:r>
    </w:p>
    <w:p w:rsidR="0050520D" w:rsidRPr="00310DA3" w:rsidRDefault="0050520D" w:rsidP="005052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 xml:space="preserve">ежегодное проведение </w:t>
      </w:r>
      <w:proofErr w:type="spellStart"/>
      <w:r w:rsidRPr="00310DA3">
        <w:rPr>
          <w:rFonts w:ascii="Times New Roman" w:hAnsi="Times New Roman"/>
          <w:sz w:val="24"/>
          <w:szCs w:val="24"/>
        </w:rPr>
        <w:t>противопаводковых</w:t>
      </w:r>
      <w:proofErr w:type="spellEnd"/>
      <w:r w:rsidRPr="00310DA3">
        <w:rPr>
          <w:rFonts w:ascii="Times New Roman" w:hAnsi="Times New Roman"/>
          <w:sz w:val="24"/>
          <w:szCs w:val="24"/>
        </w:rPr>
        <w:t xml:space="preserve"> мероприятий;</w:t>
      </w:r>
    </w:p>
    <w:p w:rsidR="0050520D" w:rsidRPr="00310DA3" w:rsidRDefault="0050520D" w:rsidP="005052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50520D" w:rsidRPr="00310DA3" w:rsidRDefault="0050520D" w:rsidP="005052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максимальное озеленение территории.</w:t>
      </w:r>
    </w:p>
    <w:p w:rsidR="0050520D" w:rsidRPr="00310DA3" w:rsidRDefault="0050520D" w:rsidP="0050520D">
      <w:pPr>
        <w:ind w:firstLine="426"/>
        <w:rPr>
          <w:u w:val="single"/>
        </w:rPr>
      </w:pPr>
      <w:r w:rsidRPr="00310DA3">
        <w:rPr>
          <w:bCs/>
          <w:u w:val="single"/>
        </w:rPr>
        <w:t>На территориях затопления паводком 1% обеспеченности</w:t>
      </w:r>
      <w:r w:rsidRPr="00310DA3">
        <w:rPr>
          <w:u w:val="single"/>
        </w:rPr>
        <w:t xml:space="preserve"> запрещается:</w:t>
      </w:r>
    </w:p>
    <w:p w:rsidR="0050520D" w:rsidRPr="00310DA3" w:rsidRDefault="0050520D" w:rsidP="005052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использование сточных вод для удобрения почв;</w:t>
      </w:r>
    </w:p>
    <w:p w:rsidR="0050520D" w:rsidRPr="00310DA3" w:rsidRDefault="0050520D" w:rsidP="005052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50520D" w:rsidRPr="00310DA3" w:rsidRDefault="0050520D" w:rsidP="005052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осуществление авиационных мер по борьбе с вредителями и болезнями растений;</w:t>
      </w:r>
    </w:p>
    <w:p w:rsidR="0050520D" w:rsidRPr="00310DA3" w:rsidRDefault="0050520D" w:rsidP="005052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 xml:space="preserve">реконструкция жилых и подсобных помещений и изменение параметров застройки без соответствующих обоснований и согласований с органом архитектуры, и градостроительства администрации </w:t>
      </w:r>
      <w:r>
        <w:rPr>
          <w:rFonts w:ascii="Times New Roman" w:hAnsi="Times New Roman"/>
          <w:sz w:val="24"/>
          <w:szCs w:val="24"/>
        </w:rPr>
        <w:t xml:space="preserve">муниципального образования </w:t>
      </w:r>
      <w:proofErr w:type="spellStart"/>
      <w:r>
        <w:rPr>
          <w:rFonts w:ascii="Times New Roman" w:hAnsi="Times New Roman"/>
          <w:sz w:val="24"/>
          <w:szCs w:val="24"/>
        </w:rPr>
        <w:t>Старомукменевский</w:t>
      </w:r>
      <w:proofErr w:type="spellEnd"/>
      <w:r>
        <w:rPr>
          <w:rFonts w:ascii="Times New Roman" w:hAnsi="Times New Roman"/>
          <w:sz w:val="24"/>
          <w:szCs w:val="24"/>
        </w:rPr>
        <w:t xml:space="preserve"> </w:t>
      </w:r>
      <w:r w:rsidR="00BD23EB">
        <w:rPr>
          <w:rFonts w:ascii="Times New Roman" w:hAnsi="Times New Roman"/>
          <w:sz w:val="24"/>
          <w:szCs w:val="24"/>
        </w:rPr>
        <w:t>сельсов</w:t>
      </w:r>
      <w:r>
        <w:rPr>
          <w:rFonts w:ascii="Times New Roman" w:hAnsi="Times New Roman"/>
          <w:sz w:val="24"/>
          <w:szCs w:val="24"/>
        </w:rPr>
        <w:t xml:space="preserve">ет </w:t>
      </w:r>
      <w:proofErr w:type="spellStart"/>
      <w:r>
        <w:rPr>
          <w:rFonts w:ascii="Times New Roman" w:hAnsi="Times New Roman"/>
          <w:sz w:val="24"/>
          <w:szCs w:val="24"/>
        </w:rPr>
        <w:t>Асекеевского</w:t>
      </w:r>
      <w:proofErr w:type="spellEnd"/>
      <w:r>
        <w:rPr>
          <w:rFonts w:ascii="Times New Roman" w:hAnsi="Times New Roman"/>
          <w:sz w:val="24"/>
          <w:szCs w:val="24"/>
        </w:rPr>
        <w:t xml:space="preserve"> района</w:t>
      </w:r>
      <w:r w:rsidRPr="00310DA3">
        <w:rPr>
          <w:rFonts w:ascii="Times New Roman" w:hAnsi="Times New Roman"/>
          <w:sz w:val="24"/>
          <w:szCs w:val="24"/>
        </w:rPr>
        <w:t>;</w:t>
      </w:r>
    </w:p>
    <w:p w:rsidR="0050520D" w:rsidRPr="00310DA3" w:rsidRDefault="0050520D" w:rsidP="005052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предоставление вновь образуемых земельных участков для индивидуального жилищного строительства;</w:t>
      </w:r>
    </w:p>
    <w:p w:rsidR="0050520D" w:rsidRPr="00310DA3" w:rsidRDefault="0050520D" w:rsidP="005052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расширение действующих объектов производственного, коммунального и социального назначения;</w:t>
      </w:r>
    </w:p>
    <w:p w:rsidR="0050520D" w:rsidRPr="00310DA3" w:rsidRDefault="0050520D" w:rsidP="005052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lastRenderedPageBreak/>
        <w:t>вырубка деревьев, кустарников (кроме рубок ухода за насаждениями, санитарных рубок);</w:t>
      </w:r>
    </w:p>
    <w:p w:rsidR="0050520D" w:rsidRPr="00310DA3" w:rsidRDefault="0050520D" w:rsidP="005052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организация карьеров строительных материалов;</w:t>
      </w:r>
    </w:p>
    <w:p w:rsidR="0050520D" w:rsidRPr="00310DA3" w:rsidRDefault="0050520D" w:rsidP="0050520D">
      <w:pPr>
        <w:ind w:firstLine="426"/>
        <w:rPr>
          <w:u w:val="single"/>
        </w:rPr>
      </w:pPr>
      <w:r w:rsidRPr="00310DA3">
        <w:rPr>
          <w:bCs/>
          <w:u w:val="single"/>
        </w:rPr>
        <w:t>Инженерная защита</w:t>
      </w:r>
      <w:r w:rsidRPr="00310DA3">
        <w:rPr>
          <w:u w:val="single"/>
        </w:rPr>
        <w:t> затапливаемых территорий проводится в соответствии со следующими требованиями:</w:t>
      </w:r>
    </w:p>
    <w:p w:rsidR="0050520D" w:rsidRPr="00310DA3" w:rsidRDefault="0050520D" w:rsidP="005052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50520D" w:rsidRPr="00310DA3" w:rsidRDefault="0050520D" w:rsidP="005052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w:t>
      </w:r>
    </w:p>
    <w:p w:rsidR="0050520D" w:rsidRPr="00310DA3" w:rsidRDefault="0050520D" w:rsidP="0050520D">
      <w:pPr>
        <w:pStyle w:val="aff"/>
        <w:spacing w:after="0" w:line="240" w:lineRule="auto"/>
        <w:ind w:left="426"/>
        <w:contextualSpacing w:val="0"/>
        <w:jc w:val="both"/>
        <w:rPr>
          <w:rFonts w:ascii="Times New Roman" w:hAnsi="Times New Roman"/>
          <w:sz w:val="24"/>
          <w:szCs w:val="24"/>
        </w:rPr>
      </w:pPr>
    </w:p>
    <w:p w:rsidR="0050520D" w:rsidRPr="007B4FC5" w:rsidRDefault="0050520D" w:rsidP="0050520D">
      <w:pPr>
        <w:pStyle w:val="3"/>
      </w:pPr>
      <w:bookmarkStart w:id="323" w:name="_Toc146286258"/>
      <w:bookmarkStart w:id="324" w:name="_Toc153281432"/>
      <w:r w:rsidRPr="007B4FC5">
        <w:t>Статья 25.3. Описание ограничений использования земельных участков и объектов капитального строительства, расположенных в охранных зонах водозаборных и иных технических сооружений.</w:t>
      </w:r>
      <w:bookmarkEnd w:id="323"/>
      <w:bookmarkEnd w:id="324"/>
    </w:p>
    <w:p w:rsidR="0050520D" w:rsidRPr="00310DA3" w:rsidRDefault="0050520D" w:rsidP="0050520D">
      <w:pPr>
        <w:ind w:firstLine="426"/>
      </w:pPr>
      <w:r w:rsidRPr="00310DA3">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50520D" w:rsidRPr="00310DA3" w:rsidRDefault="0050520D" w:rsidP="0050520D">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проведение авиационно-химических работ;</w:t>
      </w:r>
    </w:p>
    <w:p w:rsidR="0050520D" w:rsidRPr="00310DA3" w:rsidRDefault="0050520D" w:rsidP="0050520D">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применение химических средств борьбы с вредителями, болезнями растений и сорняками;</w:t>
      </w:r>
    </w:p>
    <w:p w:rsidR="0050520D" w:rsidRPr="00310DA3" w:rsidRDefault="0050520D" w:rsidP="0050520D">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w:t>
      </w:r>
      <w:proofErr w:type="gramStart"/>
      <w:r w:rsidRPr="00310DA3">
        <w:rPr>
          <w:rFonts w:ascii="Times New Roman" w:hAnsi="Times New Roman"/>
          <w:sz w:val="24"/>
          <w:szCs w:val="24"/>
        </w:rPr>
        <w:t>ст скл</w:t>
      </w:r>
      <w:proofErr w:type="gramEnd"/>
      <w:r w:rsidRPr="00310DA3">
        <w:rPr>
          <w:rFonts w:ascii="Times New Roman" w:hAnsi="Times New Roman"/>
          <w:sz w:val="24"/>
          <w:szCs w:val="24"/>
        </w:rPr>
        <w:t>адирования и захоронения промышленных, бытовых и сельскохозяйственных отходов, кладбищ и скотомогильников, накопителей сточных вод;</w:t>
      </w:r>
    </w:p>
    <w:p w:rsidR="0050520D" w:rsidRPr="00310DA3" w:rsidRDefault="0050520D" w:rsidP="0050520D">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складирование навоза и мусора;</w:t>
      </w:r>
    </w:p>
    <w:p w:rsidR="0050520D" w:rsidRPr="00310DA3" w:rsidRDefault="0050520D" w:rsidP="0050520D">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заправка топливом, мойка и ремонт автомобилей, тракторов и других машин, и механизмов;</w:t>
      </w:r>
    </w:p>
    <w:p w:rsidR="0050520D" w:rsidRPr="00310DA3" w:rsidRDefault="0050520D" w:rsidP="0050520D">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размещение стоянок транспортных средств,</w:t>
      </w:r>
    </w:p>
    <w:p w:rsidR="0050520D" w:rsidRPr="00310DA3" w:rsidRDefault="0050520D" w:rsidP="0050520D">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проведение рубок лесных насаждений.</w:t>
      </w:r>
    </w:p>
    <w:p w:rsidR="0050520D" w:rsidRPr="00310DA3" w:rsidRDefault="0050520D" w:rsidP="0050520D">
      <w:pPr>
        <w:pStyle w:val="aff"/>
        <w:tabs>
          <w:tab w:val="left" w:pos="709"/>
        </w:tabs>
        <w:spacing w:after="0" w:line="240" w:lineRule="auto"/>
        <w:contextualSpacing w:val="0"/>
        <w:jc w:val="both"/>
        <w:rPr>
          <w:rFonts w:ascii="Times New Roman" w:hAnsi="Times New Roman"/>
          <w:sz w:val="24"/>
          <w:szCs w:val="24"/>
        </w:rPr>
      </w:pPr>
    </w:p>
    <w:p w:rsidR="0050520D" w:rsidRPr="007B4FC5" w:rsidRDefault="0050520D" w:rsidP="0050520D">
      <w:pPr>
        <w:pStyle w:val="3"/>
      </w:pPr>
      <w:bookmarkStart w:id="325" w:name="_Toc146286259"/>
      <w:bookmarkStart w:id="326" w:name="_Toc153281433"/>
      <w:r w:rsidRPr="007B4FC5">
        <w:t>Статья 25.4. Описание ограничений использования земельных участков и объектов капитального строительства, расположенных в охранных зонах объектов электроснабжения.</w:t>
      </w:r>
      <w:bookmarkEnd w:id="325"/>
      <w:bookmarkEnd w:id="326"/>
    </w:p>
    <w:p w:rsidR="0050520D" w:rsidRPr="00310DA3" w:rsidRDefault="0050520D" w:rsidP="0050520D">
      <w:pPr>
        <w:ind w:firstLine="567"/>
      </w:pPr>
      <w:r w:rsidRPr="00310DA3">
        <w:rPr>
          <w:rFonts w:eastAsia="Calibri"/>
          <w:lang w:eastAsia="en-US"/>
        </w:rPr>
        <w:t xml:space="preserve">1. В охранных зонах запрещается осуществлять любые действия, которые могут нарушить </w:t>
      </w:r>
      <w:r w:rsidRPr="00310DA3">
        <w:t>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0520D" w:rsidRPr="00310DA3" w:rsidRDefault="0050520D" w:rsidP="0050520D">
      <w:pPr>
        <w:ind w:firstLine="567"/>
      </w:pPr>
      <w:r w:rsidRPr="00310DA3">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0520D" w:rsidRPr="00310DA3" w:rsidRDefault="0050520D" w:rsidP="0050520D">
      <w:pPr>
        <w:ind w:firstLine="567"/>
      </w:pPr>
      <w:r w:rsidRPr="00310DA3">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0520D" w:rsidRPr="00310DA3" w:rsidRDefault="0050520D" w:rsidP="0050520D">
      <w:pPr>
        <w:ind w:firstLine="567"/>
      </w:pPr>
      <w:proofErr w:type="gramStart"/>
      <w:r w:rsidRPr="00310DA3">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w:t>
      </w:r>
      <w:r w:rsidRPr="00310DA3">
        <w:lastRenderedPageBreak/>
        <w:t>вводных и распределительных устройств, подстанций, воздушных линий электропередачи, а также в охранных зонах кабельных</w:t>
      </w:r>
      <w:proofErr w:type="gramEnd"/>
      <w:r w:rsidRPr="00310DA3">
        <w:t xml:space="preserve"> линий электропередачи;</w:t>
      </w:r>
    </w:p>
    <w:p w:rsidR="0050520D" w:rsidRPr="00310DA3" w:rsidRDefault="0050520D" w:rsidP="0050520D">
      <w:pPr>
        <w:ind w:firstLine="567"/>
      </w:pPr>
      <w:r w:rsidRPr="00310DA3">
        <w:t>г) размещать свалки;</w:t>
      </w:r>
    </w:p>
    <w:p w:rsidR="0050520D" w:rsidRPr="00310DA3" w:rsidRDefault="0050520D" w:rsidP="0050520D">
      <w:pPr>
        <w:ind w:firstLine="567"/>
      </w:pPr>
      <w:r w:rsidRPr="00310DA3">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0520D" w:rsidRPr="00310DA3" w:rsidRDefault="0050520D" w:rsidP="0050520D">
      <w:pPr>
        <w:ind w:firstLine="567"/>
      </w:pPr>
      <w:r w:rsidRPr="00310DA3">
        <w:t>2. 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50520D" w:rsidRPr="00310DA3" w:rsidRDefault="0050520D" w:rsidP="0050520D">
      <w:pPr>
        <w:ind w:firstLine="567"/>
      </w:pPr>
      <w:r w:rsidRPr="00310DA3">
        <w:t>а) складировать или размещать хранилища любых, в том числе горюче-смазочных, материалов;</w:t>
      </w:r>
    </w:p>
    <w:p w:rsidR="0050520D" w:rsidRPr="00310DA3" w:rsidRDefault="0050520D" w:rsidP="0050520D">
      <w:pPr>
        <w:ind w:firstLine="567"/>
      </w:pPr>
      <w:r w:rsidRPr="00310DA3">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0520D" w:rsidRPr="00310DA3" w:rsidRDefault="0050520D" w:rsidP="0050520D">
      <w:pPr>
        <w:ind w:firstLine="567"/>
      </w:pPr>
      <w:r w:rsidRPr="00310DA3">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0520D" w:rsidRPr="00310DA3" w:rsidRDefault="0050520D" w:rsidP="0050520D">
      <w:pPr>
        <w:ind w:firstLine="567"/>
        <w:rPr>
          <w:u w:val="single"/>
        </w:rPr>
      </w:pPr>
      <w:r w:rsidRPr="00310DA3">
        <w:rPr>
          <w:u w:val="single"/>
        </w:rPr>
        <w:t>В пределах охранных зон без письменного решения о согласовании сетевых организаций юридическим и физическим лицам запрещаются:</w:t>
      </w:r>
    </w:p>
    <w:p w:rsidR="0050520D" w:rsidRPr="00310DA3" w:rsidRDefault="0050520D" w:rsidP="0050520D">
      <w:pPr>
        <w:ind w:firstLine="567"/>
      </w:pPr>
      <w:r w:rsidRPr="00310DA3">
        <w:t>а) строительство, капитальный ремонт, реконструкция или снос зданий и сооружений;</w:t>
      </w:r>
    </w:p>
    <w:p w:rsidR="0050520D" w:rsidRPr="00310DA3" w:rsidRDefault="0050520D" w:rsidP="0050520D">
      <w:pPr>
        <w:ind w:firstLine="567"/>
      </w:pPr>
      <w:r w:rsidRPr="00310DA3">
        <w:t>б) горные, взрывные, мелиоративные работы, в том числе связанные с временным затоплением земель;</w:t>
      </w:r>
    </w:p>
    <w:p w:rsidR="0050520D" w:rsidRPr="00310DA3" w:rsidRDefault="0050520D" w:rsidP="0050520D">
      <w:pPr>
        <w:ind w:firstLine="567"/>
      </w:pPr>
      <w:r w:rsidRPr="00310DA3">
        <w:t>в) посадка и вырубка деревьев и кустарников;</w:t>
      </w:r>
    </w:p>
    <w:p w:rsidR="0050520D" w:rsidRPr="00310DA3" w:rsidRDefault="0050520D" w:rsidP="0050520D">
      <w:pPr>
        <w:ind w:firstLine="567"/>
      </w:pPr>
      <w:r w:rsidRPr="00310DA3">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0520D" w:rsidRPr="00310DA3" w:rsidRDefault="0050520D" w:rsidP="0050520D">
      <w:pPr>
        <w:ind w:firstLine="567"/>
      </w:pPr>
      <w:r w:rsidRPr="00310DA3">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0520D" w:rsidRPr="00310DA3" w:rsidRDefault="0050520D" w:rsidP="0050520D">
      <w:pPr>
        <w:ind w:firstLine="567"/>
      </w:pPr>
      <w:r w:rsidRPr="00310DA3">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0520D" w:rsidRPr="00310DA3" w:rsidRDefault="0050520D" w:rsidP="0050520D">
      <w:pPr>
        <w:ind w:firstLine="567"/>
      </w:pPr>
      <w:r w:rsidRPr="00310DA3">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0520D" w:rsidRPr="00310DA3" w:rsidRDefault="0050520D" w:rsidP="0050520D">
      <w:pPr>
        <w:ind w:firstLine="567"/>
      </w:pPr>
      <w:r w:rsidRPr="00310DA3">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0520D" w:rsidRPr="00310DA3" w:rsidRDefault="0050520D" w:rsidP="0050520D">
      <w:pPr>
        <w:ind w:firstLine="567"/>
      </w:pPr>
      <w:r w:rsidRPr="00310DA3">
        <w:t>3. В охранных зонах, установленных для объектов электросетевого хозяйства напряжением до 1000 вольт, помимо действий, предусмотренных п.2, настоящей статьи, без письменного решения о согласовании сетевых организаций запрещается:</w:t>
      </w:r>
    </w:p>
    <w:p w:rsidR="0050520D" w:rsidRPr="00310DA3" w:rsidRDefault="0050520D" w:rsidP="0050520D">
      <w:r w:rsidRPr="00310DA3">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50520D" w:rsidRPr="00310DA3" w:rsidRDefault="0050520D" w:rsidP="0050520D">
      <w:r w:rsidRPr="00310DA3">
        <w:t>б) складировать или размещать хранилища любых, в том числе горюче-смазочных, материалов;</w:t>
      </w:r>
    </w:p>
    <w:p w:rsidR="0050520D" w:rsidRPr="00310DA3" w:rsidRDefault="0050520D" w:rsidP="0050520D">
      <w:r w:rsidRPr="00310DA3">
        <w:lastRenderedPageBreak/>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50520D" w:rsidRPr="00310DA3" w:rsidRDefault="0050520D" w:rsidP="0050520D"/>
    <w:p w:rsidR="0050520D" w:rsidRPr="007B4FC5" w:rsidRDefault="0050520D" w:rsidP="0050520D">
      <w:pPr>
        <w:pStyle w:val="3"/>
      </w:pPr>
      <w:bookmarkStart w:id="327" w:name="_Toc146286260"/>
      <w:bookmarkStart w:id="328" w:name="_Toc153281434"/>
      <w:r w:rsidRPr="007B4FC5">
        <w:t xml:space="preserve">Статья 25.5. Ограничения использования земельных участков и объектов капитального строительства, расположенных охранных </w:t>
      </w:r>
      <w:proofErr w:type="gramStart"/>
      <w:r w:rsidRPr="007B4FC5">
        <w:t>зонах</w:t>
      </w:r>
      <w:proofErr w:type="gramEnd"/>
      <w:r w:rsidRPr="007B4FC5">
        <w:t xml:space="preserve"> объектов газоснабжения.</w:t>
      </w:r>
      <w:bookmarkEnd w:id="327"/>
      <w:bookmarkEnd w:id="328"/>
    </w:p>
    <w:p w:rsidR="0050520D" w:rsidRPr="00310DA3" w:rsidRDefault="0050520D" w:rsidP="0050520D">
      <w:pPr>
        <w:ind w:firstLine="567"/>
      </w:pPr>
      <w:r w:rsidRPr="00310DA3">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50520D" w:rsidRPr="00310DA3" w:rsidRDefault="0050520D" w:rsidP="0050520D">
      <w:pPr>
        <w:ind w:firstLine="567"/>
      </w:pPr>
      <w:r w:rsidRPr="00310DA3">
        <w:t>а) строить объекты жилищно-гражданского и производственного назначения;</w:t>
      </w:r>
    </w:p>
    <w:p w:rsidR="0050520D" w:rsidRPr="00310DA3" w:rsidRDefault="0050520D" w:rsidP="0050520D">
      <w:pPr>
        <w:ind w:firstLine="567"/>
      </w:pPr>
      <w:r w:rsidRPr="00310DA3">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50520D" w:rsidRPr="00310DA3" w:rsidRDefault="0050520D" w:rsidP="0050520D">
      <w:pPr>
        <w:ind w:firstLine="567"/>
      </w:pPr>
      <w:r w:rsidRPr="00310DA3">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50520D" w:rsidRPr="00310DA3" w:rsidRDefault="0050520D" w:rsidP="0050520D">
      <w:pPr>
        <w:ind w:firstLine="567"/>
      </w:pPr>
      <w:r w:rsidRPr="00310DA3">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50520D" w:rsidRPr="00310DA3" w:rsidRDefault="0050520D" w:rsidP="0050520D">
      <w:pPr>
        <w:ind w:firstLine="567"/>
      </w:pPr>
      <w:r w:rsidRPr="00310DA3">
        <w:t>д) устраивать свалки и склады, разливать растворы кислот, солей, щелочей и других химически активных веществ;</w:t>
      </w:r>
    </w:p>
    <w:p w:rsidR="0050520D" w:rsidRPr="00310DA3" w:rsidRDefault="0050520D" w:rsidP="0050520D">
      <w:pPr>
        <w:ind w:firstLine="567"/>
      </w:pPr>
      <w:r w:rsidRPr="00310DA3">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50520D" w:rsidRPr="00310DA3" w:rsidRDefault="0050520D" w:rsidP="0050520D">
      <w:pPr>
        <w:ind w:firstLine="567"/>
      </w:pPr>
      <w:r w:rsidRPr="00310DA3">
        <w:t>ж) разводить огонь и размещать источники огня;</w:t>
      </w:r>
    </w:p>
    <w:p w:rsidR="0050520D" w:rsidRPr="00310DA3" w:rsidRDefault="0050520D" w:rsidP="0050520D">
      <w:pPr>
        <w:ind w:firstLine="567"/>
      </w:pPr>
      <w:r w:rsidRPr="00310DA3">
        <w:t>з) рыть погреба, копать и обрабатывать почву сельскохозяйственными и мелиоративными орудиями и механизмами на глубину более 0,3 метра;</w:t>
      </w:r>
    </w:p>
    <w:p w:rsidR="0050520D" w:rsidRPr="00310DA3" w:rsidRDefault="0050520D" w:rsidP="0050520D">
      <w:pPr>
        <w:ind w:firstLine="567"/>
      </w:pPr>
      <w:r w:rsidRPr="00310DA3">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310DA3">
        <w:t>дств св</w:t>
      </w:r>
      <w:proofErr w:type="gramEnd"/>
      <w:r w:rsidRPr="00310DA3">
        <w:t>язи, освещения и систем телемеханики;</w:t>
      </w:r>
    </w:p>
    <w:p w:rsidR="0050520D" w:rsidRPr="00310DA3" w:rsidRDefault="0050520D" w:rsidP="0050520D">
      <w:pPr>
        <w:ind w:firstLine="567"/>
      </w:pPr>
      <w:r w:rsidRPr="00310DA3">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50520D" w:rsidRPr="00310DA3" w:rsidRDefault="0050520D" w:rsidP="0050520D">
      <w:pPr>
        <w:ind w:firstLine="567"/>
      </w:pPr>
      <w:r w:rsidRPr="00310DA3">
        <w:t>л) самовольно подключаться к газораспределительным сетям.</w:t>
      </w:r>
    </w:p>
    <w:p w:rsidR="0050520D" w:rsidRPr="00310DA3" w:rsidRDefault="0050520D" w:rsidP="0050520D">
      <w:pPr>
        <w:ind w:firstLine="567"/>
      </w:pPr>
      <w:proofErr w:type="gramStart"/>
      <w:r w:rsidRPr="00310DA3">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roofErr w:type="gramEnd"/>
    </w:p>
    <w:p w:rsidR="0050520D" w:rsidRPr="00310DA3" w:rsidRDefault="0050520D" w:rsidP="0050520D">
      <w:pPr>
        <w:ind w:firstLine="567"/>
        <w:rPr>
          <w:rFonts w:eastAsia="Calibri"/>
          <w:lang w:eastAsia="en-US"/>
        </w:rPr>
      </w:pPr>
      <w:r w:rsidRPr="00310DA3">
        <w:t>Хозяйственная деятельность в охранных зонах газораспределительных сетей, не предусмотренная ограничениями, описанными выше,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50520D" w:rsidRPr="00310DA3" w:rsidRDefault="0050520D" w:rsidP="0050520D">
      <w:pPr>
        <w:ind w:firstLine="567"/>
        <w:rPr>
          <w:rFonts w:eastAsia="Calibri"/>
          <w:b/>
          <w:lang w:eastAsia="en-US"/>
        </w:rPr>
      </w:pPr>
    </w:p>
    <w:p w:rsidR="0050520D" w:rsidRPr="007B4FC5" w:rsidRDefault="0050520D" w:rsidP="0050520D">
      <w:pPr>
        <w:pStyle w:val="3"/>
      </w:pPr>
      <w:bookmarkStart w:id="329" w:name="_Toc146286261"/>
      <w:bookmarkStart w:id="330" w:name="_Toc153281435"/>
      <w:r w:rsidRPr="007B4FC5">
        <w:t>Статья 25.6. Ограничения использования земельных участков и объектов капитального строительства, расположенных в горных отводах месторождений полезных ископаемых.</w:t>
      </w:r>
      <w:bookmarkEnd w:id="329"/>
      <w:bookmarkEnd w:id="330"/>
    </w:p>
    <w:p w:rsidR="0050520D" w:rsidRPr="00310DA3" w:rsidRDefault="0050520D" w:rsidP="0050520D">
      <w:pPr>
        <w:ind w:firstLine="567"/>
        <w:rPr>
          <w:rFonts w:eastAsia="Calibri"/>
          <w:lang w:eastAsia="en-US"/>
        </w:rPr>
      </w:pPr>
      <w:r w:rsidRPr="00310DA3">
        <w:rPr>
          <w:rFonts w:eastAsia="Calibri"/>
          <w:lang w:eastAsia="en-US"/>
        </w:rPr>
        <w:t xml:space="preserve">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w:t>
      </w:r>
      <w:r w:rsidRPr="00310DA3">
        <w:rPr>
          <w:rFonts w:eastAsia="Calibri"/>
          <w:lang w:eastAsia="en-US"/>
        </w:rPr>
        <w:lastRenderedPageBreak/>
        <w:t>отождествляется с площадью земельного отвода, а определяется производственной мощностью и сроком службы горного предприятия.</w:t>
      </w:r>
    </w:p>
    <w:p w:rsidR="0050520D" w:rsidRPr="00310DA3" w:rsidRDefault="0050520D" w:rsidP="0050520D">
      <w:pPr>
        <w:ind w:firstLine="567"/>
        <w:rPr>
          <w:rFonts w:eastAsia="Calibri"/>
          <w:lang w:eastAsia="en-US"/>
        </w:rPr>
      </w:pPr>
      <w:proofErr w:type="gramStart"/>
      <w:r w:rsidRPr="00310DA3">
        <w:rPr>
          <w:rFonts w:eastAsia="Calibri"/>
          <w:lang w:eastAsia="en-US"/>
        </w:rPr>
        <w:t>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w:t>
      </w:r>
      <w:proofErr w:type="gramEnd"/>
      <w:r w:rsidRPr="00310DA3">
        <w:rPr>
          <w:rFonts w:eastAsia="Calibri"/>
          <w:lang w:eastAsia="en-US"/>
        </w:rPr>
        <w:t xml:space="preserve">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50520D" w:rsidRPr="00310DA3" w:rsidRDefault="0050520D" w:rsidP="0050520D">
      <w:pPr>
        <w:ind w:firstLine="567"/>
        <w:rPr>
          <w:rFonts w:eastAsia="Calibri"/>
          <w:lang w:eastAsia="en-US"/>
        </w:rPr>
      </w:pPr>
      <w:r w:rsidRPr="00310DA3">
        <w:rPr>
          <w:rFonts w:eastAsia="Calibri"/>
          <w:lang w:eastAsia="en-US"/>
        </w:rPr>
        <w:t>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Законом «О недрах», СНиП «СП 42.13330.201</w:t>
      </w:r>
      <w:r>
        <w:rPr>
          <w:rFonts w:eastAsia="Calibri"/>
          <w:lang w:eastAsia="en-US"/>
        </w:rPr>
        <w:t>6</w:t>
      </w:r>
      <w:r w:rsidRPr="00310DA3">
        <w:rPr>
          <w:rFonts w:eastAsia="Calibri"/>
          <w:lang w:eastAsia="en-US"/>
        </w:rPr>
        <w:t xml:space="preserve">.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w:t>
      </w:r>
      <w:proofErr w:type="gramStart"/>
      <w:r w:rsidRPr="00310DA3">
        <w:rPr>
          <w:rFonts w:eastAsia="Calibri"/>
          <w:lang w:eastAsia="en-US"/>
        </w:rPr>
        <w:t>получившим</w:t>
      </w:r>
      <w:proofErr w:type="gramEnd"/>
      <w:r w:rsidRPr="00310DA3">
        <w:rPr>
          <w:rFonts w:eastAsia="Calibri"/>
          <w:lang w:eastAsia="en-US"/>
        </w:rPr>
        <w:t xml:space="preserve"> горный отвод </w:t>
      </w:r>
      <w:proofErr w:type="spellStart"/>
      <w:r w:rsidRPr="00310DA3">
        <w:rPr>
          <w:rFonts w:eastAsia="Calibri"/>
          <w:lang w:eastAsia="en-US"/>
        </w:rPr>
        <w:t>недропользователем</w:t>
      </w:r>
      <w:proofErr w:type="spellEnd"/>
      <w:r w:rsidRPr="00310DA3">
        <w:rPr>
          <w:rFonts w:eastAsia="Calibri"/>
          <w:lang w:eastAsia="en-US"/>
        </w:rPr>
        <w:t xml:space="preserve">.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50520D" w:rsidRPr="00310DA3" w:rsidRDefault="0050520D" w:rsidP="0050520D">
      <w:pPr>
        <w:ind w:firstLine="567"/>
        <w:rPr>
          <w:rFonts w:eastAsia="Calibri"/>
          <w:lang w:eastAsia="en-US"/>
        </w:rPr>
      </w:pPr>
      <w:r w:rsidRPr="00310DA3">
        <w:rPr>
          <w:rFonts w:eastAsia="Calibri"/>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горно-геологического обоснования застройки с согласованием условий застройки. </w:t>
      </w:r>
    </w:p>
    <w:p w:rsidR="0050520D" w:rsidRPr="00310DA3" w:rsidRDefault="0050520D" w:rsidP="0050520D">
      <w:pPr>
        <w:ind w:firstLine="567"/>
        <w:rPr>
          <w:rFonts w:eastAsia="Calibri"/>
          <w:lang w:eastAsia="en-US"/>
        </w:rPr>
      </w:pPr>
      <w:r w:rsidRPr="00310DA3">
        <w:rPr>
          <w:rFonts w:eastAsia="Calibri"/>
          <w:lang w:eastAsia="en-US"/>
        </w:rPr>
        <w:t xml:space="preserve">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w:t>
      </w:r>
      <w:proofErr w:type="spellStart"/>
      <w:r w:rsidRPr="00310DA3">
        <w:rPr>
          <w:rFonts w:eastAsia="Calibri"/>
          <w:lang w:eastAsia="en-US"/>
        </w:rPr>
        <w:t>просадочных</w:t>
      </w:r>
      <w:proofErr w:type="spellEnd"/>
      <w:r w:rsidRPr="00310DA3">
        <w:rPr>
          <w:rFonts w:eastAsia="Calibri"/>
          <w:lang w:eastAsia="en-US"/>
        </w:rPr>
        <w:t xml:space="preserve"> грунтах».</w:t>
      </w:r>
    </w:p>
    <w:p w:rsidR="0050520D" w:rsidRPr="00310DA3" w:rsidRDefault="0050520D" w:rsidP="0050520D">
      <w:pPr>
        <w:ind w:firstLine="567"/>
        <w:rPr>
          <w:rFonts w:eastAsia="Calibri"/>
          <w:lang w:eastAsia="en-US"/>
        </w:rPr>
      </w:pPr>
      <w:r w:rsidRPr="00310DA3">
        <w:rPr>
          <w:rFonts w:eastAsia="Calibri"/>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этих территорий необходимо осуществлять на основании заключения специализированной организации.</w:t>
      </w:r>
    </w:p>
    <w:p w:rsidR="0050520D" w:rsidRPr="00310DA3" w:rsidRDefault="0050520D" w:rsidP="0050520D">
      <w:pPr>
        <w:ind w:firstLine="567"/>
        <w:rPr>
          <w:rFonts w:eastAsia="Calibri"/>
          <w:lang w:eastAsia="en-US"/>
        </w:rPr>
      </w:pPr>
    </w:p>
    <w:p w:rsidR="0050520D" w:rsidRPr="007B4FC5" w:rsidRDefault="0050520D" w:rsidP="0050520D">
      <w:pPr>
        <w:pStyle w:val="3"/>
      </w:pPr>
      <w:bookmarkStart w:id="331" w:name="_Toc146286262"/>
      <w:bookmarkStart w:id="332" w:name="_Toc153281436"/>
      <w:r w:rsidRPr="007B4FC5">
        <w:t>Статья 25.7. Ограничения использования земельных участков и объектов капитального строительства, расположенных в охранных зонах объектов нефтяного комплекса.</w:t>
      </w:r>
      <w:bookmarkEnd w:id="331"/>
      <w:bookmarkEnd w:id="332"/>
    </w:p>
    <w:p w:rsidR="0050520D" w:rsidRPr="00310DA3" w:rsidRDefault="0050520D" w:rsidP="0050520D">
      <w:pPr>
        <w:ind w:firstLine="567"/>
        <w:rPr>
          <w:rFonts w:eastAsia="Calibri"/>
          <w:lang w:eastAsia="en-US"/>
        </w:rPr>
      </w:pPr>
      <w:r w:rsidRPr="00310DA3">
        <w:rPr>
          <w:rFonts w:eastAsia="Calibri"/>
          <w:lang w:eastAsia="en-US"/>
        </w:rPr>
        <w:t>На земельные участки, входящие в охранные зоны,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50520D" w:rsidRPr="00310DA3" w:rsidRDefault="0050520D" w:rsidP="0050520D">
      <w:pPr>
        <w:ind w:firstLine="567"/>
        <w:rPr>
          <w:rFonts w:eastAsia="Calibri"/>
          <w:lang w:eastAsia="en-US"/>
        </w:rPr>
      </w:pPr>
      <w:r w:rsidRPr="00310DA3">
        <w:rPr>
          <w:rFonts w:eastAsia="Calibri"/>
          <w:lang w:eastAsia="en-US"/>
        </w:rPr>
        <w:lastRenderedPageBreak/>
        <w:t>а) перемещать, засыпать и ломать опознавательные и сигнальные знаки, контрольно-измерительные пункты;</w:t>
      </w:r>
    </w:p>
    <w:p w:rsidR="0050520D" w:rsidRPr="00310DA3" w:rsidRDefault="0050520D" w:rsidP="0050520D">
      <w:pPr>
        <w:ind w:firstLine="567"/>
        <w:rPr>
          <w:rFonts w:eastAsia="Calibri"/>
          <w:lang w:eastAsia="en-US"/>
        </w:rPr>
      </w:pPr>
      <w:r w:rsidRPr="00310DA3">
        <w:rPr>
          <w:rFonts w:eastAsia="Calibri"/>
          <w:lang w:eastAsia="en-US"/>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50520D" w:rsidRPr="00310DA3" w:rsidRDefault="0050520D" w:rsidP="0050520D">
      <w:pPr>
        <w:ind w:firstLine="567"/>
        <w:rPr>
          <w:rFonts w:eastAsia="Calibri"/>
          <w:lang w:eastAsia="en-US"/>
        </w:rPr>
      </w:pPr>
      <w:r w:rsidRPr="00310DA3">
        <w:rPr>
          <w:rFonts w:eastAsia="Calibri"/>
          <w:lang w:eastAsia="en-US"/>
        </w:rPr>
        <w:t>в) устраивать всякого рода свалки, выливать растворы кислот, солей и щелочей;</w:t>
      </w:r>
    </w:p>
    <w:p w:rsidR="0050520D" w:rsidRPr="00310DA3" w:rsidRDefault="0050520D" w:rsidP="0050520D">
      <w:pPr>
        <w:ind w:firstLine="567"/>
        <w:rPr>
          <w:rFonts w:eastAsia="Calibri"/>
          <w:lang w:eastAsia="en-US"/>
        </w:rPr>
      </w:pPr>
      <w:r w:rsidRPr="00310DA3">
        <w:rPr>
          <w:rFonts w:eastAsia="Calibri"/>
          <w:lang w:eastAsia="en-US"/>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r w:rsidRPr="00310DA3">
        <w:rPr>
          <w:rFonts w:eastAsia="Calibri"/>
          <w:lang w:eastAsia="en-US"/>
        </w:rPr>
        <w:cr/>
        <w:t xml:space="preserve">          д) бросать якоря, проходить с отданными якорями, цепями, лотами, волокушами и тралами, производить дноуглубительные и землечерпальные работы;</w:t>
      </w:r>
    </w:p>
    <w:p w:rsidR="0050520D" w:rsidRPr="00310DA3" w:rsidRDefault="0050520D" w:rsidP="0050520D">
      <w:pPr>
        <w:ind w:firstLine="567"/>
        <w:rPr>
          <w:rFonts w:eastAsia="Calibri"/>
          <w:lang w:eastAsia="en-US"/>
        </w:rPr>
      </w:pPr>
      <w:r w:rsidRPr="00310DA3">
        <w:rPr>
          <w:rFonts w:eastAsia="Calibri"/>
          <w:lang w:eastAsia="en-US"/>
        </w:rPr>
        <w:t>е) разводить огонь и размещать какие-либо открытые или закрытые источники огня.</w:t>
      </w:r>
    </w:p>
    <w:p w:rsidR="0050520D" w:rsidRPr="00310DA3" w:rsidRDefault="0050520D" w:rsidP="0050520D">
      <w:pPr>
        <w:ind w:firstLine="567"/>
        <w:rPr>
          <w:rFonts w:eastAsia="Calibri"/>
          <w:lang w:eastAsia="en-US"/>
        </w:rPr>
      </w:pPr>
      <w:r w:rsidRPr="00310DA3">
        <w:rPr>
          <w:rFonts w:eastAsia="Calibri"/>
          <w:lang w:eastAsia="en-US"/>
        </w:rPr>
        <w:t>В охранных зонах трубопроводов без письменного разрешения предприятий трубопроводного транспорта запрещается:</w:t>
      </w:r>
    </w:p>
    <w:p w:rsidR="0050520D" w:rsidRPr="00310DA3" w:rsidRDefault="0050520D" w:rsidP="0050520D">
      <w:pPr>
        <w:ind w:firstLine="567"/>
        <w:rPr>
          <w:rFonts w:eastAsia="Calibri"/>
          <w:lang w:eastAsia="en-US"/>
        </w:rPr>
      </w:pPr>
      <w:r w:rsidRPr="00310DA3">
        <w:rPr>
          <w:rFonts w:eastAsia="Calibri"/>
          <w:lang w:eastAsia="en-US"/>
        </w:rPr>
        <w:t xml:space="preserve">а) возводить любые постройки и сооружения на расстоянии ближе 1000 метров от оси </w:t>
      </w:r>
      <w:proofErr w:type="spellStart"/>
      <w:r w:rsidRPr="00310DA3">
        <w:rPr>
          <w:rFonts w:eastAsia="Calibri"/>
          <w:lang w:eastAsia="en-US"/>
        </w:rPr>
        <w:t>аммиакопровода</w:t>
      </w:r>
      <w:proofErr w:type="spellEnd"/>
      <w:r w:rsidRPr="00310DA3">
        <w:rPr>
          <w:rFonts w:eastAsia="Calibri"/>
          <w:lang w:eastAsia="en-US"/>
        </w:rPr>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rsidR="0050520D" w:rsidRPr="00310DA3" w:rsidRDefault="0050520D" w:rsidP="0050520D">
      <w:pPr>
        <w:ind w:firstLine="567"/>
        <w:rPr>
          <w:rFonts w:eastAsia="Calibri"/>
          <w:lang w:eastAsia="en-US"/>
        </w:rPr>
      </w:pPr>
      <w:r w:rsidRPr="00310DA3">
        <w:rPr>
          <w:rFonts w:eastAsia="Calibri"/>
          <w:lang w:eastAsia="en-US"/>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50520D" w:rsidRPr="00310DA3" w:rsidRDefault="0050520D" w:rsidP="0050520D">
      <w:pPr>
        <w:ind w:firstLine="567"/>
        <w:rPr>
          <w:rFonts w:eastAsia="Calibri"/>
          <w:lang w:eastAsia="en-US"/>
        </w:rPr>
      </w:pPr>
      <w:r w:rsidRPr="00310DA3">
        <w:rPr>
          <w:rFonts w:eastAsia="Calibri"/>
          <w:lang w:eastAsia="en-US"/>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50520D" w:rsidRPr="00310DA3" w:rsidRDefault="0050520D" w:rsidP="0050520D">
      <w:pPr>
        <w:ind w:firstLine="567"/>
        <w:rPr>
          <w:rFonts w:eastAsia="Calibri"/>
          <w:lang w:eastAsia="en-US"/>
        </w:rPr>
      </w:pPr>
      <w:r w:rsidRPr="00310DA3">
        <w:rPr>
          <w:rFonts w:eastAsia="Calibri"/>
          <w:lang w:eastAsia="en-US"/>
        </w:rPr>
        <w:t>г) производить мелиоративные земляные работы, сооружать оросительные и осушительные системы;</w:t>
      </w:r>
    </w:p>
    <w:p w:rsidR="0050520D" w:rsidRPr="00310DA3" w:rsidRDefault="0050520D" w:rsidP="0050520D">
      <w:pPr>
        <w:ind w:firstLine="567"/>
        <w:rPr>
          <w:rFonts w:eastAsia="Calibri"/>
          <w:lang w:eastAsia="en-US"/>
        </w:rPr>
      </w:pPr>
      <w:r w:rsidRPr="00310DA3">
        <w:rPr>
          <w:rFonts w:eastAsia="Calibri"/>
          <w:lang w:eastAsia="en-US"/>
        </w:rPr>
        <w:t>д) производить всякого рода открытые и подземные, горные, строительные, монтажные и взрывные работы, планировку грунта.</w:t>
      </w:r>
    </w:p>
    <w:p w:rsidR="0050520D" w:rsidRPr="00310DA3" w:rsidRDefault="0050520D" w:rsidP="0050520D">
      <w:pPr>
        <w:ind w:firstLine="567"/>
        <w:rPr>
          <w:rFonts w:eastAsia="Calibri"/>
          <w:lang w:eastAsia="en-US"/>
        </w:rPr>
      </w:pPr>
      <w:r w:rsidRPr="00310DA3">
        <w:rPr>
          <w:rFonts w:eastAsia="Calibri"/>
          <w:lang w:eastAsia="en-US"/>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50520D" w:rsidRPr="00310DA3" w:rsidRDefault="0050520D" w:rsidP="0050520D">
      <w:pPr>
        <w:ind w:firstLine="567"/>
        <w:rPr>
          <w:rFonts w:eastAsia="Calibri"/>
          <w:lang w:eastAsia="en-US"/>
        </w:rPr>
      </w:pPr>
      <w:r w:rsidRPr="00310DA3">
        <w:rPr>
          <w:rFonts w:eastAsia="Calibri"/>
          <w:lang w:eastAsia="en-US"/>
        </w:rPr>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50520D" w:rsidRPr="00310DA3" w:rsidRDefault="0050520D" w:rsidP="0050520D">
      <w:pPr>
        <w:ind w:firstLine="567"/>
        <w:rPr>
          <w:rFonts w:eastAsia="Calibri"/>
          <w:lang w:eastAsia="en-US"/>
        </w:rPr>
      </w:pPr>
    </w:p>
    <w:p w:rsidR="0050520D" w:rsidRPr="007B4FC5" w:rsidRDefault="0050520D" w:rsidP="0050520D">
      <w:pPr>
        <w:pStyle w:val="3"/>
      </w:pPr>
      <w:bookmarkStart w:id="333" w:name="_Toc146286263"/>
      <w:bookmarkStart w:id="334" w:name="_Toc153281437"/>
      <w:r w:rsidRPr="007B4FC5">
        <w:t>Статья 25.8. Ограничения использования земельных участков и объектов капитального строительства, расположенных в защитных зонах объектов культурного наследия.</w:t>
      </w:r>
      <w:bookmarkEnd w:id="333"/>
      <w:bookmarkEnd w:id="334"/>
    </w:p>
    <w:p w:rsidR="0050520D" w:rsidRPr="00310DA3" w:rsidRDefault="0050520D" w:rsidP="0050520D">
      <w:pPr>
        <w:ind w:firstLine="567"/>
        <w:rPr>
          <w:rFonts w:eastAsia="Calibri"/>
          <w:lang w:eastAsia="en-US"/>
        </w:rPr>
      </w:pPr>
      <w:r w:rsidRPr="00310DA3">
        <w:rPr>
          <w:rFonts w:eastAsia="Calibri"/>
          <w:lang w:eastAsia="en-US"/>
        </w:rPr>
        <w:t xml:space="preserve">1. </w:t>
      </w:r>
      <w:proofErr w:type="gramStart"/>
      <w:r w:rsidRPr="00310DA3">
        <w:rPr>
          <w:rFonts w:eastAsia="Calibri"/>
          <w:lang w:eastAsia="en-US"/>
        </w:rPr>
        <w:t>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w:t>
      </w:r>
      <w:proofErr w:type="gramEnd"/>
      <w:r w:rsidRPr="00310DA3">
        <w:rPr>
          <w:rFonts w:eastAsia="Calibri"/>
          <w:lang w:eastAsia="en-US"/>
        </w:rPr>
        <w:t xml:space="preserve"> исключением строительства и реконструкции линейных объектов.</w:t>
      </w:r>
    </w:p>
    <w:p w:rsidR="0050520D" w:rsidRPr="00310DA3" w:rsidRDefault="0050520D" w:rsidP="0050520D">
      <w:pPr>
        <w:ind w:firstLine="567"/>
        <w:rPr>
          <w:rFonts w:eastAsia="Calibri"/>
          <w:lang w:eastAsia="en-US"/>
        </w:rPr>
      </w:pPr>
      <w:r w:rsidRPr="00310DA3">
        <w:rPr>
          <w:rFonts w:eastAsia="Calibri"/>
          <w:lang w:eastAsia="en-US"/>
        </w:rPr>
        <w:lastRenderedPageBreak/>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w:t>
      </w:r>
    </w:p>
    <w:p w:rsidR="0050520D" w:rsidRPr="00310DA3" w:rsidRDefault="0050520D" w:rsidP="0050520D">
      <w:pPr>
        <w:ind w:firstLine="567"/>
        <w:rPr>
          <w:rFonts w:eastAsia="Calibri"/>
          <w:lang w:eastAsia="en-US"/>
        </w:rPr>
      </w:pPr>
      <w:r w:rsidRPr="00310DA3">
        <w:rPr>
          <w:rFonts w:eastAsia="Calibri"/>
          <w:lang w:eastAsia="en-US"/>
        </w:rPr>
        <w:t>3. Границы защитной зоны объекта культурного наследия устанавливаются:</w:t>
      </w:r>
    </w:p>
    <w:p w:rsidR="0050520D" w:rsidRPr="00310DA3" w:rsidRDefault="0050520D" w:rsidP="0050520D">
      <w:pPr>
        <w:ind w:firstLine="567"/>
        <w:rPr>
          <w:rFonts w:eastAsia="Calibri"/>
          <w:lang w:eastAsia="en-US"/>
        </w:rPr>
      </w:pPr>
      <w:r w:rsidRPr="00310DA3">
        <w:rPr>
          <w:rFonts w:eastAsia="Calibri"/>
          <w:lang w:eastAsia="en-US"/>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50520D" w:rsidRPr="00310DA3" w:rsidRDefault="0050520D" w:rsidP="0050520D">
      <w:pPr>
        <w:ind w:firstLine="567"/>
        <w:rPr>
          <w:rFonts w:eastAsia="Calibri"/>
          <w:lang w:eastAsia="en-US"/>
        </w:rPr>
      </w:pPr>
      <w:r w:rsidRPr="00310DA3">
        <w:rPr>
          <w:rFonts w:eastAsia="Calibri"/>
          <w:lang w:eastAsia="en-US"/>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50520D" w:rsidRPr="00310DA3" w:rsidRDefault="0050520D" w:rsidP="0050520D">
      <w:pPr>
        <w:ind w:firstLine="567"/>
        <w:rPr>
          <w:rFonts w:eastAsia="Calibri"/>
          <w:lang w:eastAsia="en-US"/>
        </w:rPr>
      </w:pPr>
      <w:r w:rsidRPr="00310DA3">
        <w:rPr>
          <w:rFonts w:eastAsia="Calibri"/>
          <w:lang w:eastAsia="en-US"/>
        </w:rP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50520D" w:rsidRPr="00310DA3" w:rsidRDefault="0050520D" w:rsidP="0050520D">
      <w:pPr>
        <w:ind w:firstLine="567"/>
        <w:rPr>
          <w:rFonts w:eastAsia="Calibri"/>
          <w:lang w:eastAsia="en-US"/>
        </w:rPr>
      </w:pPr>
      <w:r w:rsidRPr="00310DA3">
        <w:rPr>
          <w:rFonts w:eastAsia="Calibri"/>
          <w:lang w:eastAsia="en-US"/>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50520D" w:rsidRPr="00310DA3" w:rsidRDefault="0050520D" w:rsidP="0050520D">
      <w:pPr>
        <w:ind w:firstLine="567"/>
        <w:rPr>
          <w:rFonts w:eastAsia="Calibri"/>
          <w:lang w:eastAsia="en-US"/>
        </w:rPr>
      </w:pPr>
      <w:r w:rsidRPr="00310DA3">
        <w:rPr>
          <w:rFonts w:eastAsia="Calibri"/>
          <w:lang w:eastAsia="en-US"/>
        </w:rPr>
        <w:t xml:space="preserve">6. Защитная зона объекта культурного наследия прекращает существование со дня </w:t>
      </w:r>
      <w:proofErr w:type="gramStart"/>
      <w:r w:rsidRPr="00310DA3">
        <w:rPr>
          <w:rFonts w:eastAsia="Calibri"/>
          <w:lang w:eastAsia="en-US"/>
        </w:rPr>
        <w:t>утверждения проекта зон охраны такого объекта культурного наследия</w:t>
      </w:r>
      <w:proofErr w:type="gramEnd"/>
      <w:r w:rsidRPr="00310DA3">
        <w:rPr>
          <w:rFonts w:eastAsia="Calibri"/>
          <w:lang w:eastAsia="en-US"/>
        </w:rPr>
        <w:t>.</w:t>
      </w:r>
    </w:p>
    <w:p w:rsidR="0050520D" w:rsidRPr="002806F0" w:rsidRDefault="0050520D" w:rsidP="0050520D">
      <w:pPr>
        <w:pStyle w:val="3"/>
      </w:pPr>
      <w:bookmarkStart w:id="335" w:name="_Toc146286264"/>
      <w:bookmarkStart w:id="336" w:name="_Toc153281438"/>
      <w:r>
        <w:t>Статья 25</w:t>
      </w:r>
      <w:r w:rsidRPr="002806F0">
        <w:t xml:space="preserve">.9. Ограничения использования земельных участков и объектов капитального строительства, расположенных в </w:t>
      </w:r>
      <w:proofErr w:type="spellStart"/>
      <w:r w:rsidRPr="002806F0">
        <w:t>приаэродромной</w:t>
      </w:r>
      <w:proofErr w:type="spellEnd"/>
      <w:r w:rsidRPr="002806F0">
        <w:t xml:space="preserve"> территории.</w:t>
      </w:r>
      <w:bookmarkEnd w:id="335"/>
      <w:bookmarkEnd w:id="336"/>
    </w:p>
    <w:p w:rsidR="0050520D" w:rsidRPr="00BB284B" w:rsidRDefault="0050520D" w:rsidP="0050520D">
      <w:pPr>
        <w:spacing w:line="330" w:lineRule="atLeast"/>
        <w:ind w:firstLine="993"/>
        <w:textAlignment w:val="baseline"/>
        <w:rPr>
          <w:color w:val="000000"/>
        </w:rPr>
      </w:pPr>
      <w:r w:rsidRPr="00BB284B">
        <w:rPr>
          <w:color w:val="000000"/>
        </w:rPr>
        <w:t xml:space="preserve">1. </w:t>
      </w:r>
      <w:proofErr w:type="spellStart"/>
      <w:proofErr w:type="gramStart"/>
      <w:r w:rsidRPr="00BB284B">
        <w:rPr>
          <w:color w:val="000000"/>
        </w:rPr>
        <w:t>Приаэродромная</w:t>
      </w:r>
      <w:proofErr w:type="spellEnd"/>
      <w:r w:rsidRPr="00BB284B">
        <w:rPr>
          <w:color w:val="000000"/>
        </w:rPr>
        <w:t xml:space="preserve">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настоящим Кодексом,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proofErr w:type="gramEnd"/>
    </w:p>
    <w:p w:rsidR="0050520D" w:rsidRPr="00BB284B" w:rsidRDefault="0050520D" w:rsidP="0050520D">
      <w:pPr>
        <w:spacing w:line="330" w:lineRule="atLeast"/>
        <w:ind w:firstLine="0"/>
        <w:textAlignment w:val="baseline"/>
        <w:rPr>
          <w:color w:val="000000"/>
        </w:rPr>
      </w:pPr>
      <w:bookmarkStart w:id="337" w:name="100014"/>
      <w:bookmarkEnd w:id="337"/>
      <w:r w:rsidRPr="00BB284B">
        <w:rPr>
          <w:color w:val="000000"/>
        </w:rPr>
        <w:t xml:space="preserve">Решением, указанным в абзаце первом настоящего пункта, на </w:t>
      </w:r>
      <w:proofErr w:type="spellStart"/>
      <w:r w:rsidRPr="00BB284B">
        <w:rPr>
          <w:color w:val="000000"/>
        </w:rPr>
        <w:t>приаэродромной</w:t>
      </w:r>
      <w:proofErr w:type="spellEnd"/>
      <w:r w:rsidRPr="00BB284B">
        <w:rPr>
          <w:color w:val="000000"/>
        </w:rPr>
        <w:t xml:space="preserve">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соответствии с настоящим Кодексом (далее - ограничения использования объектов недвижимости и осуществления деятельности).</w:t>
      </w:r>
    </w:p>
    <w:p w:rsidR="0050520D" w:rsidRPr="00BB284B" w:rsidRDefault="0050520D" w:rsidP="0050520D">
      <w:pPr>
        <w:spacing w:line="330" w:lineRule="atLeast"/>
        <w:ind w:firstLine="993"/>
        <w:textAlignment w:val="baseline"/>
        <w:rPr>
          <w:color w:val="000000"/>
        </w:rPr>
      </w:pPr>
      <w:bookmarkStart w:id="338" w:name="100015"/>
      <w:bookmarkEnd w:id="338"/>
      <w:r w:rsidRPr="00BB284B">
        <w:rPr>
          <w:color w:val="000000"/>
        </w:rPr>
        <w:t xml:space="preserve">2. </w:t>
      </w:r>
      <w:proofErr w:type="spellStart"/>
      <w:r w:rsidRPr="00BB284B">
        <w:rPr>
          <w:color w:val="000000"/>
        </w:rPr>
        <w:t>Приаэродромная</w:t>
      </w:r>
      <w:proofErr w:type="spellEnd"/>
      <w:r w:rsidRPr="00BB284B">
        <w:rPr>
          <w:color w:val="000000"/>
        </w:rPr>
        <w:t xml:space="preserve"> территория является зоной с особыми условиями использования территорий.</w:t>
      </w:r>
    </w:p>
    <w:p w:rsidR="0050520D" w:rsidRPr="00BB284B" w:rsidRDefault="0050520D" w:rsidP="0050520D">
      <w:pPr>
        <w:spacing w:line="330" w:lineRule="atLeast"/>
        <w:ind w:firstLine="993"/>
        <w:textAlignment w:val="baseline"/>
        <w:rPr>
          <w:color w:val="000000"/>
        </w:rPr>
      </w:pPr>
      <w:bookmarkStart w:id="339" w:name="100016"/>
      <w:bookmarkEnd w:id="339"/>
      <w:r w:rsidRPr="00BB284B">
        <w:rPr>
          <w:color w:val="000000"/>
        </w:rPr>
        <w:lastRenderedPageBreak/>
        <w:t xml:space="preserve">3. На </w:t>
      </w:r>
      <w:proofErr w:type="spellStart"/>
      <w:r w:rsidRPr="00BB284B">
        <w:rPr>
          <w:color w:val="000000"/>
        </w:rPr>
        <w:t>приаэродромной</w:t>
      </w:r>
      <w:proofErr w:type="spellEnd"/>
      <w:r w:rsidRPr="00BB284B">
        <w:rPr>
          <w:color w:val="000000"/>
        </w:rPr>
        <w:t xml:space="preserve"> территории могут выделяться следующие </w:t>
      </w:r>
      <w:proofErr w:type="spellStart"/>
      <w:r w:rsidRPr="00BB284B">
        <w:rPr>
          <w:color w:val="000000"/>
        </w:rPr>
        <w:t>подзоны</w:t>
      </w:r>
      <w:proofErr w:type="spellEnd"/>
      <w:r w:rsidRPr="00BB284B">
        <w:rPr>
          <w:color w:val="000000"/>
        </w:rPr>
        <w:t>, в которых устанавливаются ограничения использования объектов недвижимости и осуществления деятельности:</w:t>
      </w:r>
    </w:p>
    <w:p w:rsidR="0050520D" w:rsidRPr="00BB284B" w:rsidRDefault="0050520D" w:rsidP="0050520D">
      <w:pPr>
        <w:spacing w:line="330" w:lineRule="atLeast"/>
        <w:ind w:firstLine="993"/>
        <w:textAlignment w:val="baseline"/>
        <w:rPr>
          <w:color w:val="000000"/>
        </w:rPr>
      </w:pPr>
      <w:bookmarkStart w:id="340" w:name="100017"/>
      <w:bookmarkEnd w:id="340"/>
      <w:r w:rsidRPr="00BB284B">
        <w:rPr>
          <w:color w:val="000000"/>
        </w:rPr>
        <w:t xml:space="preserve">1) первая </w:t>
      </w:r>
      <w:proofErr w:type="spellStart"/>
      <w:r w:rsidRPr="00BB284B">
        <w:rPr>
          <w:color w:val="000000"/>
        </w:rPr>
        <w:t>подзона</w:t>
      </w:r>
      <w:proofErr w:type="spellEnd"/>
      <w:r w:rsidRPr="00BB284B">
        <w:rPr>
          <w:color w:val="000000"/>
        </w:rPr>
        <w:t>,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rsidR="0050520D" w:rsidRPr="00BB284B" w:rsidRDefault="0050520D" w:rsidP="0050520D">
      <w:pPr>
        <w:spacing w:line="330" w:lineRule="atLeast"/>
        <w:ind w:firstLine="993"/>
        <w:textAlignment w:val="baseline"/>
        <w:rPr>
          <w:color w:val="000000"/>
        </w:rPr>
      </w:pPr>
      <w:bookmarkStart w:id="341" w:name="100018"/>
      <w:bookmarkEnd w:id="341"/>
      <w:r w:rsidRPr="00BB284B">
        <w:rPr>
          <w:color w:val="000000"/>
        </w:rPr>
        <w:t xml:space="preserve">2) вторая </w:t>
      </w:r>
      <w:proofErr w:type="spellStart"/>
      <w:r w:rsidRPr="00BB284B">
        <w:rPr>
          <w:color w:val="000000"/>
        </w:rPr>
        <w:t>подзона</w:t>
      </w:r>
      <w:proofErr w:type="spellEnd"/>
      <w:r w:rsidRPr="00BB284B">
        <w:rPr>
          <w:color w:val="000000"/>
        </w:rPr>
        <w:t>,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rsidR="0050520D" w:rsidRPr="00BB284B" w:rsidRDefault="0050520D" w:rsidP="0050520D">
      <w:pPr>
        <w:spacing w:line="330" w:lineRule="atLeast"/>
        <w:ind w:firstLine="993"/>
        <w:textAlignment w:val="baseline"/>
        <w:rPr>
          <w:color w:val="000000"/>
        </w:rPr>
      </w:pPr>
      <w:bookmarkStart w:id="342" w:name="100019"/>
      <w:bookmarkEnd w:id="342"/>
      <w:r w:rsidRPr="00BB284B">
        <w:rPr>
          <w:color w:val="000000"/>
        </w:rPr>
        <w:t xml:space="preserve">3) третья </w:t>
      </w:r>
      <w:proofErr w:type="spellStart"/>
      <w:r w:rsidRPr="00BB284B">
        <w:rPr>
          <w:color w:val="000000"/>
        </w:rPr>
        <w:t>подзона</w:t>
      </w:r>
      <w:proofErr w:type="spellEnd"/>
      <w:r w:rsidRPr="00BB284B">
        <w:rPr>
          <w:color w:val="000000"/>
        </w:rPr>
        <w:t xml:space="preserve">,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w:t>
      </w:r>
      <w:proofErr w:type="spellStart"/>
      <w:r w:rsidRPr="00BB284B">
        <w:rPr>
          <w:color w:val="000000"/>
        </w:rPr>
        <w:t>приаэродромной</w:t>
      </w:r>
      <w:proofErr w:type="spellEnd"/>
      <w:r w:rsidRPr="00BB284B">
        <w:rPr>
          <w:color w:val="000000"/>
        </w:rPr>
        <w:t xml:space="preserve"> территории;</w:t>
      </w:r>
    </w:p>
    <w:p w:rsidR="0050520D" w:rsidRPr="00BB284B" w:rsidRDefault="0050520D" w:rsidP="0050520D">
      <w:pPr>
        <w:spacing w:line="330" w:lineRule="atLeast"/>
        <w:ind w:firstLine="993"/>
        <w:textAlignment w:val="baseline"/>
        <w:rPr>
          <w:color w:val="000000"/>
        </w:rPr>
      </w:pPr>
      <w:bookmarkStart w:id="343" w:name="100020"/>
      <w:bookmarkEnd w:id="343"/>
      <w:r w:rsidRPr="00BB284B">
        <w:rPr>
          <w:color w:val="000000"/>
        </w:rPr>
        <w:t xml:space="preserve">4) четвертая </w:t>
      </w:r>
      <w:proofErr w:type="spellStart"/>
      <w:r w:rsidRPr="00BB284B">
        <w:rPr>
          <w:color w:val="000000"/>
        </w:rPr>
        <w:t>подзона</w:t>
      </w:r>
      <w:proofErr w:type="spellEnd"/>
      <w:r w:rsidRPr="00BB284B">
        <w:rPr>
          <w:color w:val="000000"/>
        </w:rPr>
        <w:t xml:space="preserve">,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w:t>
      </w:r>
      <w:proofErr w:type="spellStart"/>
      <w:r w:rsidRPr="00BB284B">
        <w:rPr>
          <w:color w:val="000000"/>
        </w:rPr>
        <w:t>подзоны</w:t>
      </w:r>
      <w:proofErr w:type="spellEnd"/>
      <w:r w:rsidRPr="00BB284B">
        <w:rPr>
          <w:color w:val="000000"/>
        </w:rPr>
        <w:t>;</w:t>
      </w:r>
    </w:p>
    <w:p w:rsidR="0050520D" w:rsidRPr="00BB284B" w:rsidRDefault="0050520D" w:rsidP="0050520D">
      <w:pPr>
        <w:spacing w:line="330" w:lineRule="atLeast"/>
        <w:ind w:firstLine="993"/>
        <w:textAlignment w:val="baseline"/>
        <w:rPr>
          <w:color w:val="000000"/>
        </w:rPr>
      </w:pPr>
      <w:bookmarkStart w:id="344" w:name="100021"/>
      <w:bookmarkEnd w:id="344"/>
      <w:r w:rsidRPr="00BB284B">
        <w:rPr>
          <w:color w:val="000000"/>
        </w:rPr>
        <w:t xml:space="preserve">5) пятая </w:t>
      </w:r>
      <w:proofErr w:type="spellStart"/>
      <w:r w:rsidRPr="00BB284B">
        <w:rPr>
          <w:color w:val="000000"/>
        </w:rPr>
        <w:t>подзона</w:t>
      </w:r>
      <w:proofErr w:type="spellEnd"/>
      <w:r w:rsidRPr="00BB284B">
        <w:rPr>
          <w:color w:val="000000"/>
        </w:rPr>
        <w:t>, в которой запрещается размещать опасные производственные объекты, функционирование которых может повлиять на безопасность полетов воздушных судов;</w:t>
      </w:r>
    </w:p>
    <w:p w:rsidR="0050520D" w:rsidRPr="00BB284B" w:rsidRDefault="0050520D" w:rsidP="0050520D">
      <w:pPr>
        <w:spacing w:line="330" w:lineRule="atLeast"/>
        <w:ind w:firstLine="993"/>
        <w:textAlignment w:val="baseline"/>
        <w:rPr>
          <w:color w:val="000000"/>
        </w:rPr>
      </w:pPr>
      <w:bookmarkStart w:id="345" w:name="100022"/>
      <w:bookmarkEnd w:id="345"/>
      <w:r w:rsidRPr="00BB284B">
        <w:rPr>
          <w:color w:val="000000"/>
        </w:rPr>
        <w:t xml:space="preserve">6) шестая </w:t>
      </w:r>
      <w:proofErr w:type="spellStart"/>
      <w:r w:rsidRPr="00BB284B">
        <w:rPr>
          <w:color w:val="000000"/>
        </w:rPr>
        <w:t>подзона</w:t>
      </w:r>
      <w:proofErr w:type="spellEnd"/>
      <w:r w:rsidRPr="00BB284B">
        <w:rPr>
          <w:color w:val="000000"/>
        </w:rPr>
        <w:t>, в которой запрещается размещать объекты, способствующие привлечению и массовому скоплению птиц;</w:t>
      </w:r>
    </w:p>
    <w:p w:rsidR="0050520D" w:rsidRPr="00BB284B" w:rsidRDefault="0050520D" w:rsidP="0050520D">
      <w:pPr>
        <w:spacing w:line="330" w:lineRule="atLeast"/>
        <w:ind w:firstLine="1134"/>
        <w:textAlignment w:val="baseline"/>
        <w:rPr>
          <w:color w:val="000000"/>
        </w:rPr>
      </w:pPr>
      <w:bookmarkStart w:id="346" w:name="100023"/>
      <w:bookmarkEnd w:id="346"/>
      <w:proofErr w:type="gramStart"/>
      <w:r w:rsidRPr="00BB284B">
        <w:rPr>
          <w:color w:val="000000"/>
        </w:rPr>
        <w:t xml:space="preserve">7) седьмая </w:t>
      </w:r>
      <w:proofErr w:type="spellStart"/>
      <w:r w:rsidRPr="00BB284B">
        <w:rPr>
          <w:color w:val="000000"/>
        </w:rPr>
        <w:t>подзона</w:t>
      </w:r>
      <w:proofErr w:type="spellEnd"/>
      <w:r w:rsidRPr="00BB284B">
        <w:rPr>
          <w:color w:val="000000"/>
        </w:rPr>
        <w:t xml:space="preserve">, в которой ввиду превышения уровня шумового,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w:t>
      </w:r>
      <w:proofErr w:type="spellStart"/>
      <w:r w:rsidRPr="00BB284B">
        <w:rPr>
          <w:color w:val="000000"/>
        </w:rPr>
        <w:t>приаэродромной</w:t>
      </w:r>
      <w:proofErr w:type="spellEnd"/>
      <w:r w:rsidRPr="00BB284B">
        <w:rPr>
          <w:color w:val="000000"/>
        </w:rPr>
        <w:t xml:space="preserve">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roofErr w:type="gramEnd"/>
    </w:p>
    <w:p w:rsidR="0050520D" w:rsidRPr="00BB284B" w:rsidRDefault="0050520D" w:rsidP="0050520D">
      <w:pPr>
        <w:spacing w:line="330" w:lineRule="atLeast"/>
        <w:ind w:firstLine="1134"/>
        <w:textAlignment w:val="baseline"/>
        <w:rPr>
          <w:color w:val="000000"/>
        </w:rPr>
      </w:pPr>
      <w:bookmarkStart w:id="347" w:name="100024"/>
      <w:bookmarkEnd w:id="347"/>
      <w:r w:rsidRPr="00BB284B">
        <w:rPr>
          <w:color w:val="000000"/>
        </w:rPr>
        <w:t xml:space="preserve">4. Порядок установления </w:t>
      </w:r>
      <w:proofErr w:type="spellStart"/>
      <w:r w:rsidRPr="00BB284B">
        <w:rPr>
          <w:color w:val="000000"/>
        </w:rPr>
        <w:t>приаэродромной</w:t>
      </w:r>
      <w:proofErr w:type="spellEnd"/>
      <w:r w:rsidRPr="00BB284B">
        <w:rPr>
          <w:color w:val="000000"/>
        </w:rPr>
        <w:t xml:space="preserve"> территории и порядок выделения на </w:t>
      </w:r>
      <w:proofErr w:type="spellStart"/>
      <w:r w:rsidRPr="00BB284B">
        <w:rPr>
          <w:color w:val="000000"/>
        </w:rPr>
        <w:t>приаэродромной</w:t>
      </w:r>
      <w:proofErr w:type="spellEnd"/>
      <w:r w:rsidRPr="00BB284B">
        <w:rPr>
          <w:color w:val="000000"/>
        </w:rPr>
        <w:t xml:space="preserve"> территории </w:t>
      </w:r>
      <w:proofErr w:type="spellStart"/>
      <w:r w:rsidRPr="00BB284B">
        <w:rPr>
          <w:color w:val="000000"/>
        </w:rPr>
        <w:t>подзон</w:t>
      </w:r>
      <w:proofErr w:type="spellEnd"/>
      <w:r w:rsidRPr="00BB284B">
        <w:rPr>
          <w:color w:val="000000"/>
        </w:rPr>
        <w:t>, в которых устанавливаются ограничения использования объектов недвижимости и осуществления деятельности, утверждаются Правительством Российской Федерации.</w:t>
      </w:r>
    </w:p>
    <w:p w:rsidR="0050520D" w:rsidRPr="00BB284B" w:rsidRDefault="0050520D" w:rsidP="0050520D">
      <w:pPr>
        <w:spacing w:line="330" w:lineRule="atLeast"/>
        <w:ind w:firstLine="0"/>
        <w:textAlignment w:val="baseline"/>
        <w:rPr>
          <w:color w:val="000000"/>
        </w:rPr>
      </w:pPr>
      <w:bookmarkStart w:id="348" w:name="100025"/>
      <w:bookmarkEnd w:id="348"/>
      <w:proofErr w:type="gramStart"/>
      <w:r w:rsidRPr="00BB284B">
        <w:rPr>
          <w:color w:val="000000"/>
        </w:rPr>
        <w:t xml:space="preserve">Установление </w:t>
      </w:r>
      <w:proofErr w:type="spellStart"/>
      <w:r w:rsidRPr="00BB284B">
        <w:rPr>
          <w:color w:val="000000"/>
        </w:rPr>
        <w:t>приаэродромной</w:t>
      </w:r>
      <w:proofErr w:type="spellEnd"/>
      <w:r w:rsidRPr="00BB284B">
        <w:rPr>
          <w:color w:val="000000"/>
        </w:rPr>
        <w:t xml:space="preserve"> территории для сооружений, предназначенных для взлета, посадки, руления и стоянки воздушных судов (далее - сооружения аэродрома) и планируемых к строительству, реконструкции, осуществляется в соответствии с основными характеристиками сооружений аэродромов, содержащимися в схемах территориального планирования Российской Федерации, схемах территориального планирования субъектов Российской Федерации, генеральных планах городов </w:t>
      </w:r>
      <w:r w:rsidRPr="00BB284B">
        <w:rPr>
          <w:color w:val="000000"/>
        </w:rPr>
        <w:lastRenderedPageBreak/>
        <w:t>федерального значения Москвы, Санкт-Петербурга и Севастополя и документации по планировке территории.</w:t>
      </w:r>
      <w:proofErr w:type="gramEnd"/>
    </w:p>
    <w:p w:rsidR="0050520D" w:rsidRPr="00BB284B" w:rsidRDefault="0050520D" w:rsidP="0050520D">
      <w:pPr>
        <w:ind w:firstLine="567"/>
        <w:rPr>
          <w:color w:val="000000"/>
        </w:rPr>
      </w:pPr>
      <w:bookmarkStart w:id="349" w:name="100026"/>
      <w:bookmarkEnd w:id="349"/>
      <w:r w:rsidRPr="00BB284B">
        <w:rPr>
          <w:color w:val="000000"/>
        </w:rPr>
        <w:t xml:space="preserve">5. При архитектурно-строительном проектировании в целях строительства, реконструкции сооружений аэродрома проект решения уполномоченного Правительством Российской Федерации федерального органа исполнительной власти об установлении </w:t>
      </w:r>
      <w:proofErr w:type="spellStart"/>
      <w:r w:rsidRPr="00BB284B">
        <w:rPr>
          <w:color w:val="000000"/>
        </w:rPr>
        <w:t>приаэродромной</w:t>
      </w:r>
      <w:proofErr w:type="spellEnd"/>
      <w:r w:rsidRPr="00BB284B">
        <w:rPr>
          <w:color w:val="000000"/>
        </w:rPr>
        <w:t xml:space="preserve"> территории подготавливается застройщиком, который осуществляет строительство сооружений аэродрома. Указанный проект решения утверждается уполномоченным Правительством Российской Федерации федеральным органом исполнительной власти при наличии положительного санитарно-эпидемиологического заключения федерального органа исполнительной власти, осуществляющего федеральный государственный санитарно-эпидемиологический надзор, о соответствии указанного проекта решения требованиям законодательства в области обеспечения санитарно-эпидемиологического благополучия населения. </w:t>
      </w:r>
      <w:proofErr w:type="gramStart"/>
      <w:r w:rsidRPr="00BB284B">
        <w:rPr>
          <w:color w:val="000000"/>
        </w:rPr>
        <w:t xml:space="preserve">Указанный проект решения также подлежит согласованию с высшими исполнительными органами государственной власти субъектов Российской Федерации, в границах территорий которых полностью или частично расположена </w:t>
      </w:r>
      <w:proofErr w:type="spellStart"/>
      <w:r w:rsidRPr="00BB284B">
        <w:rPr>
          <w:color w:val="000000"/>
        </w:rPr>
        <w:t>приаэродромная</w:t>
      </w:r>
      <w:proofErr w:type="spellEnd"/>
      <w:r w:rsidRPr="00BB284B">
        <w:rPr>
          <w:color w:val="000000"/>
        </w:rPr>
        <w:t xml:space="preserve"> территория (в части соответствия указанного проекта решения, выделения на </w:t>
      </w:r>
      <w:proofErr w:type="spellStart"/>
      <w:r w:rsidRPr="00BB284B">
        <w:rPr>
          <w:color w:val="000000"/>
        </w:rPr>
        <w:t>приаэродромной</w:t>
      </w:r>
      <w:proofErr w:type="spellEnd"/>
      <w:r w:rsidRPr="00BB284B">
        <w:rPr>
          <w:color w:val="000000"/>
        </w:rPr>
        <w:t xml:space="preserve"> территории </w:t>
      </w:r>
      <w:proofErr w:type="spellStart"/>
      <w:r w:rsidRPr="00BB284B">
        <w:rPr>
          <w:color w:val="000000"/>
        </w:rPr>
        <w:t>подзон</w:t>
      </w:r>
      <w:proofErr w:type="spellEnd"/>
      <w:r w:rsidRPr="00BB284B">
        <w:rPr>
          <w:color w:val="000000"/>
        </w:rPr>
        <w:t xml:space="preserve">, установления в таких </w:t>
      </w:r>
      <w:proofErr w:type="spellStart"/>
      <w:r w:rsidRPr="00BB284B">
        <w:rPr>
          <w:color w:val="000000"/>
        </w:rPr>
        <w:t>подзонах</w:t>
      </w:r>
      <w:proofErr w:type="spellEnd"/>
      <w:r w:rsidRPr="00BB284B">
        <w:rPr>
          <w:color w:val="000000"/>
        </w:rPr>
        <w:t xml:space="preserve"> ограничений использования объектов недвижимости и осуществления деятельности порядку описания местоположения границ </w:t>
      </w:r>
      <w:proofErr w:type="spellStart"/>
      <w:r w:rsidRPr="00BB284B">
        <w:rPr>
          <w:color w:val="000000"/>
        </w:rPr>
        <w:t>приаэродромной</w:t>
      </w:r>
      <w:proofErr w:type="spellEnd"/>
      <w:r w:rsidRPr="00BB284B">
        <w:rPr>
          <w:color w:val="000000"/>
        </w:rPr>
        <w:t xml:space="preserve"> территории и порядку выделения на </w:t>
      </w:r>
      <w:proofErr w:type="spellStart"/>
      <w:r w:rsidRPr="00BB284B">
        <w:rPr>
          <w:color w:val="000000"/>
        </w:rPr>
        <w:t>приаэродромной</w:t>
      </w:r>
      <w:proofErr w:type="spellEnd"/>
      <w:r w:rsidRPr="00BB284B">
        <w:rPr>
          <w:color w:val="000000"/>
        </w:rPr>
        <w:t xml:space="preserve"> территории </w:t>
      </w:r>
      <w:proofErr w:type="spellStart"/>
      <w:r w:rsidRPr="00BB284B">
        <w:rPr>
          <w:color w:val="000000"/>
        </w:rPr>
        <w:t>подзон</w:t>
      </w:r>
      <w:proofErr w:type="spellEnd"/>
      <w:proofErr w:type="gramEnd"/>
      <w:r w:rsidRPr="00BB284B">
        <w:rPr>
          <w:color w:val="000000"/>
        </w:rPr>
        <w:t xml:space="preserve">, </w:t>
      </w:r>
      <w:proofErr w:type="gramStart"/>
      <w:r w:rsidRPr="00BB284B">
        <w:rPr>
          <w:color w:val="000000"/>
        </w:rPr>
        <w:t xml:space="preserve">в которых устанавливаются ограничения использования объектов недвижимости и осуществления деятельности), с учетом заключений уполномоченных органов местного самоуправления муниципальных образований, в границах территорий которых полностью или частично расположена </w:t>
      </w:r>
      <w:proofErr w:type="spellStart"/>
      <w:r w:rsidRPr="00BB284B">
        <w:rPr>
          <w:color w:val="000000"/>
        </w:rPr>
        <w:t>приаэродромная</w:t>
      </w:r>
      <w:proofErr w:type="spellEnd"/>
      <w:r w:rsidRPr="00BB284B">
        <w:rPr>
          <w:color w:val="000000"/>
        </w:rPr>
        <w:t xml:space="preserve"> территория, содержащих расчеты размера ущерба, подлежащего возмещению гражданам, юридическим лицам и публично-правовым образованиям в связи с ограничениями использования объектов недвижимости и осуществления деятельности, установленными на </w:t>
      </w:r>
      <w:proofErr w:type="spellStart"/>
      <w:r w:rsidRPr="00BB284B">
        <w:rPr>
          <w:color w:val="000000"/>
        </w:rPr>
        <w:t>приаэродромной</w:t>
      </w:r>
      <w:proofErr w:type="spellEnd"/>
      <w:r w:rsidRPr="00BB284B">
        <w:rPr>
          <w:color w:val="000000"/>
        </w:rPr>
        <w:t xml:space="preserve"> территории.</w:t>
      </w:r>
      <w:proofErr w:type="gramEnd"/>
      <w:r w:rsidRPr="00BB284B">
        <w:rPr>
          <w:color w:val="000000"/>
        </w:rPr>
        <w:t xml:space="preserve"> Согласование указанного проекта решения или отказ в его согласовании подлежит представлению в уполномоченные Правительством Российской Федерации федеральные органы исполнительной власти в тридцатидневный срок со дня поступления в высший исполнительный орган государственной </w:t>
      </w:r>
      <w:proofErr w:type="gramStart"/>
      <w:r w:rsidRPr="00BB284B">
        <w:rPr>
          <w:color w:val="000000"/>
        </w:rPr>
        <w:t>власти субъекта Российской Федерации указанного проекта решения</w:t>
      </w:r>
      <w:proofErr w:type="gramEnd"/>
      <w:r w:rsidRPr="00BB284B">
        <w:rPr>
          <w:color w:val="000000"/>
        </w:rPr>
        <w:t>. В случае непредставления согласования указанного проекта решения или непредставления отказа в его согласовании в установленный срок указанный проект решения считается согласованным. Порядок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указанного проекта решения, утверждается Правительством Российской Федерации.</w:t>
      </w:r>
    </w:p>
    <w:p w:rsidR="0050520D" w:rsidRPr="00BB284B" w:rsidRDefault="0050520D" w:rsidP="0050520D">
      <w:pPr>
        <w:ind w:firstLine="567"/>
        <w:rPr>
          <w:rFonts w:asciiTheme="minorHAnsi" w:eastAsia="Calibri" w:hAnsiTheme="minorHAnsi"/>
          <w:lang w:eastAsia="en-US"/>
        </w:rPr>
      </w:pPr>
    </w:p>
    <w:p w:rsidR="0050520D" w:rsidRPr="007B4FC5" w:rsidRDefault="0050520D" w:rsidP="0050520D">
      <w:pPr>
        <w:pStyle w:val="3"/>
        <w:rPr>
          <w:rStyle w:val="16"/>
          <w:color w:val="000000" w:themeColor="text1"/>
          <w:sz w:val="24"/>
          <w:szCs w:val="24"/>
        </w:rPr>
      </w:pPr>
      <w:bookmarkStart w:id="350" w:name="_Toc426622158"/>
      <w:bookmarkStart w:id="351" w:name="_Toc146286265"/>
      <w:bookmarkStart w:id="352" w:name="_Toc153281439"/>
      <w:r w:rsidRPr="007B4FC5">
        <w:rPr>
          <w:rStyle w:val="16"/>
          <w:color w:val="000000" w:themeColor="text1"/>
          <w:sz w:val="24"/>
          <w:szCs w:val="24"/>
        </w:rPr>
        <w:t>Статья 26. Требования, которые должны выполняться при выполнении проектов планировки с целью защиты от шума.</w:t>
      </w:r>
      <w:bookmarkEnd w:id="350"/>
      <w:bookmarkEnd w:id="351"/>
      <w:bookmarkEnd w:id="352"/>
    </w:p>
    <w:p w:rsidR="0050520D" w:rsidRPr="00310DA3" w:rsidRDefault="0050520D" w:rsidP="0050520D">
      <w:pPr>
        <w:pStyle w:val="35"/>
        <w:shd w:val="clear" w:color="auto" w:fill="auto"/>
        <w:tabs>
          <w:tab w:val="right" w:pos="5035"/>
          <w:tab w:val="right" w:pos="7781"/>
        </w:tabs>
        <w:spacing w:before="0" w:after="0" w:line="240" w:lineRule="auto"/>
        <w:ind w:firstLine="567"/>
        <w:rPr>
          <w:rStyle w:val="16"/>
          <w:b w:val="0"/>
          <w:color w:val="000000"/>
          <w:sz w:val="24"/>
          <w:szCs w:val="24"/>
        </w:rPr>
      </w:pPr>
      <w:r w:rsidRPr="00310DA3">
        <w:rPr>
          <w:rFonts w:ascii="Times New Roman" w:hAnsi="Times New Roman"/>
          <w:b w:val="0"/>
          <w:sz w:val="24"/>
          <w:szCs w:val="24"/>
        </w:rPr>
        <w:t xml:space="preserve">Планировку и застройку территории необходимо осуществлять с учетом </w:t>
      </w:r>
      <w:r w:rsidRPr="00310DA3">
        <w:rPr>
          <w:rStyle w:val="319pt"/>
          <w:rFonts w:ascii="Times New Roman" w:hAnsi="Times New Roman" w:cs="Times New Roman"/>
          <w:sz w:val="24"/>
          <w:szCs w:val="24"/>
        </w:rPr>
        <w:t>СП</w:t>
      </w:r>
      <w:r w:rsidRPr="00310DA3">
        <w:rPr>
          <w:rStyle w:val="319pt"/>
          <w:rFonts w:ascii="Times New Roman" w:hAnsi="Times New Roman" w:cs="Times New Roman"/>
          <w:sz w:val="24"/>
          <w:szCs w:val="24"/>
        </w:rPr>
        <w:tab/>
        <w:t xml:space="preserve">51.13330.2011 </w:t>
      </w:r>
      <w:r w:rsidRPr="00310DA3">
        <w:rPr>
          <w:rStyle w:val="17"/>
          <w:rFonts w:ascii="Times New Roman" w:hAnsi="Times New Roman" w:cs="Times New Roman"/>
          <w:sz w:val="24"/>
          <w:szCs w:val="24"/>
        </w:rPr>
        <w:t xml:space="preserve">«Защита от шума» </w:t>
      </w:r>
      <w:r w:rsidRPr="00310DA3">
        <w:rPr>
          <w:rStyle w:val="28"/>
          <w:rFonts w:ascii="Times New Roman" w:hAnsi="Times New Roman"/>
          <w:sz w:val="24"/>
          <w:szCs w:val="24"/>
        </w:rPr>
        <w:t xml:space="preserve">Актуализированная редакция </w:t>
      </w:r>
      <w:r w:rsidRPr="00310DA3">
        <w:rPr>
          <w:rStyle w:val="219pt"/>
          <w:rFonts w:ascii="Times New Roman" w:hAnsi="Times New Roman"/>
          <w:sz w:val="24"/>
          <w:szCs w:val="24"/>
        </w:rPr>
        <w:t>СНиП 23-03-2003. Предварительно до п</w:t>
      </w:r>
      <w:r w:rsidRPr="00310DA3">
        <w:rPr>
          <w:rFonts w:ascii="Times New Roman" w:hAnsi="Times New Roman"/>
          <w:b w:val="0"/>
          <w:sz w:val="24"/>
          <w:szCs w:val="24"/>
        </w:rPr>
        <w:t>редоставления и освоения земельных участков для строительства</w:t>
      </w:r>
      <w:r w:rsidRPr="00310DA3">
        <w:rPr>
          <w:rStyle w:val="219pt"/>
          <w:rFonts w:ascii="Times New Roman" w:hAnsi="Times New Roman"/>
          <w:sz w:val="24"/>
          <w:szCs w:val="24"/>
        </w:rPr>
        <w:t xml:space="preserve"> должен быть произведен а</w:t>
      </w:r>
      <w:r w:rsidRPr="00310DA3">
        <w:rPr>
          <w:rStyle w:val="16"/>
          <w:b w:val="0"/>
          <w:sz w:val="24"/>
          <w:szCs w:val="24"/>
        </w:rPr>
        <w:t>кустический</w:t>
      </w:r>
      <w:r w:rsidRPr="00310DA3">
        <w:rPr>
          <w:rStyle w:val="219pt"/>
          <w:rFonts w:ascii="Times New Roman" w:hAnsi="Times New Roman"/>
          <w:sz w:val="24"/>
          <w:szCs w:val="24"/>
        </w:rPr>
        <w:t xml:space="preserve"> расчет. </w:t>
      </w:r>
      <w:r w:rsidRPr="00310DA3">
        <w:rPr>
          <w:rStyle w:val="16"/>
          <w:b w:val="0"/>
          <w:sz w:val="24"/>
          <w:szCs w:val="24"/>
        </w:rPr>
        <w:t>Акустический расчет должен</w:t>
      </w:r>
      <w:r w:rsidRPr="00310DA3">
        <w:rPr>
          <w:rStyle w:val="16"/>
          <w:b w:val="0"/>
          <w:color w:val="000000"/>
          <w:sz w:val="24"/>
          <w:szCs w:val="24"/>
        </w:rPr>
        <w:t xml:space="preserve"> производиться в следующей последовательности: </w:t>
      </w:r>
    </w:p>
    <w:p w:rsidR="0050520D" w:rsidRPr="00310DA3" w:rsidRDefault="0050520D" w:rsidP="0050520D">
      <w:pPr>
        <w:numPr>
          <w:ilvl w:val="0"/>
          <w:numId w:val="35"/>
        </w:numPr>
        <w:ind w:left="0" w:firstLine="426"/>
      </w:pPr>
      <w:proofErr w:type="gramStart"/>
      <w:r w:rsidRPr="00310DA3">
        <w:t>выявление источников шума и определение их шумовых характеристик;</w:t>
      </w:r>
      <w:proofErr w:type="gramEnd"/>
    </w:p>
    <w:p w:rsidR="0050520D" w:rsidRPr="00310DA3" w:rsidRDefault="0050520D" w:rsidP="0050520D">
      <w:pPr>
        <w:numPr>
          <w:ilvl w:val="0"/>
          <w:numId w:val="35"/>
        </w:numPr>
        <w:ind w:left="0" w:firstLine="426"/>
      </w:pPr>
      <w:r w:rsidRPr="00310DA3">
        <w:t>выбор точек в помещениях и на территориях, для которых необходимо провести расчет (расчетных точек);</w:t>
      </w:r>
    </w:p>
    <w:p w:rsidR="0050520D" w:rsidRPr="00310DA3" w:rsidRDefault="0050520D" w:rsidP="0050520D">
      <w:pPr>
        <w:numPr>
          <w:ilvl w:val="0"/>
          <w:numId w:val="35"/>
        </w:numPr>
        <w:ind w:left="0" w:firstLine="426"/>
      </w:pPr>
      <w:r w:rsidRPr="00310DA3">
        <w:t xml:space="preserve">определение путей распространения шума от его источника (источников) до расчетных точек и потерь звуковой энергии по каждому из путей (снижение за счет </w:t>
      </w:r>
      <w:r w:rsidRPr="00310DA3">
        <w:lastRenderedPageBreak/>
        <w:t>расстояния, экранирования, звукоизоляции ограждающих конструкций, звукопоглощения и др.);</w:t>
      </w:r>
    </w:p>
    <w:p w:rsidR="0050520D" w:rsidRPr="00310DA3" w:rsidRDefault="0050520D" w:rsidP="0050520D">
      <w:pPr>
        <w:numPr>
          <w:ilvl w:val="0"/>
          <w:numId w:val="35"/>
        </w:numPr>
        <w:ind w:left="0" w:firstLine="426"/>
      </w:pPr>
      <w:r w:rsidRPr="00310DA3">
        <w:t>определение ожидаемых уровней шума в расчетных точках;</w:t>
      </w:r>
    </w:p>
    <w:p w:rsidR="0050520D" w:rsidRPr="00310DA3" w:rsidRDefault="0050520D" w:rsidP="0050520D">
      <w:pPr>
        <w:numPr>
          <w:ilvl w:val="0"/>
          <w:numId w:val="35"/>
        </w:numPr>
        <w:ind w:left="0" w:firstLine="426"/>
      </w:pPr>
      <w:r w:rsidRPr="00310DA3">
        <w:t>определение требуемого снижения уровней шума на основе сопоставления ожидаемых уровней шума с допустимыми уровнями шума;</w:t>
      </w:r>
    </w:p>
    <w:p w:rsidR="0050520D" w:rsidRPr="00310DA3" w:rsidRDefault="0050520D" w:rsidP="0050520D">
      <w:pPr>
        <w:numPr>
          <w:ilvl w:val="0"/>
          <w:numId w:val="35"/>
        </w:numPr>
        <w:ind w:left="0" w:firstLine="426"/>
      </w:pPr>
      <w:r w:rsidRPr="00310DA3">
        <w:t>разработка мероприятий по обеспечению требуемого снижения уровней шума;</w:t>
      </w:r>
    </w:p>
    <w:p w:rsidR="0050520D" w:rsidRPr="00310DA3" w:rsidRDefault="0050520D" w:rsidP="0050520D">
      <w:pPr>
        <w:numPr>
          <w:ilvl w:val="0"/>
          <w:numId w:val="35"/>
        </w:numPr>
        <w:ind w:left="0" w:firstLine="426"/>
      </w:pPr>
      <w:r w:rsidRPr="00310DA3">
        <w:t xml:space="preserve">проверочный расчет достаточности выбранных </w:t>
      </w:r>
      <w:proofErr w:type="spellStart"/>
      <w:r w:rsidRPr="00310DA3">
        <w:t>шумозащитных</w:t>
      </w:r>
      <w:proofErr w:type="spellEnd"/>
      <w:r w:rsidRPr="00310DA3">
        <w:t xml:space="preserve"> мероприятий для обеспечения защиты объекта или территории от шума.</w:t>
      </w:r>
    </w:p>
    <w:p w:rsidR="0050520D" w:rsidRPr="00310DA3" w:rsidRDefault="0050520D" w:rsidP="0050520D">
      <w:pPr>
        <w:pStyle w:val="aff"/>
        <w:shd w:val="clear" w:color="auto" w:fill="FFFFFF"/>
        <w:spacing w:after="0" w:line="240" w:lineRule="auto"/>
        <w:ind w:left="0" w:firstLine="426"/>
        <w:contextualSpacing w:val="0"/>
        <w:jc w:val="both"/>
        <w:rPr>
          <w:rFonts w:ascii="Times New Roman" w:hAnsi="Times New Roman"/>
          <w:bCs/>
          <w:color w:val="FF0000"/>
          <w:sz w:val="24"/>
          <w:szCs w:val="24"/>
        </w:rPr>
      </w:pPr>
      <w:r w:rsidRPr="00310DA3">
        <w:rPr>
          <w:rStyle w:val="16"/>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310DA3">
        <w:rPr>
          <w:rStyle w:val="16"/>
          <w:color w:val="000000"/>
          <w:sz w:val="24"/>
          <w:szCs w:val="24"/>
        </w:rPr>
        <w:softHyphen/>
        <w:t xml:space="preserve">венных зданий и на территориях жилой застройки следует принимать по таблице 1. </w:t>
      </w:r>
      <w:r w:rsidRPr="00310DA3">
        <w:rPr>
          <w:rFonts w:ascii="Times New Roman" w:hAnsi="Times New Roman"/>
          <w:bCs/>
          <w:color w:val="000000"/>
          <w:sz w:val="24"/>
          <w:szCs w:val="24"/>
        </w:rPr>
        <w:t>СП51.13330.2011 «ЗАЩИТА ОТ ШУМА»</w:t>
      </w:r>
      <w:r w:rsidRPr="00310DA3">
        <w:rPr>
          <w:rStyle w:val="16"/>
          <w:color w:val="000000"/>
          <w:sz w:val="24"/>
          <w:szCs w:val="24"/>
        </w:rPr>
        <w:t>.</w:t>
      </w:r>
    </w:p>
    <w:p w:rsidR="0050520D" w:rsidRPr="00310DA3" w:rsidRDefault="0050520D" w:rsidP="0050520D">
      <w:pPr>
        <w:pStyle w:val="a5"/>
        <w:tabs>
          <w:tab w:val="left" w:pos="1133"/>
        </w:tabs>
        <w:ind w:firstLine="567"/>
      </w:pPr>
      <w:r w:rsidRPr="00310DA3">
        <w:rPr>
          <w:rStyle w:val="16"/>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50520D" w:rsidRPr="00310DA3" w:rsidRDefault="0050520D" w:rsidP="0050520D">
      <w:pPr>
        <w:pStyle w:val="a5"/>
        <w:tabs>
          <w:tab w:val="left" w:pos="1133"/>
        </w:tabs>
        <w:ind w:firstLine="567"/>
      </w:pPr>
      <w:r w:rsidRPr="00310DA3">
        <w:rPr>
          <w:rStyle w:val="16"/>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50520D" w:rsidRPr="00310DA3" w:rsidRDefault="0050520D" w:rsidP="0050520D">
      <w:pPr>
        <w:pStyle w:val="a5"/>
        <w:widowControl/>
        <w:numPr>
          <w:ilvl w:val="0"/>
          <w:numId w:val="31"/>
        </w:numPr>
        <w:ind w:left="0" w:firstLine="426"/>
      </w:pPr>
      <w:r w:rsidRPr="00310DA3">
        <w:rPr>
          <w:rStyle w:val="16"/>
          <w:color w:val="000000"/>
          <w:sz w:val="24"/>
          <w:szCs w:val="24"/>
        </w:rPr>
        <w:t xml:space="preserve">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w:t>
      </w:r>
      <w:proofErr w:type="spellStart"/>
      <w:r w:rsidRPr="00310DA3">
        <w:rPr>
          <w:rStyle w:val="16"/>
          <w:color w:val="000000"/>
          <w:sz w:val="24"/>
          <w:szCs w:val="24"/>
        </w:rPr>
        <w:t>шумозащитных</w:t>
      </w:r>
      <w:proofErr w:type="spellEnd"/>
      <w:r w:rsidRPr="00310DA3">
        <w:rPr>
          <w:rStyle w:val="16"/>
          <w:color w:val="000000"/>
          <w:sz w:val="24"/>
          <w:szCs w:val="24"/>
        </w:rPr>
        <w:t xml:space="preserve"> зданий вдоль транспортных магистралей; применение различных композиционных приемов группировки </w:t>
      </w:r>
      <w:proofErr w:type="spellStart"/>
      <w:r w:rsidRPr="00310DA3">
        <w:rPr>
          <w:rStyle w:val="16"/>
          <w:color w:val="000000"/>
          <w:sz w:val="24"/>
          <w:szCs w:val="24"/>
        </w:rPr>
        <w:t>шумозащитных</w:t>
      </w:r>
      <w:proofErr w:type="spellEnd"/>
      <w:r w:rsidRPr="00310DA3">
        <w:rPr>
          <w:rStyle w:val="16"/>
          <w:color w:val="000000"/>
          <w:sz w:val="24"/>
          <w:szCs w:val="24"/>
        </w:rPr>
        <w:t xml:space="preserve"> и обычных зданий;</w:t>
      </w:r>
    </w:p>
    <w:p w:rsidR="0050520D" w:rsidRPr="00310DA3" w:rsidRDefault="0050520D" w:rsidP="0050520D">
      <w:pPr>
        <w:pStyle w:val="a5"/>
        <w:widowControl/>
        <w:numPr>
          <w:ilvl w:val="0"/>
          <w:numId w:val="31"/>
        </w:numPr>
        <w:ind w:left="0" w:firstLine="426"/>
      </w:pPr>
      <w:r w:rsidRPr="00310DA3">
        <w:rPr>
          <w:rStyle w:val="16"/>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w:t>
      </w:r>
      <w:proofErr w:type="gramStart"/>
      <w:r w:rsidRPr="00310DA3">
        <w:rPr>
          <w:rStyle w:val="16"/>
          <w:color w:val="000000"/>
          <w:sz w:val="24"/>
          <w:szCs w:val="24"/>
        </w:rPr>
        <w:t>дств пр</w:t>
      </w:r>
      <w:proofErr w:type="gramEnd"/>
      <w:r w:rsidRPr="00310DA3">
        <w:rPr>
          <w:rStyle w:val="16"/>
          <w:color w:val="000000"/>
          <w:sz w:val="24"/>
          <w:szCs w:val="24"/>
        </w:rPr>
        <w:t>и проезде через жилые, рекреационные и лечебные территории;</w:t>
      </w:r>
    </w:p>
    <w:p w:rsidR="0050520D" w:rsidRPr="00310DA3" w:rsidRDefault="0050520D" w:rsidP="0050520D">
      <w:pPr>
        <w:pStyle w:val="a5"/>
        <w:widowControl/>
        <w:numPr>
          <w:ilvl w:val="0"/>
          <w:numId w:val="31"/>
        </w:numPr>
        <w:ind w:left="0" w:firstLine="426"/>
      </w:pPr>
      <w:r w:rsidRPr="00310DA3">
        <w:rPr>
          <w:rStyle w:val="16"/>
          <w:color w:val="000000"/>
          <w:sz w:val="24"/>
          <w:szCs w:val="24"/>
        </w:rPr>
        <w:t xml:space="preserve">конструктивных мер, предусматривающих строительство придорожных экранов, установку </w:t>
      </w:r>
      <w:proofErr w:type="spellStart"/>
      <w:r w:rsidRPr="00310DA3">
        <w:rPr>
          <w:rStyle w:val="16"/>
          <w:color w:val="000000"/>
          <w:sz w:val="24"/>
          <w:szCs w:val="24"/>
        </w:rPr>
        <w:t>шумозащитных</w:t>
      </w:r>
      <w:proofErr w:type="spellEnd"/>
      <w:r w:rsidRPr="00310DA3">
        <w:rPr>
          <w:rStyle w:val="16"/>
          <w:color w:val="000000"/>
          <w:sz w:val="24"/>
          <w:szCs w:val="24"/>
        </w:rPr>
        <w:t xml:space="preserve"> окон в зданиях, расположенных в зоне неблагоприятного шумового воздействия.</w:t>
      </w:r>
    </w:p>
    <w:p w:rsidR="0050520D" w:rsidRPr="00310DA3" w:rsidRDefault="0050520D" w:rsidP="0050520D">
      <w:pPr>
        <w:pStyle w:val="a5"/>
        <w:tabs>
          <w:tab w:val="left" w:pos="1188"/>
        </w:tabs>
        <w:ind w:firstLine="426"/>
      </w:pPr>
      <w:r w:rsidRPr="00310DA3">
        <w:rPr>
          <w:rStyle w:val="16"/>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50520D" w:rsidRPr="00310DA3" w:rsidRDefault="0050520D" w:rsidP="0050520D">
      <w:pPr>
        <w:pStyle w:val="a5"/>
        <w:widowControl/>
        <w:numPr>
          <w:ilvl w:val="0"/>
          <w:numId w:val="31"/>
        </w:numPr>
        <w:ind w:left="0" w:firstLine="426"/>
      </w:pPr>
      <w:proofErr w:type="gramStart"/>
      <w:r w:rsidRPr="00310DA3">
        <w:rPr>
          <w:rStyle w:val="16"/>
          <w:color w:val="000000"/>
          <w:sz w:val="24"/>
          <w:szCs w:val="24"/>
        </w:rPr>
        <w:t xml:space="preserve">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w:t>
      </w:r>
      <w:proofErr w:type="spellStart"/>
      <w:r w:rsidRPr="00310DA3">
        <w:rPr>
          <w:rStyle w:val="16"/>
          <w:color w:val="000000"/>
          <w:sz w:val="24"/>
          <w:szCs w:val="24"/>
        </w:rPr>
        <w:t>шумозащитных</w:t>
      </w:r>
      <w:proofErr w:type="spellEnd"/>
      <w:r w:rsidRPr="00310DA3">
        <w:rPr>
          <w:rStyle w:val="16"/>
          <w:color w:val="000000"/>
          <w:sz w:val="24"/>
          <w:szCs w:val="24"/>
        </w:rPr>
        <w:t xml:space="preserve">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w:t>
      </w:r>
      <w:proofErr w:type="gramEnd"/>
      <w:r w:rsidRPr="00310DA3">
        <w:rPr>
          <w:rStyle w:val="16"/>
          <w:color w:val="000000"/>
          <w:sz w:val="24"/>
          <w:szCs w:val="24"/>
        </w:rPr>
        <w:t xml:space="preserve"> Следует учитывать, что подобные экраны дают достаточный эффект только при малоэтажной застройке (не более трех этажей);</w:t>
      </w:r>
    </w:p>
    <w:p w:rsidR="0050520D" w:rsidRPr="00310DA3" w:rsidRDefault="0050520D" w:rsidP="0050520D">
      <w:pPr>
        <w:pStyle w:val="a5"/>
        <w:widowControl/>
        <w:numPr>
          <w:ilvl w:val="0"/>
          <w:numId w:val="31"/>
        </w:numPr>
        <w:ind w:left="0" w:firstLine="426"/>
        <w:rPr>
          <w:rStyle w:val="16"/>
          <w:rFonts w:ascii="Calibri" w:hAnsi="Calibri"/>
          <w:sz w:val="24"/>
          <w:szCs w:val="24"/>
        </w:rPr>
      </w:pPr>
      <w:r w:rsidRPr="00310DA3">
        <w:rPr>
          <w:rStyle w:val="16"/>
          <w:color w:val="000000"/>
          <w:sz w:val="24"/>
          <w:szCs w:val="24"/>
        </w:rPr>
        <w:t xml:space="preserve">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w:t>
      </w:r>
      <w:proofErr w:type="spellStart"/>
      <w:r w:rsidRPr="00310DA3">
        <w:rPr>
          <w:rStyle w:val="16"/>
          <w:color w:val="000000"/>
          <w:sz w:val="24"/>
          <w:szCs w:val="24"/>
        </w:rPr>
        <w:t>шумозащитных</w:t>
      </w:r>
      <w:proofErr w:type="spellEnd"/>
      <w:r w:rsidRPr="00310DA3">
        <w:rPr>
          <w:rStyle w:val="16"/>
          <w:color w:val="000000"/>
          <w:sz w:val="24"/>
          <w:szCs w:val="24"/>
        </w:rPr>
        <w:t xml:space="preserve"> зданий в качестве экранов, защищающих от транспортного шума внутриквартальное пространство.</w:t>
      </w:r>
    </w:p>
    <w:p w:rsidR="0050520D" w:rsidRPr="00310DA3" w:rsidRDefault="0050520D" w:rsidP="0050520D">
      <w:pPr>
        <w:pStyle w:val="a5"/>
        <w:widowControl/>
        <w:ind w:left="426" w:firstLine="0"/>
        <w:rPr>
          <w:rStyle w:val="16"/>
          <w:rFonts w:ascii="Calibri" w:hAnsi="Calibri"/>
          <w:sz w:val="24"/>
          <w:szCs w:val="24"/>
        </w:rPr>
      </w:pPr>
    </w:p>
    <w:p w:rsidR="0050520D" w:rsidRPr="007B4FC5" w:rsidRDefault="0050520D" w:rsidP="0050520D">
      <w:pPr>
        <w:pStyle w:val="3"/>
      </w:pPr>
      <w:bookmarkStart w:id="353" w:name="_Toc406167562"/>
      <w:bookmarkStart w:id="354" w:name="_Toc426622159"/>
      <w:bookmarkStart w:id="355" w:name="_Toc146286266"/>
      <w:bookmarkStart w:id="356" w:name="_Toc153281440"/>
      <w:r w:rsidRPr="007B4FC5">
        <w:t>Статья 27. Территории, на которые действие градостроительного регламента не распространяется</w:t>
      </w:r>
      <w:bookmarkEnd w:id="353"/>
      <w:bookmarkEnd w:id="354"/>
      <w:r w:rsidRPr="007B4FC5">
        <w:t>.</w:t>
      </w:r>
      <w:bookmarkEnd w:id="355"/>
      <w:bookmarkEnd w:id="356"/>
    </w:p>
    <w:p w:rsidR="0050520D" w:rsidRPr="00310DA3" w:rsidRDefault="0050520D" w:rsidP="0050520D">
      <w:pPr>
        <w:pStyle w:val="aff"/>
        <w:spacing w:after="0" w:line="240" w:lineRule="auto"/>
        <w:ind w:left="0" w:firstLine="567"/>
        <w:contextualSpacing w:val="0"/>
        <w:jc w:val="both"/>
        <w:rPr>
          <w:rFonts w:ascii="Times New Roman" w:hAnsi="Times New Roman"/>
          <w:color w:val="000000"/>
          <w:sz w:val="24"/>
          <w:szCs w:val="24"/>
        </w:rPr>
      </w:pPr>
      <w:r w:rsidRPr="00310DA3">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50520D" w:rsidRPr="00310DA3" w:rsidRDefault="0050520D" w:rsidP="0050520D">
      <w:pPr>
        <w:pStyle w:val="aff"/>
        <w:spacing w:after="0" w:line="240" w:lineRule="auto"/>
        <w:ind w:left="0" w:firstLine="426"/>
        <w:contextualSpacing w:val="0"/>
        <w:jc w:val="both"/>
        <w:rPr>
          <w:rFonts w:ascii="Times New Roman" w:hAnsi="Times New Roman"/>
          <w:sz w:val="24"/>
          <w:szCs w:val="24"/>
        </w:rPr>
      </w:pPr>
      <w:proofErr w:type="gramStart"/>
      <w:r w:rsidRPr="00310DA3">
        <w:rPr>
          <w:rFonts w:ascii="Times New Roman" w:hAnsi="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w:t>
      </w:r>
      <w:r w:rsidRPr="00310DA3">
        <w:rPr>
          <w:rFonts w:ascii="Times New Roman" w:hAnsi="Times New Roman"/>
          <w:sz w:val="24"/>
          <w:szCs w:val="24"/>
        </w:rPr>
        <w:lastRenderedPageBreak/>
        <w:t xml:space="preserve">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44" w:history="1">
        <w:r w:rsidRPr="00310DA3">
          <w:rPr>
            <w:rFonts w:ascii="Times New Roman" w:hAnsi="Times New Roman"/>
            <w:sz w:val="24"/>
            <w:szCs w:val="24"/>
          </w:rPr>
          <w:t>законодательством</w:t>
        </w:r>
      </w:hyperlink>
      <w:r w:rsidRPr="00310DA3">
        <w:rPr>
          <w:rFonts w:ascii="Times New Roman" w:hAnsi="Times New Roman"/>
          <w:sz w:val="24"/>
          <w:szCs w:val="24"/>
        </w:rPr>
        <w:t xml:space="preserve"> Российской Федерации об охране объектов культурного</w:t>
      </w:r>
      <w:proofErr w:type="gramEnd"/>
      <w:r w:rsidRPr="00310DA3">
        <w:rPr>
          <w:rFonts w:ascii="Times New Roman" w:hAnsi="Times New Roman"/>
          <w:sz w:val="24"/>
          <w:szCs w:val="24"/>
        </w:rPr>
        <w:t xml:space="preserve"> наследия; </w:t>
      </w:r>
    </w:p>
    <w:p w:rsidR="0050520D" w:rsidRPr="00310DA3" w:rsidRDefault="0050520D" w:rsidP="0050520D">
      <w:pPr>
        <w:pStyle w:val="aff"/>
        <w:spacing w:after="0" w:line="240" w:lineRule="auto"/>
        <w:ind w:left="0" w:firstLine="567"/>
        <w:contextualSpacing w:val="0"/>
        <w:jc w:val="both"/>
        <w:rPr>
          <w:rFonts w:ascii="Times New Roman" w:hAnsi="Times New Roman"/>
          <w:sz w:val="24"/>
          <w:szCs w:val="24"/>
        </w:rPr>
      </w:pPr>
      <w:r w:rsidRPr="00310DA3">
        <w:rPr>
          <w:rFonts w:ascii="Times New Roman" w:hAnsi="Times New Roman"/>
          <w:i/>
          <w:sz w:val="24"/>
          <w:szCs w:val="24"/>
        </w:rPr>
        <w:t xml:space="preserve">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w:t>
      </w:r>
      <w:proofErr w:type="gramStart"/>
      <w:r w:rsidRPr="00310DA3">
        <w:rPr>
          <w:rFonts w:ascii="Times New Roman" w:hAnsi="Times New Roman"/>
          <w:i/>
          <w:sz w:val="24"/>
          <w:szCs w:val="24"/>
        </w:rPr>
        <w:t>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w:t>
      </w:r>
      <w:proofErr w:type="gramEnd"/>
      <w:r w:rsidRPr="00310DA3">
        <w:rPr>
          <w:rFonts w:ascii="Times New Roman" w:hAnsi="Times New Roman"/>
          <w:i/>
          <w:sz w:val="24"/>
          <w:szCs w:val="24"/>
        </w:rPr>
        <w:t xml:space="preserve"> охраны объектов культурного наследия Оренбургской области.</w:t>
      </w:r>
    </w:p>
    <w:p w:rsidR="0050520D" w:rsidRPr="00310DA3" w:rsidRDefault="0050520D" w:rsidP="0050520D">
      <w:pPr>
        <w:pStyle w:val="aff"/>
        <w:spacing w:after="0" w:line="240" w:lineRule="auto"/>
        <w:ind w:left="0"/>
        <w:contextualSpacing w:val="0"/>
        <w:jc w:val="both"/>
        <w:rPr>
          <w:rFonts w:ascii="Times New Roman" w:hAnsi="Times New Roman"/>
          <w:sz w:val="24"/>
          <w:szCs w:val="24"/>
        </w:rPr>
      </w:pPr>
      <w:r w:rsidRPr="00310DA3">
        <w:rPr>
          <w:rFonts w:ascii="Times New Roman" w:hAnsi="Times New Roman"/>
          <w:sz w:val="24"/>
          <w:szCs w:val="24"/>
        </w:rPr>
        <w:t xml:space="preserve">–      в границах </w:t>
      </w:r>
      <w:hyperlink r:id="rId45" w:anchor="1012" w:history="1">
        <w:r w:rsidRPr="00310DA3">
          <w:rPr>
            <w:rFonts w:ascii="Times New Roman" w:hAnsi="Times New Roman"/>
            <w:sz w:val="24"/>
            <w:szCs w:val="24"/>
          </w:rPr>
          <w:t>территорий общего пользования</w:t>
        </w:r>
      </w:hyperlink>
      <w:r w:rsidRPr="00310DA3">
        <w:rPr>
          <w:rFonts w:ascii="Times New Roman" w:hAnsi="Times New Roman"/>
          <w:sz w:val="24"/>
          <w:szCs w:val="24"/>
        </w:rPr>
        <w:t xml:space="preserve">; </w:t>
      </w:r>
    </w:p>
    <w:p w:rsidR="0050520D" w:rsidRPr="00310DA3" w:rsidRDefault="0050520D" w:rsidP="0050520D">
      <w:pPr>
        <w:pStyle w:val="aff"/>
        <w:spacing w:after="0" w:line="240" w:lineRule="auto"/>
        <w:ind w:left="0"/>
        <w:contextualSpacing w:val="0"/>
        <w:jc w:val="both"/>
        <w:rPr>
          <w:rFonts w:ascii="Times New Roman" w:hAnsi="Times New Roman"/>
          <w:sz w:val="24"/>
          <w:szCs w:val="24"/>
        </w:rPr>
      </w:pPr>
      <w:proofErr w:type="gramStart"/>
      <w:r w:rsidRPr="00310DA3">
        <w:rPr>
          <w:rFonts w:ascii="Times New Roman" w:hAnsi="Times New Roman"/>
          <w:sz w:val="24"/>
          <w:szCs w:val="24"/>
        </w:rPr>
        <w:t>–   предназначенные для размещения линейных объектов и (или) занятые линейными объектами;</w:t>
      </w:r>
      <w:proofErr w:type="gramEnd"/>
    </w:p>
    <w:p w:rsidR="0050520D" w:rsidRPr="00310DA3" w:rsidRDefault="0050520D" w:rsidP="0050520D">
      <w:pPr>
        <w:pStyle w:val="aff"/>
        <w:spacing w:after="0" w:line="240" w:lineRule="auto"/>
        <w:ind w:left="0"/>
        <w:contextualSpacing w:val="0"/>
        <w:jc w:val="both"/>
        <w:rPr>
          <w:rFonts w:ascii="Times New Roman" w:hAnsi="Times New Roman"/>
          <w:sz w:val="24"/>
          <w:szCs w:val="24"/>
        </w:rPr>
      </w:pPr>
      <w:proofErr w:type="gramStart"/>
      <w:r w:rsidRPr="00310DA3">
        <w:rPr>
          <w:rFonts w:ascii="Times New Roman" w:hAnsi="Times New Roman"/>
          <w:sz w:val="24"/>
          <w:szCs w:val="24"/>
        </w:rPr>
        <w:t>–      предоставленные для добычи полезных ископаемых.</w:t>
      </w:r>
      <w:proofErr w:type="gramEnd"/>
    </w:p>
    <w:p w:rsidR="0050520D" w:rsidRPr="00310DA3" w:rsidRDefault="0050520D" w:rsidP="0050520D">
      <w:pPr>
        <w:pStyle w:val="aff"/>
        <w:spacing w:after="0" w:line="240" w:lineRule="auto"/>
        <w:ind w:left="0"/>
        <w:contextualSpacing w:val="0"/>
        <w:jc w:val="both"/>
        <w:rPr>
          <w:rFonts w:ascii="Times New Roman" w:hAnsi="Times New Roman"/>
          <w:sz w:val="24"/>
          <w:szCs w:val="24"/>
        </w:rPr>
      </w:pPr>
    </w:p>
    <w:p w:rsidR="0050520D" w:rsidRPr="007B4FC5" w:rsidRDefault="0050520D" w:rsidP="0050520D">
      <w:pPr>
        <w:pStyle w:val="3"/>
      </w:pPr>
      <w:bookmarkStart w:id="357" w:name="_Toc146286267"/>
      <w:bookmarkStart w:id="358" w:name="_Toc153281441"/>
      <w:r w:rsidRPr="007B4FC5">
        <w:t>Статья 28. Территории, для которых градостроительные регламенты не устанавливаются.</w:t>
      </w:r>
      <w:bookmarkEnd w:id="357"/>
      <w:bookmarkEnd w:id="358"/>
    </w:p>
    <w:p w:rsidR="0050520D" w:rsidRPr="00310DA3" w:rsidRDefault="0050520D" w:rsidP="0050520D">
      <w:pPr>
        <w:spacing w:before="240"/>
        <w:ind w:firstLine="567"/>
      </w:pPr>
      <w:r w:rsidRPr="00310DA3">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0520D" w:rsidRPr="00310DA3" w:rsidRDefault="0050520D" w:rsidP="0050520D">
      <w:pPr>
        <w:spacing w:before="240"/>
        <w:ind w:firstLine="567"/>
      </w:pPr>
      <w:r w:rsidRPr="00310DA3">
        <w:t>На карте градостроительного зонирования показаны земли лесного фонда и особо охраняемых природных территорий.</w:t>
      </w:r>
    </w:p>
    <w:p w:rsidR="0050520D" w:rsidRPr="00310DA3" w:rsidRDefault="0050520D" w:rsidP="0050520D">
      <w:pPr>
        <w:widowControl w:val="0"/>
        <w:tabs>
          <w:tab w:val="left" w:pos="5542"/>
        </w:tabs>
        <w:ind w:firstLine="567"/>
        <w:rPr>
          <w:bCs/>
          <w:u w:val="single"/>
        </w:rPr>
      </w:pPr>
    </w:p>
    <w:p w:rsidR="0050520D" w:rsidRPr="00310DA3" w:rsidRDefault="0050520D" w:rsidP="0050520D">
      <w:pPr>
        <w:widowControl w:val="0"/>
        <w:ind w:firstLine="567"/>
        <w:rPr>
          <w:bCs/>
          <w:u w:val="single"/>
        </w:rPr>
      </w:pPr>
      <w:r w:rsidRPr="00310DA3">
        <w:rPr>
          <w:bCs/>
          <w:u w:val="single"/>
        </w:rPr>
        <w:t>Земли лесного фонда.</w:t>
      </w:r>
    </w:p>
    <w:p w:rsidR="0050520D" w:rsidRPr="00310DA3" w:rsidRDefault="0050520D" w:rsidP="0050520D">
      <w:pPr>
        <w:ind w:firstLine="567"/>
      </w:pPr>
      <w:r w:rsidRPr="00310DA3">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50520D" w:rsidRPr="00310DA3" w:rsidRDefault="0050520D" w:rsidP="0050520D">
      <w:pPr>
        <w:ind w:firstLine="567"/>
      </w:pPr>
    </w:p>
    <w:p w:rsidR="0050520D" w:rsidRPr="00310DA3" w:rsidRDefault="0050520D" w:rsidP="0050520D">
      <w:pPr>
        <w:ind w:firstLine="567"/>
        <w:rPr>
          <w:bCs/>
          <w:u w:val="single"/>
        </w:rPr>
      </w:pPr>
      <w:r w:rsidRPr="00310DA3">
        <w:rPr>
          <w:bCs/>
          <w:u w:val="single"/>
        </w:rPr>
        <w:t>Особо охраняемые природные территории.</w:t>
      </w:r>
    </w:p>
    <w:p w:rsidR="0050520D" w:rsidRPr="00310DA3" w:rsidRDefault="0050520D" w:rsidP="0050520D">
      <w:pPr>
        <w:pStyle w:val="aff"/>
        <w:spacing w:before="20" w:after="100" w:afterAutospacing="1" w:line="240" w:lineRule="auto"/>
        <w:ind w:left="0" w:firstLine="567"/>
        <w:jc w:val="both"/>
        <w:rPr>
          <w:rFonts w:ascii="Times New Roman" w:hAnsi="Times New Roman"/>
          <w:color w:val="000000"/>
          <w:sz w:val="24"/>
          <w:szCs w:val="24"/>
        </w:rPr>
      </w:pPr>
      <w:proofErr w:type="gramStart"/>
      <w:r w:rsidRPr="00310DA3">
        <w:rPr>
          <w:rFonts w:ascii="Times New Roman" w:hAnsi="Times New Roman"/>
          <w:color w:val="000000"/>
          <w:sz w:val="24"/>
          <w:szCs w:val="24"/>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w:t>
      </w:r>
      <w:r w:rsidRPr="00310DA3">
        <w:rPr>
          <w:rFonts w:ascii="Times New Roman" w:hAnsi="Times New Roman"/>
          <w:color w:val="000000"/>
          <w:sz w:val="24"/>
          <w:szCs w:val="24"/>
        </w:rPr>
        <w:lastRenderedPageBreak/>
        <w:t>государственной власти полностью или частично из хозяйственного использования и для которых установлен режим особой охраны.</w:t>
      </w:r>
      <w:proofErr w:type="gramEnd"/>
      <w:r w:rsidRPr="00310DA3">
        <w:rPr>
          <w:rFonts w:ascii="Times New Roman" w:hAnsi="Times New Roman"/>
          <w:color w:val="000000"/>
          <w:sz w:val="24"/>
          <w:szCs w:val="24"/>
        </w:rPr>
        <w:t xml:space="preserve"> (Федеральный закон от 14.03.1995           № 33-ФЗ «Об особо охраняемых природных территориях»).</w:t>
      </w:r>
    </w:p>
    <w:p w:rsidR="0050520D" w:rsidRPr="00310DA3" w:rsidRDefault="0050520D" w:rsidP="0050520D">
      <w:pPr>
        <w:pStyle w:val="aff"/>
        <w:spacing w:before="20" w:after="100" w:afterAutospacing="1" w:line="240" w:lineRule="auto"/>
        <w:ind w:left="0" w:firstLine="567"/>
        <w:jc w:val="both"/>
        <w:rPr>
          <w:rFonts w:ascii="Times New Roman" w:hAnsi="Times New Roman"/>
          <w:color w:val="000000"/>
          <w:sz w:val="24"/>
          <w:szCs w:val="24"/>
        </w:rPr>
      </w:pPr>
      <w:r w:rsidRPr="00310DA3">
        <w:rPr>
          <w:rFonts w:ascii="Times New Roman" w:hAnsi="Times New Roman"/>
          <w:color w:val="000000"/>
          <w:sz w:val="24"/>
          <w:szCs w:val="24"/>
        </w:rPr>
        <w:t>Особо охраняемые природные территории относятся к объектам общенационального достояния.</w:t>
      </w:r>
    </w:p>
    <w:p w:rsidR="0050520D" w:rsidRPr="00310DA3" w:rsidRDefault="0050520D" w:rsidP="0050520D">
      <w:pPr>
        <w:pStyle w:val="aff"/>
        <w:spacing w:before="20" w:after="100" w:afterAutospacing="1" w:line="240" w:lineRule="auto"/>
        <w:ind w:left="0" w:firstLine="567"/>
        <w:jc w:val="both"/>
        <w:rPr>
          <w:rFonts w:ascii="Times New Roman" w:hAnsi="Times New Roman"/>
          <w:color w:val="000000"/>
          <w:sz w:val="24"/>
          <w:szCs w:val="24"/>
        </w:rPr>
      </w:pPr>
      <w:r w:rsidRPr="00310DA3">
        <w:rPr>
          <w:rFonts w:ascii="Times New Roman" w:hAnsi="Times New Roman"/>
          <w:color w:val="000000"/>
          <w:sz w:val="24"/>
          <w:szCs w:val="24"/>
        </w:rPr>
        <w:t>На территории памятника природы запрещается:</w:t>
      </w:r>
    </w:p>
    <w:p w:rsidR="0050520D" w:rsidRPr="00310DA3" w:rsidRDefault="0050520D" w:rsidP="0050520D">
      <w:pPr>
        <w:pStyle w:val="aff"/>
        <w:spacing w:before="20" w:after="100" w:afterAutospacing="1" w:line="240" w:lineRule="auto"/>
        <w:ind w:left="0" w:firstLine="567"/>
        <w:jc w:val="both"/>
        <w:rPr>
          <w:rFonts w:ascii="Times New Roman" w:hAnsi="Times New Roman"/>
          <w:color w:val="000000"/>
          <w:sz w:val="24"/>
          <w:szCs w:val="24"/>
        </w:rPr>
      </w:pPr>
      <w:r w:rsidRPr="00310DA3">
        <w:rPr>
          <w:rFonts w:ascii="Times New Roman" w:hAnsi="Times New Roman"/>
          <w:color w:val="000000"/>
          <w:sz w:val="24"/>
          <w:szCs w:val="24"/>
        </w:rPr>
        <w:t xml:space="preserve">- уничтожать информативные выходы горных пород и форм рельефа (их </w:t>
      </w:r>
      <w:proofErr w:type="spellStart"/>
      <w:r w:rsidRPr="00310DA3">
        <w:rPr>
          <w:rFonts w:ascii="Times New Roman" w:hAnsi="Times New Roman"/>
          <w:color w:val="000000"/>
          <w:sz w:val="24"/>
          <w:szCs w:val="24"/>
        </w:rPr>
        <w:t>сработку</w:t>
      </w:r>
      <w:proofErr w:type="spellEnd"/>
      <w:r w:rsidRPr="00310DA3">
        <w:rPr>
          <w:rFonts w:ascii="Times New Roman" w:hAnsi="Times New Roman"/>
          <w:color w:val="000000"/>
          <w:sz w:val="24"/>
          <w:szCs w:val="24"/>
        </w:rPr>
        <w:t>, засыпку породами вскрыши, строительным и другим мусором);</w:t>
      </w:r>
    </w:p>
    <w:p w:rsidR="0050520D" w:rsidRPr="00310DA3" w:rsidRDefault="0050520D" w:rsidP="0050520D">
      <w:pPr>
        <w:pStyle w:val="aff"/>
        <w:spacing w:before="20" w:after="100" w:afterAutospacing="1" w:line="240" w:lineRule="auto"/>
        <w:ind w:left="0" w:firstLine="567"/>
        <w:jc w:val="both"/>
        <w:rPr>
          <w:rFonts w:ascii="Times New Roman" w:hAnsi="Times New Roman"/>
          <w:color w:val="000000"/>
          <w:sz w:val="24"/>
          <w:szCs w:val="24"/>
        </w:rPr>
      </w:pPr>
      <w:r w:rsidRPr="00310DA3">
        <w:rPr>
          <w:rFonts w:ascii="Times New Roman" w:hAnsi="Times New Roman"/>
          <w:color w:val="000000"/>
          <w:sz w:val="24"/>
          <w:szCs w:val="24"/>
        </w:rPr>
        <w:t>- проводить несанкционированные горные работы;</w:t>
      </w:r>
    </w:p>
    <w:p w:rsidR="0050520D" w:rsidRPr="00310DA3" w:rsidRDefault="0050520D" w:rsidP="0050520D">
      <w:pPr>
        <w:pStyle w:val="aff"/>
        <w:spacing w:before="20" w:after="100" w:afterAutospacing="1" w:line="240" w:lineRule="auto"/>
        <w:ind w:left="0" w:firstLine="567"/>
        <w:jc w:val="both"/>
        <w:rPr>
          <w:rFonts w:ascii="Times New Roman" w:hAnsi="Times New Roman"/>
          <w:color w:val="000000"/>
          <w:sz w:val="24"/>
          <w:szCs w:val="24"/>
        </w:rPr>
      </w:pPr>
      <w:r w:rsidRPr="00310DA3">
        <w:rPr>
          <w:rFonts w:ascii="Times New Roman" w:hAnsi="Times New Roman"/>
          <w:color w:val="000000"/>
          <w:sz w:val="24"/>
          <w:szCs w:val="24"/>
        </w:rPr>
        <w:t>- погребение объектов отвалами, терриконами, свалками;</w:t>
      </w:r>
    </w:p>
    <w:p w:rsidR="0050520D" w:rsidRPr="00310DA3" w:rsidRDefault="0050520D" w:rsidP="0050520D">
      <w:pPr>
        <w:pStyle w:val="aff"/>
        <w:spacing w:before="20" w:after="100" w:afterAutospacing="1" w:line="240" w:lineRule="auto"/>
        <w:ind w:left="0" w:firstLine="567"/>
        <w:jc w:val="both"/>
        <w:rPr>
          <w:rFonts w:ascii="Times New Roman" w:hAnsi="Times New Roman"/>
          <w:color w:val="000000"/>
          <w:sz w:val="24"/>
          <w:szCs w:val="24"/>
        </w:rPr>
      </w:pPr>
      <w:r w:rsidRPr="00310DA3">
        <w:rPr>
          <w:rFonts w:ascii="Times New Roman" w:hAnsi="Times New Roman"/>
          <w:color w:val="000000"/>
          <w:sz w:val="24"/>
          <w:szCs w:val="24"/>
        </w:rPr>
        <w:t xml:space="preserve">- рубка деревьев, уничтожение и нарушение растительного </w:t>
      </w:r>
      <w:r>
        <w:rPr>
          <w:rFonts w:ascii="Times New Roman" w:hAnsi="Times New Roman"/>
          <w:color w:val="000000"/>
          <w:sz w:val="24"/>
          <w:szCs w:val="24"/>
        </w:rPr>
        <w:t>покрова</w:t>
      </w:r>
      <w:r w:rsidRPr="00310DA3">
        <w:rPr>
          <w:rFonts w:ascii="Times New Roman" w:hAnsi="Times New Roman"/>
          <w:color w:val="000000"/>
          <w:sz w:val="24"/>
          <w:szCs w:val="24"/>
        </w:rPr>
        <w:t>;</w:t>
      </w:r>
    </w:p>
    <w:p w:rsidR="0050520D" w:rsidRPr="00310DA3" w:rsidRDefault="0050520D" w:rsidP="0050520D">
      <w:pPr>
        <w:pStyle w:val="aff"/>
        <w:spacing w:before="20" w:after="100" w:afterAutospacing="1" w:line="240" w:lineRule="auto"/>
        <w:ind w:left="0" w:firstLine="567"/>
        <w:jc w:val="both"/>
        <w:rPr>
          <w:rFonts w:ascii="Times New Roman" w:hAnsi="Times New Roman"/>
          <w:color w:val="000000"/>
          <w:sz w:val="24"/>
          <w:szCs w:val="24"/>
        </w:rPr>
      </w:pPr>
      <w:r w:rsidRPr="00310DA3">
        <w:rPr>
          <w:rFonts w:ascii="Times New Roman" w:hAnsi="Times New Roman"/>
          <w:color w:val="000000"/>
          <w:sz w:val="24"/>
          <w:szCs w:val="24"/>
        </w:rPr>
        <w:t>- гидротехническое вмешательство;</w:t>
      </w:r>
    </w:p>
    <w:p w:rsidR="0050520D" w:rsidRPr="00310DA3" w:rsidRDefault="0050520D" w:rsidP="0050520D">
      <w:pPr>
        <w:pStyle w:val="aff"/>
        <w:spacing w:before="20" w:after="0" w:line="240" w:lineRule="auto"/>
        <w:ind w:left="0" w:firstLine="567"/>
        <w:jc w:val="both"/>
        <w:rPr>
          <w:rFonts w:ascii="Times New Roman" w:hAnsi="Times New Roman"/>
          <w:color w:val="000000"/>
          <w:sz w:val="24"/>
          <w:szCs w:val="24"/>
        </w:rPr>
      </w:pPr>
      <w:r w:rsidRPr="00310DA3">
        <w:rPr>
          <w:rFonts w:ascii="Times New Roman" w:hAnsi="Times New Roman"/>
          <w:color w:val="000000"/>
          <w:sz w:val="24"/>
          <w:szCs w:val="24"/>
        </w:rPr>
        <w:t>- повреждение форм рельефа и геологических обнажений;</w:t>
      </w:r>
    </w:p>
    <w:p w:rsidR="0050520D" w:rsidRDefault="0050520D" w:rsidP="0050520D">
      <w:pPr>
        <w:ind w:firstLine="567"/>
        <w:rPr>
          <w:color w:val="000000"/>
        </w:rPr>
      </w:pPr>
      <w:r w:rsidRPr="00310DA3">
        <w:rPr>
          <w:color w:val="000000"/>
        </w:rPr>
        <w:t>- распашка территории.</w:t>
      </w:r>
    </w:p>
    <w:p w:rsidR="00087468" w:rsidRPr="00310DA3" w:rsidRDefault="00087468" w:rsidP="0050520D">
      <w:pPr>
        <w:ind w:firstLine="567"/>
      </w:pPr>
    </w:p>
    <w:p w:rsidR="00087468" w:rsidRDefault="00087468" w:rsidP="00087468">
      <w:pPr>
        <w:pStyle w:val="3"/>
      </w:pPr>
      <w:bookmarkStart w:id="359" w:name="_Toc147925347"/>
      <w:bookmarkStart w:id="360" w:name="_Toc152590178"/>
      <w:bookmarkStart w:id="361" w:name="_Toc153281442"/>
      <w:r w:rsidRPr="003B00EF">
        <w:t>Статья 29. Требования к архитектурно-градостроительному облику объектов капитального строительства</w:t>
      </w:r>
      <w:bookmarkEnd w:id="359"/>
      <w:bookmarkEnd w:id="360"/>
      <w:bookmarkEnd w:id="361"/>
    </w:p>
    <w:p w:rsidR="00087468" w:rsidRPr="00CA7877" w:rsidRDefault="00087468" w:rsidP="00087468"/>
    <w:p w:rsidR="00087468" w:rsidRDefault="00087468" w:rsidP="00087468">
      <w:pPr>
        <w:autoSpaceDE w:val="0"/>
        <w:autoSpaceDN w:val="0"/>
        <w:adjustRightInd w:val="0"/>
        <w:rPr>
          <w:rFonts w:eastAsia="Calibri"/>
          <w:color w:val="000000"/>
          <w:sz w:val="23"/>
          <w:szCs w:val="23"/>
        </w:rPr>
      </w:pPr>
      <w:r w:rsidRPr="008F2157">
        <w:rPr>
          <w:rFonts w:eastAsia="Calibri"/>
          <w:color w:val="000000"/>
          <w:sz w:val="23"/>
          <w:szCs w:val="23"/>
        </w:rPr>
        <w:t>В соответствие с Градостроительным кодексом Российской Федерации и Требованиями к архитектурно-градостроительному облику объекта капитального строительства, утвержденными Постановлением Правительства Российской Федерации от 29.05.2023 № 857 для видов разрешенного использования в градостроительном регламенте могут быть установлены требования</w:t>
      </w:r>
      <w:r>
        <w:rPr>
          <w:rFonts w:eastAsia="Calibri"/>
          <w:color w:val="000000"/>
          <w:sz w:val="23"/>
          <w:szCs w:val="23"/>
        </w:rPr>
        <w:t>.</w:t>
      </w:r>
      <w:r w:rsidRPr="008F2157">
        <w:rPr>
          <w:rFonts w:eastAsia="Calibri"/>
          <w:color w:val="000000"/>
          <w:sz w:val="23"/>
          <w:szCs w:val="23"/>
        </w:rPr>
        <w:t xml:space="preserve"> </w:t>
      </w:r>
    </w:p>
    <w:p w:rsidR="00087468" w:rsidRPr="008F2157" w:rsidRDefault="00087468" w:rsidP="00087468">
      <w:pPr>
        <w:autoSpaceDE w:val="0"/>
        <w:autoSpaceDN w:val="0"/>
        <w:adjustRightInd w:val="0"/>
        <w:rPr>
          <w:rFonts w:eastAsia="Calibri"/>
          <w:color w:val="000000"/>
          <w:sz w:val="23"/>
          <w:szCs w:val="23"/>
        </w:rPr>
      </w:pPr>
      <w:r>
        <w:rPr>
          <w:rFonts w:eastAsia="Calibri"/>
          <w:color w:val="000000"/>
          <w:sz w:val="23"/>
          <w:szCs w:val="23"/>
        </w:rPr>
        <w:t xml:space="preserve">На территории МО </w:t>
      </w:r>
      <w:proofErr w:type="spellStart"/>
      <w:r>
        <w:rPr>
          <w:rFonts w:eastAsia="Calibri"/>
          <w:color w:val="000000"/>
          <w:sz w:val="23"/>
          <w:szCs w:val="23"/>
        </w:rPr>
        <w:t>Старомукменевский</w:t>
      </w:r>
      <w:proofErr w:type="spellEnd"/>
      <w:r>
        <w:rPr>
          <w:rFonts w:eastAsia="Calibri"/>
          <w:color w:val="000000"/>
          <w:sz w:val="23"/>
          <w:szCs w:val="23"/>
        </w:rPr>
        <w:t xml:space="preserve"> сельсовет </w:t>
      </w:r>
      <w:proofErr w:type="spellStart"/>
      <w:r>
        <w:rPr>
          <w:rFonts w:eastAsia="Calibri"/>
          <w:color w:val="000000"/>
          <w:sz w:val="23"/>
          <w:szCs w:val="23"/>
        </w:rPr>
        <w:t>Асекеевского</w:t>
      </w:r>
      <w:proofErr w:type="spellEnd"/>
      <w:r>
        <w:rPr>
          <w:rFonts w:eastAsia="Calibri"/>
          <w:color w:val="000000"/>
          <w:sz w:val="23"/>
          <w:szCs w:val="23"/>
        </w:rPr>
        <w:t xml:space="preserve"> района определить т</w:t>
      </w:r>
      <w:r w:rsidRPr="00087468">
        <w:rPr>
          <w:rFonts w:eastAsia="Calibri"/>
          <w:color w:val="000000"/>
          <w:sz w:val="23"/>
          <w:szCs w:val="23"/>
        </w:rPr>
        <w:t>ребования к архитектурно-градостроительному облику объектов капитального строительства</w:t>
      </w:r>
      <w:r>
        <w:rPr>
          <w:rFonts w:eastAsia="Calibri"/>
          <w:color w:val="000000"/>
          <w:sz w:val="23"/>
          <w:szCs w:val="23"/>
        </w:rPr>
        <w:t xml:space="preserve"> не требуется.</w:t>
      </w:r>
    </w:p>
    <w:sectPr w:rsidR="00087468" w:rsidRPr="008F2157" w:rsidSect="00F406CF">
      <w:headerReference w:type="default" r:id="rId46"/>
      <w:footerReference w:type="default" r:id="rId47"/>
      <w:pgSz w:w="11906" w:h="16838"/>
      <w:pgMar w:top="426"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38A" w:rsidRDefault="006C038A" w:rsidP="000C2DCC">
      <w:r>
        <w:separator/>
      </w:r>
    </w:p>
  </w:endnote>
  <w:endnote w:type="continuationSeparator" w:id="0">
    <w:p w:rsidR="006C038A" w:rsidRDefault="006C038A" w:rsidP="000C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OST Type AU">
    <w:charset w:val="CC"/>
    <w:family w:val="auto"/>
    <w:pitch w:val="variable"/>
    <w:sig w:usb0="A000028F" w:usb1="1000004A" w:usb2="00000000" w:usb3="00000000" w:csb0="0000019F" w:csb1="00000000"/>
  </w:font>
  <w:font w:name="Verdana">
    <w:panose1 w:val="020B0604030504040204"/>
    <w:charset w:val="CC"/>
    <w:family w:val="swiss"/>
    <w:pitch w:val="variable"/>
    <w:sig w:usb0="A10006FF" w:usb1="4000205B" w:usb2="00000010" w:usb3="00000000" w:csb0="0000019F" w:csb1="00000000"/>
  </w:font>
  <w:font w:name="GOST type A">
    <w:altName w:val="Segoe UI"/>
    <w:charset w:val="00"/>
    <w:family w:val="swiss"/>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A6C" w:rsidRPr="008451A3" w:rsidRDefault="00C62A6C" w:rsidP="000C2DCC">
    <w:pPr>
      <w:pStyle w:val="aa"/>
      <w:pBdr>
        <w:top w:val="thinThickSmallGap" w:sz="24" w:space="1" w:color="622423"/>
      </w:pBdr>
      <w:tabs>
        <w:tab w:val="clear" w:pos="4153"/>
        <w:tab w:val="clear" w:pos="8306"/>
        <w:tab w:val="right" w:pos="9355"/>
      </w:tabs>
      <w:rPr>
        <w:rFonts w:ascii="Cambria" w:hAnsi="Cambria"/>
      </w:rPr>
    </w:pPr>
    <w:r w:rsidRPr="008451A3">
      <w:rPr>
        <w:color w:val="C0504D"/>
      </w:rPr>
      <w:t>Страница</w:t>
    </w:r>
    <w:r w:rsidRPr="008451A3">
      <w:rPr>
        <w:color w:val="C0504D"/>
      </w:rPr>
      <w:fldChar w:fldCharType="begin"/>
    </w:r>
    <w:r w:rsidRPr="008451A3">
      <w:rPr>
        <w:color w:val="C0504D"/>
      </w:rPr>
      <w:instrText xml:space="preserve"> PAGE   \* MERGEFORMAT </w:instrText>
    </w:r>
    <w:r w:rsidRPr="008451A3">
      <w:rPr>
        <w:color w:val="C0504D"/>
      </w:rPr>
      <w:fldChar w:fldCharType="separate"/>
    </w:r>
    <w:r w:rsidR="009E480E" w:rsidRPr="009E480E">
      <w:rPr>
        <w:rFonts w:ascii="Cambria" w:hAnsi="Cambria"/>
        <w:noProof/>
        <w:color w:val="C0504D"/>
      </w:rPr>
      <w:t>35</w:t>
    </w:r>
    <w:r w:rsidRPr="008451A3">
      <w:rPr>
        <w:color w:val="C0504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A6C" w:rsidRPr="008451A3" w:rsidRDefault="00C62A6C" w:rsidP="000C2DCC">
    <w:pPr>
      <w:pStyle w:val="aa"/>
      <w:pBdr>
        <w:top w:val="thinThickSmallGap" w:sz="24" w:space="1" w:color="622423"/>
      </w:pBdr>
      <w:tabs>
        <w:tab w:val="clear" w:pos="4153"/>
        <w:tab w:val="clear" w:pos="8306"/>
        <w:tab w:val="right" w:pos="9355"/>
      </w:tabs>
      <w:rPr>
        <w:rFonts w:ascii="Cambria" w:hAnsi="Cambria"/>
      </w:rPr>
    </w:pPr>
    <w:r w:rsidRPr="008451A3">
      <w:rPr>
        <w:color w:val="C0504D"/>
      </w:rPr>
      <w:t>Страница</w:t>
    </w:r>
    <w:r w:rsidRPr="008451A3">
      <w:rPr>
        <w:color w:val="C0504D"/>
      </w:rPr>
      <w:fldChar w:fldCharType="begin"/>
    </w:r>
    <w:r w:rsidRPr="008451A3">
      <w:rPr>
        <w:color w:val="C0504D"/>
      </w:rPr>
      <w:instrText xml:space="preserve"> PAGE   \* MERGEFORMAT </w:instrText>
    </w:r>
    <w:r w:rsidRPr="008451A3">
      <w:rPr>
        <w:color w:val="C0504D"/>
      </w:rPr>
      <w:fldChar w:fldCharType="separate"/>
    </w:r>
    <w:r w:rsidR="009E480E" w:rsidRPr="009E480E">
      <w:rPr>
        <w:rFonts w:ascii="Cambria" w:hAnsi="Cambria"/>
        <w:noProof/>
        <w:color w:val="C0504D"/>
      </w:rPr>
      <w:t>104</w:t>
    </w:r>
    <w:r w:rsidRPr="008451A3">
      <w:rPr>
        <w:color w:val="C0504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38A" w:rsidRDefault="006C038A" w:rsidP="000C2DCC">
      <w:r>
        <w:separator/>
      </w:r>
    </w:p>
  </w:footnote>
  <w:footnote w:type="continuationSeparator" w:id="0">
    <w:p w:rsidR="006C038A" w:rsidRDefault="006C038A" w:rsidP="000C2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A6C" w:rsidRPr="00FF452B" w:rsidRDefault="00C62A6C" w:rsidP="00075E0F">
    <w:pPr>
      <w:pStyle w:val="ac"/>
      <w:pBdr>
        <w:bottom w:val="thickThinSmallGap" w:sz="24" w:space="1" w:color="622423"/>
      </w:pBdr>
      <w:ind w:firstLine="0"/>
      <w:jc w:val="center"/>
      <w:rPr>
        <w:color w:val="C0504D"/>
      </w:rPr>
    </w:pPr>
    <w:r w:rsidRPr="00DB36EC">
      <w:rPr>
        <w:color w:val="C0504D"/>
      </w:rPr>
      <w:t xml:space="preserve">Правила землепользования и застройки МО </w:t>
    </w:r>
    <w:proofErr w:type="spellStart"/>
    <w:r>
      <w:rPr>
        <w:color w:val="C0504D"/>
      </w:rPr>
      <w:t>Старомукменевский</w:t>
    </w:r>
    <w:proofErr w:type="spellEnd"/>
    <w:r w:rsidRPr="00DB36EC">
      <w:rPr>
        <w:color w:val="C0504D"/>
      </w:rPr>
      <w:t xml:space="preserve"> с</w:t>
    </w:r>
    <w:r>
      <w:rPr>
        <w:color w:val="C0504D"/>
      </w:rPr>
      <w:t>ель</w:t>
    </w:r>
    <w:r w:rsidRPr="00DB36EC">
      <w:rPr>
        <w:color w:val="C0504D"/>
      </w:rPr>
      <w:t xml:space="preserve">совет </w:t>
    </w:r>
    <w:proofErr w:type="spellStart"/>
    <w:r>
      <w:rPr>
        <w:color w:val="C0504D"/>
      </w:rPr>
      <w:t>Асекеевского</w:t>
    </w:r>
    <w:proofErr w:type="spellEnd"/>
    <w:r w:rsidRPr="00DB36EC">
      <w:rPr>
        <w:color w:val="C0504D"/>
      </w:rPr>
      <w:t xml:space="preserve"> района Оренбургской области</w:t>
    </w:r>
    <w:r>
      <w:rPr>
        <w:color w:val="C0504D"/>
      </w:rPr>
      <w:t xml:space="preserve"> (в редакции 2023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A6C" w:rsidRDefault="00C62A6C" w:rsidP="0050520D">
    <w:pPr>
      <w:pStyle w:val="ac"/>
      <w:pBdr>
        <w:bottom w:val="thickThinSmallGap" w:sz="24" w:space="1" w:color="622423"/>
      </w:pBdr>
      <w:ind w:firstLine="0"/>
      <w:jc w:val="center"/>
      <w:rPr>
        <w:color w:val="C0504D"/>
      </w:rPr>
    </w:pPr>
    <w:r w:rsidRPr="00DB36EC">
      <w:rPr>
        <w:color w:val="C0504D"/>
      </w:rPr>
      <w:t xml:space="preserve">Правила землепользования и застройки МО </w:t>
    </w:r>
    <w:proofErr w:type="spellStart"/>
    <w:r>
      <w:rPr>
        <w:color w:val="C0504D"/>
      </w:rPr>
      <w:t>Старомукменевский</w:t>
    </w:r>
    <w:proofErr w:type="spellEnd"/>
    <w:r>
      <w:rPr>
        <w:color w:val="C0504D"/>
      </w:rPr>
      <w:t xml:space="preserve"> сельсовет </w:t>
    </w:r>
    <w:proofErr w:type="spellStart"/>
    <w:r>
      <w:rPr>
        <w:color w:val="C0504D"/>
      </w:rPr>
      <w:t>Асекеевского</w:t>
    </w:r>
    <w:proofErr w:type="spellEnd"/>
  </w:p>
  <w:p w:rsidR="00C62A6C" w:rsidRPr="00FF452B" w:rsidRDefault="00C62A6C" w:rsidP="0050520D">
    <w:pPr>
      <w:pStyle w:val="ac"/>
      <w:pBdr>
        <w:bottom w:val="thickThinSmallGap" w:sz="24" w:space="1" w:color="622423"/>
      </w:pBdr>
      <w:ind w:firstLine="0"/>
      <w:jc w:val="center"/>
      <w:rPr>
        <w:rFonts w:ascii="Cambria" w:hAnsi="Cambria"/>
        <w:color w:val="C0504D"/>
      </w:rPr>
    </w:pPr>
    <w:r>
      <w:rPr>
        <w:color w:val="C0504D"/>
      </w:rPr>
      <w:t xml:space="preserve"> </w:t>
    </w:r>
    <w:r w:rsidRPr="00DB36EC">
      <w:rPr>
        <w:color w:val="C0504D"/>
      </w:rPr>
      <w:t>района Оренбургской области</w:t>
    </w:r>
    <w:r>
      <w:rPr>
        <w:color w:val="C0504D"/>
      </w:rPr>
      <w:t xml:space="preserve"> </w:t>
    </w:r>
    <w:r w:rsidRPr="00FF452B">
      <w:rPr>
        <w:color w:val="C0504D"/>
      </w:rPr>
      <w:t>(</w:t>
    </w:r>
    <w:r>
      <w:rPr>
        <w:color w:val="C0504D"/>
      </w:rPr>
      <w:t>в редакции 2023 г.</w:t>
    </w:r>
    <w:r w:rsidRPr="00FF452B">
      <w:rPr>
        <w:color w:val="C0504D"/>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486D39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22D31B2"/>
    <w:multiLevelType w:val="hybridMultilevel"/>
    <w:tmpl w:val="88B61C0E"/>
    <w:lvl w:ilvl="0" w:tplc="1D4A093C">
      <w:start w:val="1"/>
      <w:numFmt w:val="decimal"/>
      <w:lvlText w:val="%1."/>
      <w:lvlJc w:val="left"/>
      <w:pPr>
        <w:ind w:left="1050" w:hanging="10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507082E"/>
    <w:multiLevelType w:val="hybridMultilevel"/>
    <w:tmpl w:val="F3CEF18C"/>
    <w:lvl w:ilvl="0" w:tplc="BA087C18">
      <w:start w:val="1"/>
      <w:numFmt w:val="bullet"/>
      <w:lvlText w:val=""/>
      <w:lvlJc w:val="left"/>
      <w:pPr>
        <w:ind w:left="786" w:hanging="360"/>
      </w:pPr>
      <w:rPr>
        <w:rFonts w:ascii="Symbol" w:hAnsi="Symbol" w:cs="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05454B91"/>
    <w:multiLevelType w:val="hybridMultilevel"/>
    <w:tmpl w:val="E1B4718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5271D65"/>
    <w:multiLevelType w:val="hybridMultilevel"/>
    <w:tmpl w:val="CBA87A94"/>
    <w:lvl w:ilvl="0" w:tplc="EA6497C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F443B1"/>
    <w:multiLevelType w:val="hybridMultilevel"/>
    <w:tmpl w:val="BD921AA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646F13"/>
    <w:multiLevelType w:val="hybridMultilevel"/>
    <w:tmpl w:val="74D208A0"/>
    <w:lvl w:ilvl="0" w:tplc="BADAA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06A4217"/>
    <w:multiLevelType w:val="multilevel"/>
    <w:tmpl w:val="59DCDC8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57665FC"/>
    <w:multiLevelType w:val="hybridMultilevel"/>
    <w:tmpl w:val="8612DFF4"/>
    <w:lvl w:ilvl="0" w:tplc="9BD26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EE41230"/>
    <w:multiLevelType w:val="hybridMultilevel"/>
    <w:tmpl w:val="61BC0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82061A7"/>
    <w:multiLevelType w:val="hybridMultilevel"/>
    <w:tmpl w:val="88B61C0E"/>
    <w:lvl w:ilvl="0" w:tplc="1D4A093C">
      <w:start w:val="1"/>
      <w:numFmt w:val="decimal"/>
      <w:lvlText w:val="%1."/>
      <w:lvlJc w:val="left"/>
      <w:pPr>
        <w:ind w:left="1050" w:hanging="10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AEB7FCC"/>
    <w:multiLevelType w:val="multilevel"/>
    <w:tmpl w:val="04E65622"/>
    <w:lvl w:ilvl="0">
      <w:start w:val="1"/>
      <w:numFmt w:val="decimal"/>
      <w:lvlText w:val="%1."/>
      <w:lvlJc w:val="left"/>
      <w:pPr>
        <w:ind w:left="72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AD4031"/>
    <w:multiLevelType w:val="hybridMultilevel"/>
    <w:tmpl w:val="F3303F74"/>
    <w:lvl w:ilvl="0" w:tplc="253005D4">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1D94160"/>
    <w:multiLevelType w:val="hybridMultilevel"/>
    <w:tmpl w:val="9BD8580E"/>
    <w:lvl w:ilvl="0" w:tplc="9F3086A2">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34C4AD1"/>
    <w:multiLevelType w:val="hybridMultilevel"/>
    <w:tmpl w:val="2E12CA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32">
    <w:nsid w:val="556F4BE9"/>
    <w:multiLevelType w:val="hybridMultilevel"/>
    <w:tmpl w:val="6548F40C"/>
    <w:lvl w:ilvl="0" w:tplc="E7AA0D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1885854"/>
    <w:multiLevelType w:val="hybridMultilevel"/>
    <w:tmpl w:val="3B5CB5F6"/>
    <w:lvl w:ilvl="0" w:tplc="0419000F">
      <w:start w:val="6"/>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D754D0"/>
    <w:multiLevelType w:val="hybridMultilevel"/>
    <w:tmpl w:val="751C15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7959FA"/>
    <w:multiLevelType w:val="hybridMultilevel"/>
    <w:tmpl w:val="04D6FC9E"/>
    <w:lvl w:ilvl="0" w:tplc="04190001">
      <w:start w:val="1"/>
      <w:numFmt w:val="bullet"/>
      <w:lvlText w:val=""/>
      <w:lvlJc w:val="left"/>
      <w:pPr>
        <w:ind w:left="1146" w:hanging="360"/>
      </w:pPr>
      <w:rPr>
        <w:rFonts w:ascii="Symbol" w:hAnsi="Symbol" w:cs="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03B62BA"/>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ED4B49"/>
    <w:multiLevelType w:val="hybridMultilevel"/>
    <w:tmpl w:val="74D208A0"/>
    <w:lvl w:ilvl="0" w:tplc="BADAA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BA94E32"/>
    <w:multiLevelType w:val="hybridMultilevel"/>
    <w:tmpl w:val="A466746A"/>
    <w:lvl w:ilvl="0" w:tplc="BFDCD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18"/>
  </w:num>
  <w:num w:numId="3">
    <w:abstractNumId w:val="43"/>
  </w:num>
  <w:num w:numId="4">
    <w:abstractNumId w:val="44"/>
  </w:num>
  <w:num w:numId="5">
    <w:abstractNumId w:val="7"/>
  </w:num>
  <w:num w:numId="6">
    <w:abstractNumId w:val="42"/>
  </w:num>
  <w:num w:numId="7">
    <w:abstractNumId w:val="19"/>
  </w:num>
  <w:num w:numId="8">
    <w:abstractNumId w:val="17"/>
  </w:num>
  <w:num w:numId="9">
    <w:abstractNumId w:val="14"/>
  </w:num>
  <w:num w:numId="10">
    <w:abstractNumId w:val="0"/>
    <w:lvlOverride w:ilvl="0">
      <w:lvl w:ilvl="0">
        <w:start w:val="1"/>
        <w:numFmt w:val="bullet"/>
        <w:lvlText w:val="?"/>
        <w:legacy w:legacy="1" w:legacySpace="0" w:legacyIndent="283"/>
        <w:lvlJc w:val="left"/>
        <w:pPr>
          <w:ind w:left="992" w:hanging="283"/>
        </w:pPr>
        <w:rPr>
          <w:rFonts w:ascii="Helvetica" w:hAnsi="Helvetica" w:hint="default"/>
        </w:rPr>
      </w:lvl>
    </w:lvlOverride>
  </w:num>
  <w:num w:numId="11">
    <w:abstractNumId w:val="36"/>
  </w:num>
  <w:num w:numId="12">
    <w:abstractNumId w:val="28"/>
  </w:num>
  <w:num w:numId="13">
    <w:abstractNumId w:val="20"/>
  </w:num>
  <w:num w:numId="14">
    <w:abstractNumId w:val="39"/>
  </w:num>
  <w:num w:numId="15">
    <w:abstractNumId w:val="15"/>
  </w:num>
  <w:num w:numId="16">
    <w:abstractNumId w:val="33"/>
  </w:num>
  <w:num w:numId="17">
    <w:abstractNumId w:val="6"/>
  </w:num>
  <w:num w:numId="18">
    <w:abstractNumId w:val="5"/>
  </w:num>
  <w:num w:numId="19">
    <w:abstractNumId w:val="16"/>
  </w:num>
  <w:num w:numId="20">
    <w:abstractNumId w:val="13"/>
  </w:num>
  <w:num w:numId="21">
    <w:abstractNumId w:val="34"/>
  </w:num>
  <w:num w:numId="22">
    <w:abstractNumId w:val="3"/>
  </w:num>
  <w:num w:numId="23">
    <w:abstractNumId w:val="31"/>
  </w:num>
  <w:num w:numId="24">
    <w:abstractNumId w:val="26"/>
  </w:num>
  <w:num w:numId="25">
    <w:abstractNumId w:val="10"/>
  </w:num>
  <w:num w:numId="26">
    <w:abstractNumId w:val="38"/>
  </w:num>
  <w:num w:numId="27">
    <w:abstractNumId w:val="11"/>
  </w:num>
  <w:num w:numId="28">
    <w:abstractNumId w:val="21"/>
  </w:num>
  <w:num w:numId="29">
    <w:abstractNumId w:val="37"/>
  </w:num>
  <w:num w:numId="30">
    <w:abstractNumId w:val="27"/>
  </w:num>
  <w:num w:numId="31">
    <w:abstractNumId w:val="23"/>
  </w:num>
  <w:num w:numId="32">
    <w:abstractNumId w:val="1"/>
  </w:num>
  <w:num w:numId="33">
    <w:abstractNumId w:val="24"/>
  </w:num>
  <w:num w:numId="34">
    <w:abstractNumId w:val="40"/>
  </w:num>
  <w:num w:numId="35">
    <w:abstractNumId w:val="29"/>
  </w:num>
  <w:num w:numId="36">
    <w:abstractNumId w:val="41"/>
  </w:num>
  <w:num w:numId="37">
    <w:abstractNumId w:val="22"/>
  </w:num>
  <w:num w:numId="38">
    <w:abstractNumId w:val="2"/>
  </w:num>
  <w:num w:numId="39">
    <w:abstractNumId w:val="9"/>
  </w:num>
  <w:num w:numId="40">
    <w:abstractNumId w:val="25"/>
  </w:num>
  <w:num w:numId="41">
    <w:abstractNumId w:val="35"/>
  </w:num>
  <w:num w:numId="42">
    <w:abstractNumId w:val="32"/>
  </w:num>
  <w:num w:numId="43">
    <w:abstractNumId w:val="8"/>
  </w:num>
  <w:num w:numId="44">
    <w:abstractNumId w:val="12"/>
  </w:num>
  <w:num w:numId="45">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3A4"/>
    <w:rsid w:val="000031FB"/>
    <w:rsid w:val="00004271"/>
    <w:rsid w:val="00006886"/>
    <w:rsid w:val="000072CD"/>
    <w:rsid w:val="00015A00"/>
    <w:rsid w:val="0001790B"/>
    <w:rsid w:val="0002135A"/>
    <w:rsid w:val="0002407E"/>
    <w:rsid w:val="00044723"/>
    <w:rsid w:val="00054B2D"/>
    <w:rsid w:val="00056BF2"/>
    <w:rsid w:val="00057BFA"/>
    <w:rsid w:val="00057E48"/>
    <w:rsid w:val="00064202"/>
    <w:rsid w:val="000653B6"/>
    <w:rsid w:val="000721FB"/>
    <w:rsid w:val="000726BF"/>
    <w:rsid w:val="00074D29"/>
    <w:rsid w:val="00075E0F"/>
    <w:rsid w:val="00076F20"/>
    <w:rsid w:val="000801A6"/>
    <w:rsid w:val="00083054"/>
    <w:rsid w:val="000832DB"/>
    <w:rsid w:val="000863CD"/>
    <w:rsid w:val="0008661A"/>
    <w:rsid w:val="00087468"/>
    <w:rsid w:val="00096E5A"/>
    <w:rsid w:val="00096F59"/>
    <w:rsid w:val="000A1254"/>
    <w:rsid w:val="000A4796"/>
    <w:rsid w:val="000A54F9"/>
    <w:rsid w:val="000B010F"/>
    <w:rsid w:val="000B212D"/>
    <w:rsid w:val="000B3352"/>
    <w:rsid w:val="000C12A8"/>
    <w:rsid w:val="000C166F"/>
    <w:rsid w:val="000C2DCC"/>
    <w:rsid w:val="000C3162"/>
    <w:rsid w:val="000C7530"/>
    <w:rsid w:val="000D3250"/>
    <w:rsid w:val="000D4046"/>
    <w:rsid w:val="000D5731"/>
    <w:rsid w:val="000D658D"/>
    <w:rsid w:val="000E0EB5"/>
    <w:rsid w:val="000E0FBF"/>
    <w:rsid w:val="000E69EC"/>
    <w:rsid w:val="000F1BD9"/>
    <w:rsid w:val="000F2AF4"/>
    <w:rsid w:val="001034C3"/>
    <w:rsid w:val="00103E1F"/>
    <w:rsid w:val="00105102"/>
    <w:rsid w:val="00112C25"/>
    <w:rsid w:val="001156BD"/>
    <w:rsid w:val="00121DF3"/>
    <w:rsid w:val="00123D25"/>
    <w:rsid w:val="00126BFE"/>
    <w:rsid w:val="001316C3"/>
    <w:rsid w:val="00145002"/>
    <w:rsid w:val="00146A73"/>
    <w:rsid w:val="001500A2"/>
    <w:rsid w:val="00153400"/>
    <w:rsid w:val="00155E83"/>
    <w:rsid w:val="00162060"/>
    <w:rsid w:val="00167567"/>
    <w:rsid w:val="0017303E"/>
    <w:rsid w:val="001739F7"/>
    <w:rsid w:val="001752FA"/>
    <w:rsid w:val="0018183A"/>
    <w:rsid w:val="00186152"/>
    <w:rsid w:val="0019026F"/>
    <w:rsid w:val="00195FB9"/>
    <w:rsid w:val="001A2227"/>
    <w:rsid w:val="001A2C7F"/>
    <w:rsid w:val="001A5FC6"/>
    <w:rsid w:val="001A7BA4"/>
    <w:rsid w:val="001B009A"/>
    <w:rsid w:val="001B1DC7"/>
    <w:rsid w:val="001B2419"/>
    <w:rsid w:val="001C067C"/>
    <w:rsid w:val="001C1BD6"/>
    <w:rsid w:val="001C3E4A"/>
    <w:rsid w:val="001C471C"/>
    <w:rsid w:val="001C573C"/>
    <w:rsid w:val="001C6E07"/>
    <w:rsid w:val="001D275C"/>
    <w:rsid w:val="001E0CAC"/>
    <w:rsid w:val="001E7028"/>
    <w:rsid w:val="001F16C6"/>
    <w:rsid w:val="001F1FF2"/>
    <w:rsid w:val="001F4882"/>
    <w:rsid w:val="001F58F6"/>
    <w:rsid w:val="001F6805"/>
    <w:rsid w:val="001F79A6"/>
    <w:rsid w:val="002015D7"/>
    <w:rsid w:val="00202F73"/>
    <w:rsid w:val="0020451C"/>
    <w:rsid w:val="00207BDD"/>
    <w:rsid w:val="002107A6"/>
    <w:rsid w:val="002117B0"/>
    <w:rsid w:val="00221CC5"/>
    <w:rsid w:val="00225C1E"/>
    <w:rsid w:val="0022690D"/>
    <w:rsid w:val="0022793C"/>
    <w:rsid w:val="00234D18"/>
    <w:rsid w:val="00237C74"/>
    <w:rsid w:val="002410DD"/>
    <w:rsid w:val="002418FB"/>
    <w:rsid w:val="00242E9D"/>
    <w:rsid w:val="00243150"/>
    <w:rsid w:val="00245387"/>
    <w:rsid w:val="00245C11"/>
    <w:rsid w:val="00250691"/>
    <w:rsid w:val="0025170E"/>
    <w:rsid w:val="002650B4"/>
    <w:rsid w:val="00265153"/>
    <w:rsid w:val="0026703C"/>
    <w:rsid w:val="00280AAB"/>
    <w:rsid w:val="00287BE1"/>
    <w:rsid w:val="002919CF"/>
    <w:rsid w:val="002937C4"/>
    <w:rsid w:val="002952EC"/>
    <w:rsid w:val="002A05A8"/>
    <w:rsid w:val="002A19AC"/>
    <w:rsid w:val="002A1D9A"/>
    <w:rsid w:val="002A1ECC"/>
    <w:rsid w:val="002A637D"/>
    <w:rsid w:val="002B5EFA"/>
    <w:rsid w:val="002B5F10"/>
    <w:rsid w:val="002B67C5"/>
    <w:rsid w:val="002B6BF2"/>
    <w:rsid w:val="002B747D"/>
    <w:rsid w:val="002B79FA"/>
    <w:rsid w:val="002C2CFF"/>
    <w:rsid w:val="002D3E74"/>
    <w:rsid w:val="002D4321"/>
    <w:rsid w:val="002D47F0"/>
    <w:rsid w:val="002D727E"/>
    <w:rsid w:val="002E25A5"/>
    <w:rsid w:val="002F27A2"/>
    <w:rsid w:val="002F352B"/>
    <w:rsid w:val="002F44FB"/>
    <w:rsid w:val="002F52E5"/>
    <w:rsid w:val="002F5BA8"/>
    <w:rsid w:val="002F7820"/>
    <w:rsid w:val="003037A8"/>
    <w:rsid w:val="00310DA3"/>
    <w:rsid w:val="0031342D"/>
    <w:rsid w:val="00313CEE"/>
    <w:rsid w:val="003144D8"/>
    <w:rsid w:val="00315778"/>
    <w:rsid w:val="003168E2"/>
    <w:rsid w:val="00316EC9"/>
    <w:rsid w:val="00320274"/>
    <w:rsid w:val="00321522"/>
    <w:rsid w:val="003241EA"/>
    <w:rsid w:val="0032712A"/>
    <w:rsid w:val="00327E24"/>
    <w:rsid w:val="00330A25"/>
    <w:rsid w:val="00337326"/>
    <w:rsid w:val="00337660"/>
    <w:rsid w:val="00340FE7"/>
    <w:rsid w:val="0034388D"/>
    <w:rsid w:val="00344150"/>
    <w:rsid w:val="00353A5E"/>
    <w:rsid w:val="00355127"/>
    <w:rsid w:val="00361CB1"/>
    <w:rsid w:val="003655B0"/>
    <w:rsid w:val="003718DD"/>
    <w:rsid w:val="003721DD"/>
    <w:rsid w:val="00372EB4"/>
    <w:rsid w:val="00373496"/>
    <w:rsid w:val="003742B2"/>
    <w:rsid w:val="003758A6"/>
    <w:rsid w:val="003808D3"/>
    <w:rsid w:val="00381B45"/>
    <w:rsid w:val="0038243B"/>
    <w:rsid w:val="003847A3"/>
    <w:rsid w:val="00386B65"/>
    <w:rsid w:val="00391558"/>
    <w:rsid w:val="00391B3A"/>
    <w:rsid w:val="0039335C"/>
    <w:rsid w:val="003936C5"/>
    <w:rsid w:val="00393A31"/>
    <w:rsid w:val="003A04A2"/>
    <w:rsid w:val="003A0D23"/>
    <w:rsid w:val="003A53DB"/>
    <w:rsid w:val="003A568E"/>
    <w:rsid w:val="003A6432"/>
    <w:rsid w:val="003B0C91"/>
    <w:rsid w:val="003C1B08"/>
    <w:rsid w:val="003C78AA"/>
    <w:rsid w:val="003D27E8"/>
    <w:rsid w:val="003D2904"/>
    <w:rsid w:val="003D2D2E"/>
    <w:rsid w:val="003D7DE4"/>
    <w:rsid w:val="003E3533"/>
    <w:rsid w:val="003E3A73"/>
    <w:rsid w:val="003E478C"/>
    <w:rsid w:val="003E78D3"/>
    <w:rsid w:val="003F095E"/>
    <w:rsid w:val="003F46CD"/>
    <w:rsid w:val="003F76D3"/>
    <w:rsid w:val="004015DB"/>
    <w:rsid w:val="00402228"/>
    <w:rsid w:val="0040297B"/>
    <w:rsid w:val="004057F3"/>
    <w:rsid w:val="00411D6D"/>
    <w:rsid w:val="00414150"/>
    <w:rsid w:val="00414B94"/>
    <w:rsid w:val="00416E98"/>
    <w:rsid w:val="00416EFC"/>
    <w:rsid w:val="0042057B"/>
    <w:rsid w:val="0042067D"/>
    <w:rsid w:val="00421447"/>
    <w:rsid w:val="00424F5E"/>
    <w:rsid w:val="004302EC"/>
    <w:rsid w:val="00430D36"/>
    <w:rsid w:val="004327F2"/>
    <w:rsid w:val="00437CBE"/>
    <w:rsid w:val="00441AA3"/>
    <w:rsid w:val="004426C4"/>
    <w:rsid w:val="00443033"/>
    <w:rsid w:val="00443332"/>
    <w:rsid w:val="00443C96"/>
    <w:rsid w:val="00445211"/>
    <w:rsid w:val="00447BFD"/>
    <w:rsid w:val="00452275"/>
    <w:rsid w:val="00456FBD"/>
    <w:rsid w:val="00457EA0"/>
    <w:rsid w:val="004601E0"/>
    <w:rsid w:val="00460934"/>
    <w:rsid w:val="00465B10"/>
    <w:rsid w:val="004664AF"/>
    <w:rsid w:val="0046749F"/>
    <w:rsid w:val="0047051D"/>
    <w:rsid w:val="004716F2"/>
    <w:rsid w:val="0047243B"/>
    <w:rsid w:val="004755BE"/>
    <w:rsid w:val="00477A05"/>
    <w:rsid w:val="0048497C"/>
    <w:rsid w:val="00490D56"/>
    <w:rsid w:val="00494606"/>
    <w:rsid w:val="00494D58"/>
    <w:rsid w:val="004A270E"/>
    <w:rsid w:val="004A4BE0"/>
    <w:rsid w:val="004A4E4E"/>
    <w:rsid w:val="004A4FCF"/>
    <w:rsid w:val="004A6188"/>
    <w:rsid w:val="004B60F8"/>
    <w:rsid w:val="004B7D7F"/>
    <w:rsid w:val="004C352B"/>
    <w:rsid w:val="004C3ED6"/>
    <w:rsid w:val="004C44D6"/>
    <w:rsid w:val="004C5FFF"/>
    <w:rsid w:val="004C7B19"/>
    <w:rsid w:val="004C7F0C"/>
    <w:rsid w:val="004D0537"/>
    <w:rsid w:val="004D16A2"/>
    <w:rsid w:val="004D793E"/>
    <w:rsid w:val="004E3C31"/>
    <w:rsid w:val="004E63A3"/>
    <w:rsid w:val="004F02CF"/>
    <w:rsid w:val="004F06E5"/>
    <w:rsid w:val="004F0EA7"/>
    <w:rsid w:val="004F19E9"/>
    <w:rsid w:val="00503880"/>
    <w:rsid w:val="00503EA5"/>
    <w:rsid w:val="0050520D"/>
    <w:rsid w:val="005056EC"/>
    <w:rsid w:val="00511273"/>
    <w:rsid w:val="00512F3C"/>
    <w:rsid w:val="00517961"/>
    <w:rsid w:val="00532D7C"/>
    <w:rsid w:val="00535481"/>
    <w:rsid w:val="00537B2C"/>
    <w:rsid w:val="005404EB"/>
    <w:rsid w:val="005410AF"/>
    <w:rsid w:val="00544053"/>
    <w:rsid w:val="00544A40"/>
    <w:rsid w:val="00550F6B"/>
    <w:rsid w:val="00551450"/>
    <w:rsid w:val="00554320"/>
    <w:rsid w:val="005552C4"/>
    <w:rsid w:val="005566A4"/>
    <w:rsid w:val="0056253A"/>
    <w:rsid w:val="0056438D"/>
    <w:rsid w:val="00564E80"/>
    <w:rsid w:val="00567F47"/>
    <w:rsid w:val="005868A7"/>
    <w:rsid w:val="00587F73"/>
    <w:rsid w:val="0059015D"/>
    <w:rsid w:val="00590343"/>
    <w:rsid w:val="00591137"/>
    <w:rsid w:val="005927CF"/>
    <w:rsid w:val="0059297D"/>
    <w:rsid w:val="005961C9"/>
    <w:rsid w:val="00596385"/>
    <w:rsid w:val="005A0549"/>
    <w:rsid w:val="005A231A"/>
    <w:rsid w:val="005A2690"/>
    <w:rsid w:val="005A34EF"/>
    <w:rsid w:val="005A5A57"/>
    <w:rsid w:val="005A5ED4"/>
    <w:rsid w:val="005A6F98"/>
    <w:rsid w:val="005A75EE"/>
    <w:rsid w:val="005B4DCF"/>
    <w:rsid w:val="005B55F0"/>
    <w:rsid w:val="005B5BD5"/>
    <w:rsid w:val="005C198B"/>
    <w:rsid w:val="005C620E"/>
    <w:rsid w:val="005C7D03"/>
    <w:rsid w:val="005D0C40"/>
    <w:rsid w:val="005D1972"/>
    <w:rsid w:val="005D36B8"/>
    <w:rsid w:val="005D3CCE"/>
    <w:rsid w:val="005D7A4C"/>
    <w:rsid w:val="005E0552"/>
    <w:rsid w:val="005E35B6"/>
    <w:rsid w:val="005E60E4"/>
    <w:rsid w:val="005E6631"/>
    <w:rsid w:val="005F022C"/>
    <w:rsid w:val="005F3763"/>
    <w:rsid w:val="005F3BA1"/>
    <w:rsid w:val="005F52ED"/>
    <w:rsid w:val="005F7D16"/>
    <w:rsid w:val="0060023A"/>
    <w:rsid w:val="00600BF9"/>
    <w:rsid w:val="006049AA"/>
    <w:rsid w:val="00605387"/>
    <w:rsid w:val="006064E8"/>
    <w:rsid w:val="0061354B"/>
    <w:rsid w:val="00613C29"/>
    <w:rsid w:val="00615FC1"/>
    <w:rsid w:val="00620DF3"/>
    <w:rsid w:val="0062118C"/>
    <w:rsid w:val="0062142E"/>
    <w:rsid w:val="006241B4"/>
    <w:rsid w:val="006254B8"/>
    <w:rsid w:val="006262E2"/>
    <w:rsid w:val="006312B6"/>
    <w:rsid w:val="006313F9"/>
    <w:rsid w:val="00631ADD"/>
    <w:rsid w:val="0063264C"/>
    <w:rsid w:val="00636ED3"/>
    <w:rsid w:val="00637728"/>
    <w:rsid w:val="00637763"/>
    <w:rsid w:val="00640DC8"/>
    <w:rsid w:val="00642A1C"/>
    <w:rsid w:val="00642DF7"/>
    <w:rsid w:val="00644255"/>
    <w:rsid w:val="00644550"/>
    <w:rsid w:val="0064706A"/>
    <w:rsid w:val="006478ED"/>
    <w:rsid w:val="00652924"/>
    <w:rsid w:val="00652A67"/>
    <w:rsid w:val="006546DD"/>
    <w:rsid w:val="00660C4B"/>
    <w:rsid w:val="00661683"/>
    <w:rsid w:val="006656A1"/>
    <w:rsid w:val="00667071"/>
    <w:rsid w:val="00670A88"/>
    <w:rsid w:val="00680892"/>
    <w:rsid w:val="006810B6"/>
    <w:rsid w:val="0068344A"/>
    <w:rsid w:val="0068385F"/>
    <w:rsid w:val="00685221"/>
    <w:rsid w:val="006936A7"/>
    <w:rsid w:val="00695FA2"/>
    <w:rsid w:val="00696B6C"/>
    <w:rsid w:val="006A2BB4"/>
    <w:rsid w:val="006A2C44"/>
    <w:rsid w:val="006A2D48"/>
    <w:rsid w:val="006A5986"/>
    <w:rsid w:val="006B0D36"/>
    <w:rsid w:val="006B5355"/>
    <w:rsid w:val="006B7700"/>
    <w:rsid w:val="006C038A"/>
    <w:rsid w:val="006C1733"/>
    <w:rsid w:val="006C47FB"/>
    <w:rsid w:val="006D344D"/>
    <w:rsid w:val="006D39F7"/>
    <w:rsid w:val="006D7444"/>
    <w:rsid w:val="006E0FC1"/>
    <w:rsid w:val="006E19F3"/>
    <w:rsid w:val="006E4B6B"/>
    <w:rsid w:val="006E528B"/>
    <w:rsid w:val="006E5976"/>
    <w:rsid w:val="006E6780"/>
    <w:rsid w:val="006E7B5A"/>
    <w:rsid w:val="006E7F3B"/>
    <w:rsid w:val="006F2F26"/>
    <w:rsid w:val="006F5782"/>
    <w:rsid w:val="007004D9"/>
    <w:rsid w:val="00703699"/>
    <w:rsid w:val="00710211"/>
    <w:rsid w:val="007166D3"/>
    <w:rsid w:val="00717F67"/>
    <w:rsid w:val="00721AB6"/>
    <w:rsid w:val="00723476"/>
    <w:rsid w:val="00723699"/>
    <w:rsid w:val="00736609"/>
    <w:rsid w:val="00743883"/>
    <w:rsid w:val="00743CF8"/>
    <w:rsid w:val="00746474"/>
    <w:rsid w:val="007470EF"/>
    <w:rsid w:val="0075046F"/>
    <w:rsid w:val="00751AA9"/>
    <w:rsid w:val="007605B1"/>
    <w:rsid w:val="00760EC2"/>
    <w:rsid w:val="0076484C"/>
    <w:rsid w:val="00765DED"/>
    <w:rsid w:val="00767B61"/>
    <w:rsid w:val="00771CEF"/>
    <w:rsid w:val="007806F5"/>
    <w:rsid w:val="00783936"/>
    <w:rsid w:val="00783E15"/>
    <w:rsid w:val="007841C4"/>
    <w:rsid w:val="0078649F"/>
    <w:rsid w:val="00786E07"/>
    <w:rsid w:val="00792C91"/>
    <w:rsid w:val="007949D3"/>
    <w:rsid w:val="00796312"/>
    <w:rsid w:val="00796648"/>
    <w:rsid w:val="007974C4"/>
    <w:rsid w:val="007A1458"/>
    <w:rsid w:val="007B0688"/>
    <w:rsid w:val="007B2D37"/>
    <w:rsid w:val="007B32CE"/>
    <w:rsid w:val="007B3BF7"/>
    <w:rsid w:val="007B4E15"/>
    <w:rsid w:val="007B78EE"/>
    <w:rsid w:val="007C0963"/>
    <w:rsid w:val="007C42D2"/>
    <w:rsid w:val="007C5437"/>
    <w:rsid w:val="007D2062"/>
    <w:rsid w:val="007D23CB"/>
    <w:rsid w:val="007D7CFB"/>
    <w:rsid w:val="007E28F0"/>
    <w:rsid w:val="007E3306"/>
    <w:rsid w:val="007E385F"/>
    <w:rsid w:val="007F279A"/>
    <w:rsid w:val="007F45A8"/>
    <w:rsid w:val="007F46ED"/>
    <w:rsid w:val="007F5729"/>
    <w:rsid w:val="0080468B"/>
    <w:rsid w:val="00813C67"/>
    <w:rsid w:val="00814F61"/>
    <w:rsid w:val="00815248"/>
    <w:rsid w:val="008235BD"/>
    <w:rsid w:val="00823BDD"/>
    <w:rsid w:val="0082634F"/>
    <w:rsid w:val="008354EA"/>
    <w:rsid w:val="008358E4"/>
    <w:rsid w:val="008406FA"/>
    <w:rsid w:val="008451A3"/>
    <w:rsid w:val="00846A4F"/>
    <w:rsid w:val="00847074"/>
    <w:rsid w:val="00847C21"/>
    <w:rsid w:val="00850174"/>
    <w:rsid w:val="00851E49"/>
    <w:rsid w:val="008532F3"/>
    <w:rsid w:val="008554CE"/>
    <w:rsid w:val="00855CB2"/>
    <w:rsid w:val="0085697B"/>
    <w:rsid w:val="00860B53"/>
    <w:rsid w:val="00860D81"/>
    <w:rsid w:val="00861934"/>
    <w:rsid w:val="00874477"/>
    <w:rsid w:val="008767D4"/>
    <w:rsid w:val="0087796D"/>
    <w:rsid w:val="00881F1D"/>
    <w:rsid w:val="0088530C"/>
    <w:rsid w:val="0088554E"/>
    <w:rsid w:val="0088632D"/>
    <w:rsid w:val="008865DB"/>
    <w:rsid w:val="00886812"/>
    <w:rsid w:val="00886B79"/>
    <w:rsid w:val="00891048"/>
    <w:rsid w:val="008922C1"/>
    <w:rsid w:val="008A2F77"/>
    <w:rsid w:val="008A3126"/>
    <w:rsid w:val="008B0D48"/>
    <w:rsid w:val="008B2905"/>
    <w:rsid w:val="008B691F"/>
    <w:rsid w:val="008B7D84"/>
    <w:rsid w:val="008C44A2"/>
    <w:rsid w:val="008C55E8"/>
    <w:rsid w:val="008C5E8A"/>
    <w:rsid w:val="008D1A9F"/>
    <w:rsid w:val="008D39A7"/>
    <w:rsid w:val="008E507D"/>
    <w:rsid w:val="008E6739"/>
    <w:rsid w:val="008E7BE7"/>
    <w:rsid w:val="00901221"/>
    <w:rsid w:val="00903476"/>
    <w:rsid w:val="00910040"/>
    <w:rsid w:val="00911050"/>
    <w:rsid w:val="009110C0"/>
    <w:rsid w:val="00912459"/>
    <w:rsid w:val="00913750"/>
    <w:rsid w:val="00913C02"/>
    <w:rsid w:val="00925672"/>
    <w:rsid w:val="00926570"/>
    <w:rsid w:val="00926604"/>
    <w:rsid w:val="00927E9B"/>
    <w:rsid w:val="0093022C"/>
    <w:rsid w:val="0093170A"/>
    <w:rsid w:val="00932042"/>
    <w:rsid w:val="009328C7"/>
    <w:rsid w:val="00933A64"/>
    <w:rsid w:val="0093539C"/>
    <w:rsid w:val="009354ED"/>
    <w:rsid w:val="0093740E"/>
    <w:rsid w:val="0094183F"/>
    <w:rsid w:val="00943F77"/>
    <w:rsid w:val="009469E9"/>
    <w:rsid w:val="00947ED1"/>
    <w:rsid w:val="00955F53"/>
    <w:rsid w:val="00956A8F"/>
    <w:rsid w:val="00956AB5"/>
    <w:rsid w:val="0096117F"/>
    <w:rsid w:val="009623ED"/>
    <w:rsid w:val="00962FCB"/>
    <w:rsid w:val="00966011"/>
    <w:rsid w:val="009717BD"/>
    <w:rsid w:val="00972455"/>
    <w:rsid w:val="009804FB"/>
    <w:rsid w:val="009815C0"/>
    <w:rsid w:val="00982AD7"/>
    <w:rsid w:val="0098340C"/>
    <w:rsid w:val="009838E7"/>
    <w:rsid w:val="009846AE"/>
    <w:rsid w:val="009902D8"/>
    <w:rsid w:val="009937FD"/>
    <w:rsid w:val="00996E3E"/>
    <w:rsid w:val="009A1FDA"/>
    <w:rsid w:val="009A38F0"/>
    <w:rsid w:val="009A6592"/>
    <w:rsid w:val="009A662E"/>
    <w:rsid w:val="009A6A4D"/>
    <w:rsid w:val="009B0298"/>
    <w:rsid w:val="009B07F6"/>
    <w:rsid w:val="009B4398"/>
    <w:rsid w:val="009C2C5F"/>
    <w:rsid w:val="009C62EE"/>
    <w:rsid w:val="009C6DBC"/>
    <w:rsid w:val="009D22B3"/>
    <w:rsid w:val="009D3ECC"/>
    <w:rsid w:val="009D3EF4"/>
    <w:rsid w:val="009D486A"/>
    <w:rsid w:val="009D5B80"/>
    <w:rsid w:val="009E1B92"/>
    <w:rsid w:val="009E3D8C"/>
    <w:rsid w:val="009E480E"/>
    <w:rsid w:val="009E5607"/>
    <w:rsid w:val="00A02A6E"/>
    <w:rsid w:val="00A14F20"/>
    <w:rsid w:val="00A15E6C"/>
    <w:rsid w:val="00A15FEA"/>
    <w:rsid w:val="00A2006E"/>
    <w:rsid w:val="00A2181A"/>
    <w:rsid w:val="00A22058"/>
    <w:rsid w:val="00A246EC"/>
    <w:rsid w:val="00A25450"/>
    <w:rsid w:val="00A31386"/>
    <w:rsid w:val="00A31E37"/>
    <w:rsid w:val="00A320F1"/>
    <w:rsid w:val="00A326AD"/>
    <w:rsid w:val="00A32DB8"/>
    <w:rsid w:val="00A37FA1"/>
    <w:rsid w:val="00A418D7"/>
    <w:rsid w:val="00A44F45"/>
    <w:rsid w:val="00A45C73"/>
    <w:rsid w:val="00A47389"/>
    <w:rsid w:val="00A520BA"/>
    <w:rsid w:val="00A530D7"/>
    <w:rsid w:val="00A57B2E"/>
    <w:rsid w:val="00A600AF"/>
    <w:rsid w:val="00A619ED"/>
    <w:rsid w:val="00A64558"/>
    <w:rsid w:val="00A72C34"/>
    <w:rsid w:val="00A742D8"/>
    <w:rsid w:val="00A75724"/>
    <w:rsid w:val="00A757A6"/>
    <w:rsid w:val="00A81290"/>
    <w:rsid w:val="00A818D2"/>
    <w:rsid w:val="00A822C2"/>
    <w:rsid w:val="00A8270F"/>
    <w:rsid w:val="00A834E3"/>
    <w:rsid w:val="00A83534"/>
    <w:rsid w:val="00A93791"/>
    <w:rsid w:val="00A94612"/>
    <w:rsid w:val="00A94679"/>
    <w:rsid w:val="00AA2214"/>
    <w:rsid w:val="00AA39DB"/>
    <w:rsid w:val="00AB3D9E"/>
    <w:rsid w:val="00AB5273"/>
    <w:rsid w:val="00AB635B"/>
    <w:rsid w:val="00AC4DA0"/>
    <w:rsid w:val="00AC54A6"/>
    <w:rsid w:val="00AC6541"/>
    <w:rsid w:val="00AC6C11"/>
    <w:rsid w:val="00AD5F13"/>
    <w:rsid w:val="00AE19D5"/>
    <w:rsid w:val="00AE313D"/>
    <w:rsid w:val="00AE43AA"/>
    <w:rsid w:val="00AE7821"/>
    <w:rsid w:val="00AF085A"/>
    <w:rsid w:val="00AF0C88"/>
    <w:rsid w:val="00AF1954"/>
    <w:rsid w:val="00AF56EE"/>
    <w:rsid w:val="00AF69AF"/>
    <w:rsid w:val="00AF7882"/>
    <w:rsid w:val="00B00FC1"/>
    <w:rsid w:val="00B012BE"/>
    <w:rsid w:val="00B03A3D"/>
    <w:rsid w:val="00B03A94"/>
    <w:rsid w:val="00B04EC7"/>
    <w:rsid w:val="00B13AC6"/>
    <w:rsid w:val="00B175C3"/>
    <w:rsid w:val="00B20023"/>
    <w:rsid w:val="00B24AD2"/>
    <w:rsid w:val="00B24E2A"/>
    <w:rsid w:val="00B378A5"/>
    <w:rsid w:val="00B406A3"/>
    <w:rsid w:val="00B45AC5"/>
    <w:rsid w:val="00B45F14"/>
    <w:rsid w:val="00B4653F"/>
    <w:rsid w:val="00B46695"/>
    <w:rsid w:val="00B46A70"/>
    <w:rsid w:val="00B512DC"/>
    <w:rsid w:val="00B51F95"/>
    <w:rsid w:val="00B5342B"/>
    <w:rsid w:val="00B56103"/>
    <w:rsid w:val="00B56DAC"/>
    <w:rsid w:val="00B60478"/>
    <w:rsid w:val="00B619B3"/>
    <w:rsid w:val="00B635A2"/>
    <w:rsid w:val="00B649C7"/>
    <w:rsid w:val="00B64ACD"/>
    <w:rsid w:val="00B65371"/>
    <w:rsid w:val="00B65B8A"/>
    <w:rsid w:val="00B66C9A"/>
    <w:rsid w:val="00B71C58"/>
    <w:rsid w:val="00B72B72"/>
    <w:rsid w:val="00B75EBC"/>
    <w:rsid w:val="00B77FBA"/>
    <w:rsid w:val="00B80C8D"/>
    <w:rsid w:val="00B80E23"/>
    <w:rsid w:val="00B81D5E"/>
    <w:rsid w:val="00B8360F"/>
    <w:rsid w:val="00B843E5"/>
    <w:rsid w:val="00B84483"/>
    <w:rsid w:val="00B85A75"/>
    <w:rsid w:val="00B87266"/>
    <w:rsid w:val="00B9189F"/>
    <w:rsid w:val="00B91D33"/>
    <w:rsid w:val="00B92BDD"/>
    <w:rsid w:val="00B9537C"/>
    <w:rsid w:val="00B95616"/>
    <w:rsid w:val="00BA11D4"/>
    <w:rsid w:val="00BA3018"/>
    <w:rsid w:val="00BB3BD7"/>
    <w:rsid w:val="00BB3D81"/>
    <w:rsid w:val="00BB759A"/>
    <w:rsid w:val="00BC0382"/>
    <w:rsid w:val="00BC1463"/>
    <w:rsid w:val="00BC24E1"/>
    <w:rsid w:val="00BC55BE"/>
    <w:rsid w:val="00BC5A6F"/>
    <w:rsid w:val="00BD0268"/>
    <w:rsid w:val="00BD1656"/>
    <w:rsid w:val="00BD23EB"/>
    <w:rsid w:val="00BE1BED"/>
    <w:rsid w:val="00BE1D93"/>
    <w:rsid w:val="00BE5C41"/>
    <w:rsid w:val="00BF1F3B"/>
    <w:rsid w:val="00BF37B4"/>
    <w:rsid w:val="00C11710"/>
    <w:rsid w:val="00C12317"/>
    <w:rsid w:val="00C1316F"/>
    <w:rsid w:val="00C217D1"/>
    <w:rsid w:val="00C25ABE"/>
    <w:rsid w:val="00C25B15"/>
    <w:rsid w:val="00C30B69"/>
    <w:rsid w:val="00C36BB1"/>
    <w:rsid w:val="00C4084F"/>
    <w:rsid w:val="00C42C0D"/>
    <w:rsid w:val="00C51905"/>
    <w:rsid w:val="00C52476"/>
    <w:rsid w:val="00C566CB"/>
    <w:rsid w:val="00C62A6C"/>
    <w:rsid w:val="00C64346"/>
    <w:rsid w:val="00C65E3F"/>
    <w:rsid w:val="00C704D7"/>
    <w:rsid w:val="00C76379"/>
    <w:rsid w:val="00C80720"/>
    <w:rsid w:val="00C819AF"/>
    <w:rsid w:val="00C820A2"/>
    <w:rsid w:val="00C83578"/>
    <w:rsid w:val="00C8543A"/>
    <w:rsid w:val="00C85E1B"/>
    <w:rsid w:val="00C867CE"/>
    <w:rsid w:val="00C90D3A"/>
    <w:rsid w:val="00C95049"/>
    <w:rsid w:val="00C964AC"/>
    <w:rsid w:val="00C972AD"/>
    <w:rsid w:val="00CA0529"/>
    <w:rsid w:val="00CA2343"/>
    <w:rsid w:val="00CA37A0"/>
    <w:rsid w:val="00CA5D08"/>
    <w:rsid w:val="00CA5D34"/>
    <w:rsid w:val="00CB2734"/>
    <w:rsid w:val="00CB2CDB"/>
    <w:rsid w:val="00CB40B1"/>
    <w:rsid w:val="00CB4721"/>
    <w:rsid w:val="00CB57E0"/>
    <w:rsid w:val="00CC296F"/>
    <w:rsid w:val="00CC4347"/>
    <w:rsid w:val="00CC4DA2"/>
    <w:rsid w:val="00CC768B"/>
    <w:rsid w:val="00CC7E32"/>
    <w:rsid w:val="00CD6FDC"/>
    <w:rsid w:val="00CD7329"/>
    <w:rsid w:val="00CE23CD"/>
    <w:rsid w:val="00CE517F"/>
    <w:rsid w:val="00CF39BB"/>
    <w:rsid w:val="00CF4ED2"/>
    <w:rsid w:val="00D00A57"/>
    <w:rsid w:val="00D01A7D"/>
    <w:rsid w:val="00D0243C"/>
    <w:rsid w:val="00D03F53"/>
    <w:rsid w:val="00D0468E"/>
    <w:rsid w:val="00D07C4D"/>
    <w:rsid w:val="00D106EA"/>
    <w:rsid w:val="00D23055"/>
    <w:rsid w:val="00D25352"/>
    <w:rsid w:val="00D26307"/>
    <w:rsid w:val="00D30678"/>
    <w:rsid w:val="00D3104D"/>
    <w:rsid w:val="00D40149"/>
    <w:rsid w:val="00D42C08"/>
    <w:rsid w:val="00D43A15"/>
    <w:rsid w:val="00D51B7F"/>
    <w:rsid w:val="00D55633"/>
    <w:rsid w:val="00D55E60"/>
    <w:rsid w:val="00D56572"/>
    <w:rsid w:val="00D605CB"/>
    <w:rsid w:val="00D60678"/>
    <w:rsid w:val="00D65394"/>
    <w:rsid w:val="00D70B71"/>
    <w:rsid w:val="00D70C35"/>
    <w:rsid w:val="00D72DF4"/>
    <w:rsid w:val="00D75C28"/>
    <w:rsid w:val="00D75D23"/>
    <w:rsid w:val="00D77B93"/>
    <w:rsid w:val="00D801B4"/>
    <w:rsid w:val="00D83111"/>
    <w:rsid w:val="00D83AAE"/>
    <w:rsid w:val="00D93B0C"/>
    <w:rsid w:val="00D9790D"/>
    <w:rsid w:val="00DA3EE3"/>
    <w:rsid w:val="00DA6805"/>
    <w:rsid w:val="00DB1D1A"/>
    <w:rsid w:val="00DB36EC"/>
    <w:rsid w:val="00DB3FD9"/>
    <w:rsid w:val="00DB49C7"/>
    <w:rsid w:val="00DC2330"/>
    <w:rsid w:val="00DC3B7C"/>
    <w:rsid w:val="00DC533C"/>
    <w:rsid w:val="00DD027A"/>
    <w:rsid w:val="00DD4874"/>
    <w:rsid w:val="00DD7E95"/>
    <w:rsid w:val="00DE19E7"/>
    <w:rsid w:val="00DE1DA0"/>
    <w:rsid w:val="00DE4D91"/>
    <w:rsid w:val="00DF4EF9"/>
    <w:rsid w:val="00E00FE2"/>
    <w:rsid w:val="00E014D3"/>
    <w:rsid w:val="00E01A04"/>
    <w:rsid w:val="00E049C5"/>
    <w:rsid w:val="00E055C5"/>
    <w:rsid w:val="00E1026A"/>
    <w:rsid w:val="00E12A59"/>
    <w:rsid w:val="00E12FE7"/>
    <w:rsid w:val="00E13122"/>
    <w:rsid w:val="00E1786B"/>
    <w:rsid w:val="00E310C1"/>
    <w:rsid w:val="00E32078"/>
    <w:rsid w:val="00E34FB8"/>
    <w:rsid w:val="00E3616B"/>
    <w:rsid w:val="00E37B35"/>
    <w:rsid w:val="00E37E29"/>
    <w:rsid w:val="00E4036D"/>
    <w:rsid w:val="00E44146"/>
    <w:rsid w:val="00E44489"/>
    <w:rsid w:val="00E46E77"/>
    <w:rsid w:val="00E479BE"/>
    <w:rsid w:val="00E50453"/>
    <w:rsid w:val="00E54A60"/>
    <w:rsid w:val="00E569E7"/>
    <w:rsid w:val="00E614F2"/>
    <w:rsid w:val="00E64464"/>
    <w:rsid w:val="00E75828"/>
    <w:rsid w:val="00E80DE0"/>
    <w:rsid w:val="00E83FC9"/>
    <w:rsid w:val="00E841DC"/>
    <w:rsid w:val="00E85307"/>
    <w:rsid w:val="00E8672D"/>
    <w:rsid w:val="00E87068"/>
    <w:rsid w:val="00E9076A"/>
    <w:rsid w:val="00E90DFA"/>
    <w:rsid w:val="00E9787B"/>
    <w:rsid w:val="00EA45F4"/>
    <w:rsid w:val="00EA49A3"/>
    <w:rsid w:val="00EA54AC"/>
    <w:rsid w:val="00EA58CD"/>
    <w:rsid w:val="00EB1936"/>
    <w:rsid w:val="00EB4EB9"/>
    <w:rsid w:val="00EB76E3"/>
    <w:rsid w:val="00EB77E8"/>
    <w:rsid w:val="00EC2CFD"/>
    <w:rsid w:val="00EC2DEE"/>
    <w:rsid w:val="00EC66DB"/>
    <w:rsid w:val="00EE5DFB"/>
    <w:rsid w:val="00EF159D"/>
    <w:rsid w:val="00EF2BCD"/>
    <w:rsid w:val="00EF3C29"/>
    <w:rsid w:val="00EF76F1"/>
    <w:rsid w:val="00F03D0E"/>
    <w:rsid w:val="00F04C13"/>
    <w:rsid w:val="00F07218"/>
    <w:rsid w:val="00F07F57"/>
    <w:rsid w:val="00F11680"/>
    <w:rsid w:val="00F12B24"/>
    <w:rsid w:val="00F178FB"/>
    <w:rsid w:val="00F211CE"/>
    <w:rsid w:val="00F22B00"/>
    <w:rsid w:val="00F22E6F"/>
    <w:rsid w:val="00F30808"/>
    <w:rsid w:val="00F3250F"/>
    <w:rsid w:val="00F3288D"/>
    <w:rsid w:val="00F339E7"/>
    <w:rsid w:val="00F33FF9"/>
    <w:rsid w:val="00F34BB3"/>
    <w:rsid w:val="00F35DD3"/>
    <w:rsid w:val="00F406CF"/>
    <w:rsid w:val="00F425D3"/>
    <w:rsid w:val="00F45A62"/>
    <w:rsid w:val="00F509F5"/>
    <w:rsid w:val="00F511AE"/>
    <w:rsid w:val="00F540E3"/>
    <w:rsid w:val="00F56014"/>
    <w:rsid w:val="00F5669B"/>
    <w:rsid w:val="00F57AFD"/>
    <w:rsid w:val="00F57D09"/>
    <w:rsid w:val="00F60F3B"/>
    <w:rsid w:val="00F617D1"/>
    <w:rsid w:val="00F726DF"/>
    <w:rsid w:val="00F73513"/>
    <w:rsid w:val="00F73C66"/>
    <w:rsid w:val="00F74915"/>
    <w:rsid w:val="00F7689D"/>
    <w:rsid w:val="00F77A6D"/>
    <w:rsid w:val="00F8403B"/>
    <w:rsid w:val="00F91743"/>
    <w:rsid w:val="00F9202A"/>
    <w:rsid w:val="00F93CC4"/>
    <w:rsid w:val="00F94AF6"/>
    <w:rsid w:val="00F95EE1"/>
    <w:rsid w:val="00F9701F"/>
    <w:rsid w:val="00F97407"/>
    <w:rsid w:val="00F97566"/>
    <w:rsid w:val="00FA25ED"/>
    <w:rsid w:val="00FA2934"/>
    <w:rsid w:val="00FB1C4F"/>
    <w:rsid w:val="00FB553C"/>
    <w:rsid w:val="00FB721A"/>
    <w:rsid w:val="00FC0D2B"/>
    <w:rsid w:val="00FC2037"/>
    <w:rsid w:val="00FC7D08"/>
    <w:rsid w:val="00FD0017"/>
    <w:rsid w:val="00FD0ED6"/>
    <w:rsid w:val="00FD4D8D"/>
    <w:rsid w:val="00FD5C8B"/>
    <w:rsid w:val="00FD6D1A"/>
    <w:rsid w:val="00FE015C"/>
    <w:rsid w:val="00FE0298"/>
    <w:rsid w:val="00FE3028"/>
    <w:rsid w:val="00FE33A4"/>
    <w:rsid w:val="00FE5275"/>
    <w:rsid w:val="00FF2C9D"/>
    <w:rsid w:val="00FF452B"/>
    <w:rsid w:val="00FF4727"/>
    <w:rsid w:val="00FF71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3A4"/>
    <w:pPr>
      <w:ind w:firstLine="709"/>
      <w:jc w:val="both"/>
    </w:pPr>
    <w:rPr>
      <w:rFonts w:ascii="Times New Roman" w:eastAsia="Times New Roman" w:hAnsi="Times New Roman"/>
      <w:sz w:val="24"/>
      <w:szCs w:val="24"/>
    </w:rPr>
  </w:style>
  <w:style w:type="paragraph" w:styleId="1">
    <w:name w:val="heading 1"/>
    <w:basedOn w:val="a"/>
    <w:next w:val="a"/>
    <w:link w:val="10"/>
    <w:uiPriority w:val="9"/>
    <w:qFormat/>
    <w:rsid w:val="00FE33A4"/>
    <w:pPr>
      <w:keepNext/>
      <w:ind w:firstLine="0"/>
      <w:jc w:val="center"/>
      <w:outlineLvl w:val="0"/>
    </w:pPr>
    <w:rPr>
      <w:sz w:val="28"/>
      <w:szCs w:val="28"/>
    </w:rPr>
  </w:style>
  <w:style w:type="paragraph" w:styleId="2">
    <w:name w:val="heading 2"/>
    <w:basedOn w:val="a"/>
    <w:next w:val="a"/>
    <w:link w:val="20"/>
    <w:uiPriority w:val="99"/>
    <w:qFormat/>
    <w:rsid w:val="00FE33A4"/>
    <w:pPr>
      <w:keepNext/>
      <w:ind w:firstLine="0"/>
      <w:jc w:val="center"/>
      <w:outlineLvl w:val="1"/>
    </w:pPr>
    <w:rPr>
      <w:b/>
      <w:bCs/>
    </w:rPr>
  </w:style>
  <w:style w:type="paragraph" w:styleId="3">
    <w:name w:val="heading 3"/>
    <w:basedOn w:val="a"/>
    <w:next w:val="a"/>
    <w:link w:val="30"/>
    <w:uiPriority w:val="9"/>
    <w:qFormat/>
    <w:rsid w:val="00FE33A4"/>
    <w:pPr>
      <w:keepNext/>
      <w:ind w:firstLine="0"/>
      <w:jc w:val="center"/>
      <w:outlineLvl w:val="2"/>
    </w:pPr>
    <w:rPr>
      <w:b/>
      <w:bCs/>
    </w:rPr>
  </w:style>
  <w:style w:type="paragraph" w:styleId="4">
    <w:name w:val="heading 4"/>
    <w:basedOn w:val="a"/>
    <w:next w:val="a"/>
    <w:link w:val="40"/>
    <w:uiPriority w:val="9"/>
    <w:unhideWhenUsed/>
    <w:qFormat/>
    <w:rsid w:val="00CC296F"/>
    <w:pPr>
      <w:keepNext/>
      <w:spacing w:before="240" w:after="60"/>
      <w:outlineLvl w:val="3"/>
    </w:pPr>
    <w:rPr>
      <w:rFonts w:ascii="Calibri" w:hAnsi="Calibri"/>
      <w:b/>
      <w:bCs/>
      <w:i/>
      <w:color w:val="2E74B5" w:themeColor="accent1" w:themeShade="BF"/>
      <w:sz w:val="28"/>
      <w:szCs w:val="28"/>
    </w:rPr>
  </w:style>
  <w:style w:type="paragraph" w:styleId="5">
    <w:name w:val="heading 5"/>
    <w:basedOn w:val="a"/>
    <w:next w:val="a"/>
    <w:link w:val="50"/>
    <w:uiPriority w:val="9"/>
    <w:qFormat/>
    <w:rsid w:val="00E50453"/>
    <w:pPr>
      <w:keepNext/>
      <w:widowControl w:val="0"/>
      <w:spacing w:before="80" w:after="80"/>
      <w:jc w:val="center"/>
      <w:outlineLvl w:val="4"/>
    </w:pPr>
    <w:rPr>
      <w:b/>
      <w:bCs/>
      <w:color w:val="1F4E79" w:themeColor="accent1" w:themeShade="80"/>
      <w:sz w:val="32"/>
      <w:szCs w:val="36"/>
    </w:rPr>
  </w:style>
  <w:style w:type="paragraph" w:styleId="6">
    <w:name w:val="heading 6"/>
    <w:basedOn w:val="a"/>
    <w:next w:val="a"/>
    <w:link w:val="60"/>
    <w:unhideWhenUsed/>
    <w:qFormat/>
    <w:rsid w:val="00EC2DEE"/>
    <w:pPr>
      <w:spacing w:before="240" w:after="60"/>
      <w:outlineLvl w:val="5"/>
    </w:pPr>
    <w:rPr>
      <w:rFonts w:ascii="Calibri" w:hAnsi="Calibri"/>
      <w:b/>
      <w:bCs/>
      <w:sz w:val="22"/>
      <w:szCs w:val="22"/>
    </w:rPr>
  </w:style>
  <w:style w:type="paragraph" w:styleId="7">
    <w:name w:val="heading 7"/>
    <w:basedOn w:val="a"/>
    <w:next w:val="a"/>
    <w:link w:val="70"/>
    <w:uiPriority w:val="9"/>
    <w:unhideWhenUsed/>
    <w:qFormat/>
    <w:rsid w:val="0039335C"/>
    <w:pPr>
      <w:keepNext/>
      <w:keepLines/>
      <w:spacing w:before="200" w:line="276" w:lineRule="auto"/>
      <w:ind w:firstLine="0"/>
      <w:jc w:val="left"/>
      <w:outlineLvl w:val="6"/>
    </w:pPr>
    <w:rPr>
      <w:rFonts w:ascii="Cambria" w:hAnsi="Cambria"/>
      <w:i/>
      <w:iCs/>
      <w:color w:val="404040"/>
      <w:sz w:val="22"/>
      <w:szCs w:val="22"/>
    </w:rPr>
  </w:style>
  <w:style w:type="paragraph" w:styleId="8">
    <w:name w:val="heading 8"/>
    <w:basedOn w:val="a"/>
    <w:next w:val="a"/>
    <w:link w:val="80"/>
    <w:uiPriority w:val="9"/>
    <w:unhideWhenUsed/>
    <w:qFormat/>
    <w:rsid w:val="0039335C"/>
    <w:pPr>
      <w:keepNext/>
      <w:keepLines/>
      <w:spacing w:before="200" w:line="276" w:lineRule="auto"/>
      <w:ind w:firstLine="0"/>
      <w:jc w:val="left"/>
      <w:outlineLvl w:val="7"/>
    </w:pPr>
    <w:rPr>
      <w:rFonts w:ascii="Cambria" w:hAnsi="Cambria"/>
      <w:color w:val="404040"/>
      <w:sz w:val="20"/>
      <w:szCs w:val="20"/>
    </w:rPr>
  </w:style>
  <w:style w:type="paragraph" w:styleId="9">
    <w:name w:val="heading 9"/>
    <w:basedOn w:val="a"/>
    <w:next w:val="a"/>
    <w:link w:val="90"/>
    <w:uiPriority w:val="9"/>
    <w:unhideWhenUsed/>
    <w:qFormat/>
    <w:rsid w:val="0039335C"/>
    <w:pPr>
      <w:keepNext/>
      <w:keepLines/>
      <w:spacing w:before="200" w:line="276" w:lineRule="auto"/>
      <w:ind w:firstLine="0"/>
      <w:jc w:val="left"/>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33A4"/>
    <w:rPr>
      <w:rFonts w:ascii="Times New Roman" w:eastAsia="Times New Roman" w:hAnsi="Times New Roman" w:cs="Times New Roman"/>
      <w:sz w:val="28"/>
      <w:szCs w:val="28"/>
      <w:lang w:eastAsia="ru-RU"/>
    </w:rPr>
  </w:style>
  <w:style w:type="character" w:customStyle="1" w:styleId="20">
    <w:name w:val="Заголовок 2 Знак"/>
    <w:link w:val="2"/>
    <w:uiPriority w:val="99"/>
    <w:rsid w:val="00FE33A4"/>
    <w:rPr>
      <w:rFonts w:ascii="Times New Roman" w:eastAsia="Times New Roman" w:hAnsi="Times New Roman" w:cs="Times New Roman"/>
      <w:b/>
      <w:bCs/>
      <w:sz w:val="24"/>
      <w:szCs w:val="24"/>
      <w:lang w:eastAsia="ru-RU"/>
    </w:rPr>
  </w:style>
  <w:style w:type="character" w:customStyle="1" w:styleId="30">
    <w:name w:val="Заголовок 3 Знак"/>
    <w:link w:val="3"/>
    <w:uiPriority w:val="9"/>
    <w:rsid w:val="00FE33A4"/>
    <w:rPr>
      <w:rFonts w:ascii="Times New Roman" w:eastAsia="Times New Roman" w:hAnsi="Times New Roman" w:cs="Times New Roman"/>
      <w:b/>
      <w:bCs/>
      <w:sz w:val="24"/>
      <w:szCs w:val="24"/>
      <w:lang w:eastAsia="ru-RU"/>
    </w:rPr>
  </w:style>
  <w:style w:type="character" w:customStyle="1" w:styleId="50">
    <w:name w:val="Заголовок 5 Знак"/>
    <w:link w:val="5"/>
    <w:uiPriority w:val="9"/>
    <w:rsid w:val="00E50453"/>
    <w:rPr>
      <w:rFonts w:ascii="Times New Roman" w:eastAsia="Times New Roman" w:hAnsi="Times New Roman"/>
      <w:b/>
      <w:bCs/>
      <w:color w:val="1F4E79" w:themeColor="accent1" w:themeShade="80"/>
      <w:sz w:val="32"/>
      <w:szCs w:val="36"/>
    </w:rPr>
  </w:style>
  <w:style w:type="paragraph" w:styleId="a3">
    <w:name w:val="Body Text Indent"/>
    <w:basedOn w:val="a"/>
    <w:link w:val="a4"/>
    <w:uiPriority w:val="99"/>
    <w:rsid w:val="00FE33A4"/>
    <w:pPr>
      <w:ind w:left="360"/>
      <w:jc w:val="center"/>
    </w:pPr>
    <w:rPr>
      <w:sz w:val="32"/>
      <w:szCs w:val="32"/>
    </w:rPr>
  </w:style>
  <w:style w:type="character" w:customStyle="1" w:styleId="a4">
    <w:name w:val="Основной текст с отступом Знак"/>
    <w:link w:val="a3"/>
    <w:uiPriority w:val="99"/>
    <w:rsid w:val="00FE33A4"/>
    <w:rPr>
      <w:rFonts w:ascii="Times New Roman" w:eastAsia="Times New Roman" w:hAnsi="Times New Roman" w:cs="Times New Roman"/>
      <w:sz w:val="32"/>
      <w:szCs w:val="32"/>
      <w:lang w:eastAsia="ru-RU"/>
    </w:rPr>
  </w:style>
  <w:style w:type="paragraph" w:styleId="31">
    <w:name w:val="Body Text Indent 3"/>
    <w:basedOn w:val="a"/>
    <w:link w:val="32"/>
    <w:uiPriority w:val="99"/>
    <w:rsid w:val="00FE33A4"/>
    <w:pPr>
      <w:ind w:left="360" w:hanging="360"/>
    </w:pPr>
    <w:rPr>
      <w:b/>
      <w:bCs/>
      <w:sz w:val="28"/>
      <w:szCs w:val="28"/>
    </w:rPr>
  </w:style>
  <w:style w:type="character" w:customStyle="1" w:styleId="32">
    <w:name w:val="Основной текст с отступом 3 Знак"/>
    <w:link w:val="31"/>
    <w:uiPriority w:val="99"/>
    <w:rsid w:val="00FE33A4"/>
    <w:rPr>
      <w:rFonts w:ascii="Times New Roman" w:eastAsia="Times New Roman" w:hAnsi="Times New Roman" w:cs="Times New Roman"/>
      <w:b/>
      <w:bCs/>
      <w:sz w:val="28"/>
      <w:szCs w:val="28"/>
      <w:lang w:eastAsia="ru-RU"/>
    </w:rPr>
  </w:style>
  <w:style w:type="paragraph" w:styleId="21">
    <w:name w:val="Body Text 2"/>
    <w:basedOn w:val="a"/>
    <w:link w:val="22"/>
    <w:rsid w:val="00FE33A4"/>
    <w:pPr>
      <w:tabs>
        <w:tab w:val="left" w:pos="709"/>
      </w:tabs>
      <w:jc w:val="center"/>
    </w:pPr>
    <w:rPr>
      <w:rFonts w:ascii="TimesET" w:hAnsi="TimesET"/>
      <w:b/>
      <w:bCs/>
    </w:rPr>
  </w:style>
  <w:style w:type="character" w:customStyle="1" w:styleId="22">
    <w:name w:val="Основной текст 2 Знак"/>
    <w:link w:val="21"/>
    <w:rsid w:val="00FE33A4"/>
    <w:rPr>
      <w:rFonts w:ascii="TimesET" w:eastAsia="Times New Roman" w:hAnsi="TimesET" w:cs="TimesET"/>
      <w:b/>
      <w:bCs/>
      <w:sz w:val="24"/>
      <w:szCs w:val="24"/>
      <w:lang w:eastAsia="ru-RU"/>
    </w:rPr>
  </w:style>
  <w:style w:type="paragraph" w:styleId="a5">
    <w:name w:val="Body Text"/>
    <w:basedOn w:val="a"/>
    <w:link w:val="a6"/>
    <w:uiPriority w:val="99"/>
    <w:rsid w:val="00FE33A4"/>
    <w:pPr>
      <w:widowControl w:val="0"/>
    </w:pPr>
  </w:style>
  <w:style w:type="character" w:customStyle="1" w:styleId="a6">
    <w:name w:val="Основной текст Знак"/>
    <w:link w:val="a5"/>
    <w:uiPriority w:val="99"/>
    <w:rsid w:val="00FE33A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E33A4"/>
    <w:pPr>
      <w:ind w:left="540" w:hanging="540"/>
    </w:pPr>
    <w:rPr>
      <w:b/>
      <w:bCs/>
    </w:rPr>
  </w:style>
  <w:style w:type="character" w:customStyle="1" w:styleId="24">
    <w:name w:val="Основной текст с отступом 2 Знак"/>
    <w:link w:val="23"/>
    <w:uiPriority w:val="99"/>
    <w:rsid w:val="00FE33A4"/>
    <w:rPr>
      <w:rFonts w:ascii="Times New Roman" w:eastAsia="Times New Roman" w:hAnsi="Times New Roman" w:cs="Times New Roman"/>
      <w:b/>
      <w:bCs/>
      <w:sz w:val="24"/>
      <w:szCs w:val="24"/>
      <w:lang w:eastAsia="ru-RU"/>
    </w:rPr>
  </w:style>
  <w:style w:type="paragraph" w:customStyle="1" w:styleId="a7">
    <w:name w:val="Готовый"/>
    <w:basedOn w:val="a"/>
    <w:uiPriority w:val="99"/>
    <w:rsid w:val="00FE33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8">
    <w:name w:val="footnote text"/>
    <w:basedOn w:val="a"/>
    <w:link w:val="a9"/>
    <w:uiPriority w:val="99"/>
    <w:semiHidden/>
    <w:rsid w:val="00FE33A4"/>
    <w:rPr>
      <w:sz w:val="20"/>
      <w:szCs w:val="20"/>
    </w:rPr>
  </w:style>
  <w:style w:type="character" w:customStyle="1" w:styleId="a9">
    <w:name w:val="Текст сноски Знак"/>
    <w:link w:val="a8"/>
    <w:uiPriority w:val="99"/>
    <w:semiHidden/>
    <w:rsid w:val="00FE33A4"/>
    <w:rPr>
      <w:rFonts w:ascii="Times New Roman" w:eastAsia="Times New Roman" w:hAnsi="Times New Roman" w:cs="Times New Roman"/>
      <w:sz w:val="20"/>
      <w:szCs w:val="20"/>
      <w:lang w:eastAsia="ru-RU"/>
    </w:rPr>
  </w:style>
  <w:style w:type="paragraph" w:customStyle="1" w:styleId="ConsNormal">
    <w:name w:val="ConsNormal"/>
    <w:uiPriority w:val="99"/>
    <w:rsid w:val="00FE33A4"/>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FE33A4"/>
    <w:pPr>
      <w:widowControl w:val="0"/>
      <w:autoSpaceDE w:val="0"/>
      <w:autoSpaceDN w:val="0"/>
      <w:adjustRightInd w:val="0"/>
      <w:ind w:right="19772"/>
    </w:pPr>
    <w:rPr>
      <w:rFonts w:ascii="Arial" w:eastAsia="Times New Roman" w:hAnsi="Arial" w:cs="Arial"/>
      <w:b/>
      <w:bCs/>
      <w:sz w:val="16"/>
      <w:szCs w:val="16"/>
    </w:rPr>
  </w:style>
  <w:style w:type="paragraph" w:styleId="aa">
    <w:name w:val="footer"/>
    <w:basedOn w:val="a"/>
    <w:link w:val="ab"/>
    <w:uiPriority w:val="99"/>
    <w:rsid w:val="00FE33A4"/>
    <w:pPr>
      <w:tabs>
        <w:tab w:val="center" w:pos="4153"/>
        <w:tab w:val="right" w:pos="8306"/>
      </w:tabs>
    </w:pPr>
  </w:style>
  <w:style w:type="character" w:customStyle="1" w:styleId="ab">
    <w:name w:val="Нижний колонтитул Знак"/>
    <w:link w:val="aa"/>
    <w:uiPriority w:val="99"/>
    <w:rsid w:val="00FE33A4"/>
    <w:rPr>
      <w:rFonts w:ascii="Times New Roman" w:eastAsia="Times New Roman" w:hAnsi="Times New Roman" w:cs="Times New Roman"/>
      <w:sz w:val="24"/>
      <w:szCs w:val="24"/>
      <w:lang w:eastAsia="ru-RU"/>
    </w:rPr>
  </w:style>
  <w:style w:type="paragraph" w:customStyle="1" w:styleId="0">
    <w:name w:val="Заголовок 0"/>
    <w:basedOn w:val="1"/>
    <w:uiPriority w:val="99"/>
    <w:rsid w:val="00FE33A4"/>
    <w:rPr>
      <w:caps/>
      <w:sz w:val="24"/>
      <w:szCs w:val="24"/>
    </w:rPr>
  </w:style>
  <w:style w:type="paragraph" w:styleId="ac">
    <w:name w:val="header"/>
    <w:basedOn w:val="a"/>
    <w:link w:val="ad"/>
    <w:uiPriority w:val="99"/>
    <w:rsid w:val="00FE33A4"/>
    <w:pPr>
      <w:tabs>
        <w:tab w:val="center" w:pos="4320"/>
        <w:tab w:val="right" w:pos="8640"/>
      </w:tabs>
    </w:pPr>
  </w:style>
  <w:style w:type="character" w:customStyle="1" w:styleId="ad">
    <w:name w:val="Верхний колонтитул Знак"/>
    <w:link w:val="ac"/>
    <w:uiPriority w:val="99"/>
    <w:rsid w:val="00FE33A4"/>
    <w:rPr>
      <w:rFonts w:ascii="Times New Roman" w:eastAsia="Times New Roman" w:hAnsi="Times New Roman" w:cs="Times New Roman"/>
      <w:sz w:val="24"/>
      <w:szCs w:val="24"/>
      <w:lang w:eastAsia="ru-RU"/>
    </w:rPr>
  </w:style>
  <w:style w:type="paragraph" w:customStyle="1" w:styleId="Iauiue2">
    <w:name w:val="Iau?iue2"/>
    <w:uiPriority w:val="99"/>
    <w:rsid w:val="00FE33A4"/>
    <w:pPr>
      <w:widowControl w:val="0"/>
    </w:pPr>
    <w:rPr>
      <w:rFonts w:ascii="Times New Roman" w:eastAsia="Times New Roman" w:hAnsi="Times New Roman"/>
      <w:lang w:val="en-US"/>
    </w:rPr>
  </w:style>
  <w:style w:type="paragraph" w:customStyle="1" w:styleId="ae">
    <w:name w:val="Ñòèëü"/>
    <w:uiPriority w:val="99"/>
    <w:rsid w:val="00FE33A4"/>
    <w:pPr>
      <w:widowControl w:val="0"/>
    </w:pPr>
    <w:rPr>
      <w:rFonts w:ascii="Times New Roman" w:eastAsia="Times New Roman" w:hAnsi="Times New Roman"/>
      <w:spacing w:val="-1"/>
      <w:kern w:val="65535"/>
      <w:position w:val="-1"/>
      <w:sz w:val="24"/>
      <w:szCs w:val="24"/>
      <w:lang w:val="en-US"/>
    </w:rPr>
  </w:style>
  <w:style w:type="paragraph" w:customStyle="1" w:styleId="af">
    <w:name w:val="Îáû÷íûé"/>
    <w:uiPriority w:val="99"/>
    <w:rsid w:val="00FE33A4"/>
    <w:pPr>
      <w:widowControl w:val="0"/>
    </w:pPr>
    <w:rPr>
      <w:rFonts w:ascii="Times New Roman" w:eastAsia="Times New Roman" w:hAnsi="Times New Roman"/>
      <w:sz w:val="28"/>
      <w:szCs w:val="28"/>
    </w:rPr>
  </w:style>
  <w:style w:type="paragraph" w:customStyle="1" w:styleId="Iauiue">
    <w:name w:val="Iau?iue"/>
    <w:rsid w:val="00FE33A4"/>
    <w:pPr>
      <w:widowControl w:val="0"/>
    </w:pPr>
    <w:rPr>
      <w:rFonts w:ascii="Times New Roman" w:eastAsia="Times New Roman" w:hAnsi="Times New Roman"/>
    </w:rPr>
  </w:style>
  <w:style w:type="paragraph" w:customStyle="1" w:styleId="25">
    <w:name w:val="Îñíîâíîé òåêñò 2"/>
    <w:basedOn w:val="af"/>
    <w:rsid w:val="00FE33A4"/>
    <w:pPr>
      <w:ind w:firstLine="720"/>
      <w:jc w:val="both"/>
    </w:pPr>
    <w:rPr>
      <w:b/>
      <w:bCs/>
      <w:color w:val="000000"/>
      <w:sz w:val="24"/>
      <w:szCs w:val="24"/>
      <w:lang w:val="en-US"/>
    </w:rPr>
  </w:style>
  <w:style w:type="paragraph" w:customStyle="1" w:styleId="26">
    <w:name w:val="Îñíîâíîé òåêñò ñ îòñòóïîì 2"/>
    <w:basedOn w:val="af"/>
    <w:uiPriority w:val="99"/>
    <w:rsid w:val="00FE33A4"/>
    <w:pPr>
      <w:ind w:left="720"/>
      <w:jc w:val="both"/>
    </w:pPr>
    <w:rPr>
      <w:color w:val="000000"/>
      <w:sz w:val="24"/>
      <w:szCs w:val="24"/>
      <w:lang w:val="en-US"/>
    </w:rPr>
  </w:style>
  <w:style w:type="paragraph" w:customStyle="1" w:styleId="11">
    <w:name w:val="çàãîëîâîê 1"/>
    <w:basedOn w:val="af"/>
    <w:next w:val="af"/>
    <w:uiPriority w:val="99"/>
    <w:rsid w:val="00FE33A4"/>
    <w:pPr>
      <w:keepNext/>
    </w:pPr>
  </w:style>
  <w:style w:type="paragraph" w:customStyle="1" w:styleId="33">
    <w:name w:val="Îñíîâíîé òåêñò ñ îòñòóïîì 3"/>
    <w:basedOn w:val="af"/>
    <w:uiPriority w:val="99"/>
    <w:rsid w:val="00FE33A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FE33A4"/>
    <w:pPr>
      <w:widowControl/>
      <w:jc w:val="both"/>
    </w:pPr>
    <w:rPr>
      <w:rFonts w:ascii="Peterburg" w:hAnsi="Peterburg" w:cs="Peterburg"/>
    </w:rPr>
  </w:style>
  <w:style w:type="paragraph" w:customStyle="1" w:styleId="Iniiaiieoaenonionooiii2">
    <w:name w:val="Iniiaiie oaeno n ionooiii 2"/>
    <w:basedOn w:val="Iauiue"/>
    <w:rsid w:val="00FE33A4"/>
    <w:pPr>
      <w:widowControl/>
      <w:ind w:firstLine="284"/>
      <w:jc w:val="both"/>
    </w:pPr>
    <w:rPr>
      <w:rFonts w:ascii="Peterburg" w:hAnsi="Peterburg" w:cs="Peterburg"/>
    </w:rPr>
  </w:style>
  <w:style w:type="paragraph" w:customStyle="1" w:styleId="af0">
    <w:name w:val="основной"/>
    <w:basedOn w:val="a"/>
    <w:uiPriority w:val="99"/>
    <w:rsid w:val="00FE33A4"/>
    <w:pPr>
      <w:keepNext/>
      <w:ind w:firstLine="0"/>
      <w:jc w:val="left"/>
    </w:pPr>
  </w:style>
  <w:style w:type="paragraph" w:customStyle="1" w:styleId="nienie">
    <w:name w:val="nienie"/>
    <w:basedOn w:val="Iauiue"/>
    <w:uiPriority w:val="99"/>
    <w:rsid w:val="00FE33A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FE33A4"/>
    <w:pPr>
      <w:widowControl w:val="0"/>
      <w:ind w:firstLine="567"/>
    </w:pPr>
    <w:rPr>
      <w:b/>
      <w:bCs/>
      <w:color w:val="000000"/>
    </w:rPr>
  </w:style>
  <w:style w:type="paragraph" w:customStyle="1" w:styleId="af1">
    <w:name w:val="Îñíîâíîé òåêñò"/>
    <w:basedOn w:val="af"/>
    <w:uiPriority w:val="99"/>
    <w:rsid w:val="00FE33A4"/>
    <w:pPr>
      <w:tabs>
        <w:tab w:val="left" w:leader="dot" w:pos="9072"/>
      </w:tabs>
      <w:jc w:val="both"/>
    </w:pPr>
    <w:rPr>
      <w:b/>
      <w:bCs/>
      <w:sz w:val="24"/>
      <w:szCs w:val="24"/>
    </w:rPr>
  </w:style>
  <w:style w:type="paragraph" w:customStyle="1" w:styleId="caaieiaie2">
    <w:name w:val="caaieiaie 2"/>
    <w:basedOn w:val="Iauiue"/>
    <w:next w:val="Iauiue"/>
    <w:uiPriority w:val="99"/>
    <w:rsid w:val="00FE33A4"/>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FE33A4"/>
    <w:pPr>
      <w:ind w:firstLine="0"/>
      <w:jc w:val="left"/>
    </w:pPr>
    <w:rPr>
      <w:rFonts w:ascii="Courier New" w:hAnsi="Courier New"/>
      <w:sz w:val="20"/>
      <w:szCs w:val="20"/>
    </w:rPr>
  </w:style>
  <w:style w:type="character" w:customStyle="1" w:styleId="af3">
    <w:name w:val="Текст Знак"/>
    <w:link w:val="af2"/>
    <w:uiPriority w:val="99"/>
    <w:rsid w:val="00FE33A4"/>
    <w:rPr>
      <w:rFonts w:ascii="Courier New" w:eastAsia="Times New Roman" w:hAnsi="Courier New" w:cs="Courier New"/>
      <w:sz w:val="20"/>
      <w:szCs w:val="20"/>
      <w:lang w:eastAsia="ru-RU"/>
    </w:rPr>
  </w:style>
  <w:style w:type="paragraph" w:customStyle="1" w:styleId="ConsNonformat">
    <w:name w:val="ConsNonformat"/>
    <w:uiPriority w:val="99"/>
    <w:rsid w:val="00FE33A4"/>
    <w:pPr>
      <w:widowControl w:val="0"/>
      <w:autoSpaceDE w:val="0"/>
      <w:autoSpaceDN w:val="0"/>
      <w:adjustRightInd w:val="0"/>
    </w:pPr>
    <w:rPr>
      <w:rFonts w:ascii="Courier New" w:eastAsia="Times New Roman" w:hAnsi="Courier New" w:cs="Courier New"/>
    </w:rPr>
  </w:style>
  <w:style w:type="paragraph" w:customStyle="1" w:styleId="FR2">
    <w:name w:val="FR2"/>
    <w:uiPriority w:val="99"/>
    <w:rsid w:val="00FE33A4"/>
    <w:pPr>
      <w:widowControl w:val="0"/>
      <w:autoSpaceDE w:val="0"/>
      <w:autoSpaceDN w:val="0"/>
      <w:adjustRightInd w:val="0"/>
      <w:spacing w:line="260" w:lineRule="auto"/>
      <w:ind w:firstLine="160"/>
      <w:jc w:val="both"/>
    </w:pPr>
    <w:rPr>
      <w:rFonts w:ascii="Times New Roman" w:eastAsia="Times New Roman" w:hAnsi="Times New Roman"/>
      <w:sz w:val="18"/>
      <w:szCs w:val="18"/>
    </w:rPr>
  </w:style>
  <w:style w:type="paragraph" w:styleId="af4">
    <w:name w:val="Balloon Text"/>
    <w:basedOn w:val="a"/>
    <w:link w:val="af5"/>
    <w:uiPriority w:val="99"/>
    <w:semiHidden/>
    <w:unhideWhenUsed/>
    <w:rsid w:val="000C2DCC"/>
    <w:rPr>
      <w:rFonts w:ascii="Tahoma" w:hAnsi="Tahoma"/>
      <w:sz w:val="16"/>
      <w:szCs w:val="16"/>
    </w:rPr>
  </w:style>
  <w:style w:type="character" w:customStyle="1" w:styleId="af5">
    <w:name w:val="Текст выноски Знак"/>
    <w:link w:val="af4"/>
    <w:uiPriority w:val="99"/>
    <w:semiHidden/>
    <w:rsid w:val="000C2DCC"/>
    <w:rPr>
      <w:rFonts w:ascii="Tahoma" w:eastAsia="Times New Roman" w:hAnsi="Tahoma" w:cs="Tahoma"/>
      <w:sz w:val="16"/>
      <w:szCs w:val="16"/>
    </w:rPr>
  </w:style>
  <w:style w:type="paragraph" w:styleId="af6">
    <w:name w:val="Normal (Web)"/>
    <w:basedOn w:val="a"/>
    <w:uiPriority w:val="99"/>
    <w:rsid w:val="00E32078"/>
    <w:pPr>
      <w:spacing w:before="100" w:beforeAutospacing="1" w:after="100" w:afterAutospacing="1"/>
      <w:ind w:firstLine="0"/>
      <w:jc w:val="left"/>
    </w:pPr>
  </w:style>
  <w:style w:type="character" w:styleId="af7">
    <w:name w:val="Hyperlink"/>
    <w:uiPriority w:val="99"/>
    <w:unhideWhenUsed/>
    <w:rsid w:val="00901221"/>
    <w:rPr>
      <w:color w:val="0000FF"/>
      <w:u w:val="single"/>
    </w:rPr>
  </w:style>
  <w:style w:type="character" w:styleId="af8">
    <w:name w:val="FollowedHyperlink"/>
    <w:uiPriority w:val="99"/>
    <w:semiHidden/>
    <w:unhideWhenUsed/>
    <w:rsid w:val="00901221"/>
    <w:rPr>
      <w:color w:val="800080"/>
      <w:u w:val="single"/>
    </w:rPr>
  </w:style>
  <w:style w:type="character" w:customStyle="1" w:styleId="40">
    <w:name w:val="Заголовок 4 Знак"/>
    <w:link w:val="4"/>
    <w:uiPriority w:val="9"/>
    <w:rsid w:val="00CC296F"/>
    <w:rPr>
      <w:rFonts w:eastAsia="Times New Roman"/>
      <w:b/>
      <w:bCs/>
      <w:i/>
      <w:color w:val="2E74B5" w:themeColor="accent1" w:themeShade="BF"/>
      <w:sz w:val="28"/>
      <w:szCs w:val="28"/>
    </w:rPr>
  </w:style>
  <w:style w:type="paragraph" w:styleId="af9">
    <w:name w:val="TOC Heading"/>
    <w:basedOn w:val="1"/>
    <w:next w:val="a"/>
    <w:uiPriority w:val="39"/>
    <w:unhideWhenUsed/>
    <w:qFormat/>
    <w:rsid w:val="00644255"/>
    <w:pPr>
      <w:keepLines/>
      <w:spacing w:before="240" w:line="259" w:lineRule="auto"/>
      <w:jc w:val="left"/>
      <w:outlineLvl w:val="9"/>
    </w:pPr>
    <w:rPr>
      <w:rFonts w:ascii="Calibri Light" w:hAnsi="Calibri Light"/>
      <w:color w:val="2E74B5"/>
      <w:sz w:val="32"/>
      <w:szCs w:val="32"/>
    </w:rPr>
  </w:style>
  <w:style w:type="paragraph" w:styleId="12">
    <w:name w:val="toc 1"/>
    <w:basedOn w:val="a"/>
    <w:next w:val="a"/>
    <w:autoRedefine/>
    <w:uiPriority w:val="39"/>
    <w:unhideWhenUsed/>
    <w:rsid w:val="00644255"/>
  </w:style>
  <w:style w:type="paragraph" w:styleId="afa">
    <w:name w:val="Subtitle"/>
    <w:basedOn w:val="a"/>
    <w:next w:val="a"/>
    <w:link w:val="afb"/>
    <w:uiPriority w:val="11"/>
    <w:qFormat/>
    <w:rsid w:val="002410DD"/>
    <w:pPr>
      <w:spacing w:after="60"/>
      <w:jc w:val="center"/>
      <w:outlineLvl w:val="1"/>
    </w:pPr>
    <w:rPr>
      <w:rFonts w:ascii="Calibri Light" w:hAnsi="Calibri Light"/>
    </w:rPr>
  </w:style>
  <w:style w:type="character" w:customStyle="1" w:styleId="afb">
    <w:name w:val="Подзаголовок Знак"/>
    <w:link w:val="afa"/>
    <w:uiPriority w:val="11"/>
    <w:rsid w:val="002410DD"/>
    <w:rPr>
      <w:rFonts w:ascii="Calibri Light" w:eastAsia="Times New Roman" w:hAnsi="Calibri Light" w:cs="Times New Roman"/>
      <w:sz w:val="24"/>
      <w:szCs w:val="24"/>
    </w:rPr>
  </w:style>
  <w:style w:type="paragraph" w:customStyle="1" w:styleId="ConsPlusNormal">
    <w:name w:val="ConsPlusNormal"/>
    <w:rsid w:val="00B9537C"/>
    <w:pPr>
      <w:widowControl w:val="0"/>
      <w:suppressAutoHyphens/>
      <w:autoSpaceDE w:val="0"/>
    </w:pPr>
    <w:rPr>
      <w:rFonts w:ascii="Arial" w:eastAsia="Arial" w:hAnsi="Arial" w:cs="Arial"/>
      <w:kern w:val="1"/>
      <w:sz w:val="16"/>
      <w:szCs w:val="16"/>
      <w:lang w:eastAsia="hi-IN" w:bidi="hi-IN"/>
    </w:rPr>
  </w:style>
  <w:style w:type="paragraph" w:styleId="27">
    <w:name w:val="toc 2"/>
    <w:basedOn w:val="a"/>
    <w:next w:val="a"/>
    <w:autoRedefine/>
    <w:uiPriority w:val="39"/>
    <w:unhideWhenUsed/>
    <w:rsid w:val="003742B2"/>
    <w:pPr>
      <w:ind w:left="240"/>
    </w:pPr>
  </w:style>
  <w:style w:type="paragraph" w:styleId="afc">
    <w:name w:val="Title"/>
    <w:basedOn w:val="a"/>
    <w:next w:val="a"/>
    <w:link w:val="afd"/>
    <w:uiPriority w:val="10"/>
    <w:qFormat/>
    <w:rsid w:val="00E50453"/>
    <w:pPr>
      <w:spacing w:before="240" w:after="60"/>
      <w:jc w:val="center"/>
      <w:outlineLvl w:val="0"/>
    </w:pPr>
    <w:rPr>
      <w:rFonts w:ascii="Calibri Light" w:hAnsi="Calibri Light"/>
      <w:b/>
      <w:bCs/>
      <w:color w:val="1F4E79" w:themeColor="accent1" w:themeShade="80"/>
      <w:kern w:val="28"/>
      <w:sz w:val="32"/>
      <w:szCs w:val="32"/>
    </w:rPr>
  </w:style>
  <w:style w:type="character" w:customStyle="1" w:styleId="afd">
    <w:name w:val="Название Знак"/>
    <w:link w:val="afc"/>
    <w:uiPriority w:val="10"/>
    <w:rsid w:val="00E50453"/>
    <w:rPr>
      <w:rFonts w:ascii="Calibri Light" w:eastAsia="Times New Roman" w:hAnsi="Calibri Light"/>
      <w:b/>
      <w:bCs/>
      <w:color w:val="1F4E79" w:themeColor="accent1" w:themeShade="80"/>
      <w:kern w:val="28"/>
      <w:sz w:val="32"/>
      <w:szCs w:val="32"/>
    </w:rPr>
  </w:style>
  <w:style w:type="character" w:customStyle="1" w:styleId="60">
    <w:name w:val="Заголовок 6 Знак"/>
    <w:link w:val="6"/>
    <w:rsid w:val="00EC2DEE"/>
    <w:rPr>
      <w:rFonts w:ascii="Calibri" w:eastAsia="Times New Roman" w:hAnsi="Calibri" w:cs="Times New Roman"/>
      <w:b/>
      <w:bCs/>
      <w:sz w:val="22"/>
      <w:szCs w:val="22"/>
    </w:rPr>
  </w:style>
  <w:style w:type="character" w:customStyle="1" w:styleId="afe">
    <w:name w:val="Гипертекстовая ссылка"/>
    <w:uiPriority w:val="99"/>
    <w:rsid w:val="0038243B"/>
    <w:rPr>
      <w:color w:val="106BBE"/>
    </w:rPr>
  </w:style>
  <w:style w:type="paragraph" w:styleId="aff">
    <w:name w:val="List Paragraph"/>
    <w:basedOn w:val="a"/>
    <w:uiPriority w:val="34"/>
    <w:qFormat/>
    <w:rsid w:val="00E569E7"/>
    <w:pPr>
      <w:spacing w:after="200" w:line="276" w:lineRule="auto"/>
      <w:ind w:left="720" w:firstLine="0"/>
      <w:contextualSpacing/>
      <w:jc w:val="left"/>
    </w:pPr>
    <w:rPr>
      <w:rFonts w:ascii="Calibri" w:hAnsi="Calibri"/>
      <w:sz w:val="22"/>
      <w:szCs w:val="22"/>
    </w:rPr>
  </w:style>
  <w:style w:type="paragraph" w:customStyle="1" w:styleId="13">
    <w:name w:val="З1"/>
    <w:basedOn w:val="a"/>
    <w:next w:val="a"/>
    <w:rsid w:val="00E569E7"/>
    <w:pPr>
      <w:spacing w:line="360" w:lineRule="auto"/>
      <w:ind w:firstLine="748"/>
    </w:pPr>
    <w:rPr>
      <w:b/>
      <w:snapToGrid w:val="0"/>
    </w:rPr>
  </w:style>
  <w:style w:type="character" w:customStyle="1" w:styleId="aff0">
    <w:name w:val="Цветовое выделение"/>
    <w:uiPriority w:val="99"/>
    <w:rsid w:val="00E569E7"/>
    <w:rPr>
      <w:b/>
      <w:bCs/>
      <w:color w:val="26282F"/>
    </w:rPr>
  </w:style>
  <w:style w:type="character" w:customStyle="1" w:styleId="70">
    <w:name w:val="Заголовок 7 Знак"/>
    <w:link w:val="7"/>
    <w:uiPriority w:val="9"/>
    <w:rsid w:val="0039335C"/>
    <w:rPr>
      <w:rFonts w:ascii="Cambria" w:eastAsia="Times New Roman" w:hAnsi="Cambria"/>
      <w:i/>
      <w:iCs/>
      <w:color w:val="404040"/>
      <w:sz w:val="22"/>
      <w:szCs w:val="22"/>
    </w:rPr>
  </w:style>
  <w:style w:type="character" w:customStyle="1" w:styleId="80">
    <w:name w:val="Заголовок 8 Знак"/>
    <w:link w:val="8"/>
    <w:uiPriority w:val="9"/>
    <w:rsid w:val="0039335C"/>
    <w:rPr>
      <w:rFonts w:ascii="Cambria" w:eastAsia="Times New Roman" w:hAnsi="Cambria"/>
      <w:color w:val="404040"/>
    </w:rPr>
  </w:style>
  <w:style w:type="character" w:customStyle="1" w:styleId="90">
    <w:name w:val="Заголовок 9 Знак"/>
    <w:link w:val="9"/>
    <w:uiPriority w:val="9"/>
    <w:rsid w:val="0039335C"/>
    <w:rPr>
      <w:rFonts w:ascii="Cambria" w:eastAsia="Times New Roman" w:hAnsi="Cambria"/>
      <w:i/>
      <w:iCs/>
      <w:color w:val="404040"/>
    </w:rPr>
  </w:style>
  <w:style w:type="paragraph" w:customStyle="1" w:styleId="14">
    <w:name w:val="Стиль1 Знак"/>
    <w:basedOn w:val="3"/>
    <w:rsid w:val="0039335C"/>
    <w:pPr>
      <w:keepLines/>
      <w:spacing w:before="60" w:after="120"/>
      <w:jc w:val="both"/>
    </w:pPr>
    <w:rPr>
      <w:rFonts w:ascii="Arial" w:hAnsi="Arial" w:cs="Arial"/>
      <w:sz w:val="22"/>
      <w:szCs w:val="22"/>
    </w:rPr>
  </w:style>
  <w:style w:type="paragraph" w:customStyle="1" w:styleId="15">
    <w:name w:val="Стиль1"/>
    <w:basedOn w:val="3"/>
    <w:rsid w:val="0039335C"/>
    <w:pPr>
      <w:keepLines/>
      <w:spacing w:before="60" w:after="120"/>
      <w:jc w:val="both"/>
    </w:pPr>
    <w:rPr>
      <w:rFonts w:ascii="Arial" w:hAnsi="Arial" w:cs="Arial"/>
      <w:sz w:val="22"/>
      <w:szCs w:val="22"/>
    </w:rPr>
  </w:style>
  <w:style w:type="paragraph" w:customStyle="1" w:styleId="Web">
    <w:name w:val="Обычный (Web)"/>
    <w:basedOn w:val="a"/>
    <w:rsid w:val="0039335C"/>
    <w:pPr>
      <w:spacing w:before="100" w:after="100"/>
      <w:ind w:firstLine="0"/>
      <w:jc w:val="left"/>
    </w:pPr>
    <w:rPr>
      <w:szCs w:val="20"/>
    </w:rPr>
  </w:style>
  <w:style w:type="paragraph" w:customStyle="1" w:styleId="ConsPlusNormal1">
    <w:name w:val="ConsPlusNormal1"/>
    <w:rsid w:val="0039335C"/>
    <w:pPr>
      <w:widowControl w:val="0"/>
      <w:autoSpaceDE w:val="0"/>
      <w:autoSpaceDN w:val="0"/>
      <w:adjustRightInd w:val="0"/>
      <w:ind w:firstLine="720"/>
    </w:pPr>
    <w:rPr>
      <w:rFonts w:ascii="Arial" w:eastAsia="Times New Roman" w:hAnsi="Arial" w:cs="Arial"/>
    </w:rPr>
  </w:style>
  <w:style w:type="paragraph" w:customStyle="1" w:styleId="bcs">
    <w:name w:val="bcs"/>
    <w:basedOn w:val="a"/>
    <w:rsid w:val="0039335C"/>
    <w:pPr>
      <w:shd w:val="clear" w:color="auto" w:fill="E7F3FF"/>
      <w:spacing w:before="20" w:after="100" w:afterAutospacing="1"/>
      <w:ind w:firstLine="120"/>
      <w:jc w:val="left"/>
    </w:pPr>
    <w:rPr>
      <w:rFonts w:ascii="Arial" w:hAnsi="Arial" w:cs="Arial"/>
    </w:rPr>
  </w:style>
  <w:style w:type="paragraph" w:customStyle="1" w:styleId="ConsPlusNonformat">
    <w:name w:val="ConsPlusNonformat"/>
    <w:rsid w:val="0039335C"/>
    <w:pPr>
      <w:widowControl w:val="0"/>
      <w:autoSpaceDE w:val="0"/>
      <w:autoSpaceDN w:val="0"/>
      <w:adjustRightInd w:val="0"/>
    </w:pPr>
    <w:rPr>
      <w:rFonts w:ascii="Courier New" w:eastAsia="Times New Roman" w:hAnsi="Courier New" w:cs="Courier New"/>
    </w:rPr>
  </w:style>
  <w:style w:type="character" w:customStyle="1" w:styleId="grame">
    <w:name w:val="grame"/>
    <w:rsid w:val="0039335C"/>
  </w:style>
  <w:style w:type="character" w:customStyle="1" w:styleId="16">
    <w:name w:val="Основной текст Знак1"/>
    <w:uiPriority w:val="99"/>
    <w:rsid w:val="0039335C"/>
    <w:rPr>
      <w:rFonts w:ascii="Times New Roman" w:hAnsi="Times New Roman" w:cs="Times New Roman"/>
      <w:sz w:val="22"/>
      <w:szCs w:val="22"/>
      <w:u w:val="none"/>
    </w:rPr>
  </w:style>
  <w:style w:type="character" w:customStyle="1" w:styleId="34">
    <w:name w:val="Основной текст (3)_"/>
    <w:link w:val="35"/>
    <w:uiPriority w:val="99"/>
    <w:rsid w:val="0039335C"/>
    <w:rPr>
      <w:rFonts w:ascii="Arial" w:hAnsi="Arial" w:cs="Arial"/>
      <w:b/>
      <w:bCs/>
      <w:sz w:val="30"/>
      <w:szCs w:val="30"/>
      <w:shd w:val="clear" w:color="auto" w:fill="FFFFFF"/>
    </w:rPr>
  </w:style>
  <w:style w:type="character" w:customStyle="1" w:styleId="319pt">
    <w:name w:val="Основной текст (3) + 19 pt"/>
    <w:uiPriority w:val="99"/>
    <w:rsid w:val="0039335C"/>
    <w:rPr>
      <w:rFonts w:ascii="Arial" w:hAnsi="Arial" w:cs="Arial"/>
      <w:b/>
      <w:bCs/>
      <w:sz w:val="38"/>
      <w:szCs w:val="38"/>
      <w:shd w:val="clear" w:color="auto" w:fill="FFFFFF"/>
    </w:rPr>
  </w:style>
  <w:style w:type="character" w:customStyle="1" w:styleId="17">
    <w:name w:val="Заголовок №1_"/>
    <w:link w:val="18"/>
    <w:uiPriority w:val="99"/>
    <w:rsid w:val="0039335C"/>
    <w:rPr>
      <w:rFonts w:ascii="Arial" w:hAnsi="Arial" w:cs="Arial"/>
      <w:b/>
      <w:bCs/>
      <w:sz w:val="38"/>
      <w:szCs w:val="38"/>
      <w:shd w:val="clear" w:color="auto" w:fill="FFFFFF"/>
    </w:rPr>
  </w:style>
  <w:style w:type="character" w:customStyle="1" w:styleId="28">
    <w:name w:val="Заголовок №2_"/>
    <w:link w:val="29"/>
    <w:uiPriority w:val="99"/>
    <w:rsid w:val="0039335C"/>
    <w:rPr>
      <w:rFonts w:ascii="Arial" w:hAnsi="Arial" w:cs="Arial"/>
      <w:b/>
      <w:bCs/>
      <w:sz w:val="30"/>
      <w:szCs w:val="30"/>
      <w:shd w:val="clear" w:color="auto" w:fill="FFFFFF"/>
    </w:rPr>
  </w:style>
  <w:style w:type="character" w:customStyle="1" w:styleId="219pt">
    <w:name w:val="Заголовок №2 + 19 pt"/>
    <w:uiPriority w:val="99"/>
    <w:rsid w:val="0039335C"/>
    <w:rPr>
      <w:rFonts w:ascii="Arial" w:hAnsi="Arial" w:cs="Arial"/>
      <w:b/>
      <w:bCs/>
      <w:sz w:val="38"/>
      <w:szCs w:val="38"/>
      <w:shd w:val="clear" w:color="auto" w:fill="FFFFFF"/>
    </w:rPr>
  </w:style>
  <w:style w:type="paragraph" w:customStyle="1" w:styleId="35">
    <w:name w:val="Основной текст (3)"/>
    <w:basedOn w:val="a"/>
    <w:link w:val="34"/>
    <w:uiPriority w:val="99"/>
    <w:rsid w:val="0039335C"/>
    <w:pPr>
      <w:widowControl w:val="0"/>
      <w:shd w:val="clear" w:color="auto" w:fill="FFFFFF"/>
      <w:spacing w:before="840" w:after="2100" w:line="240" w:lineRule="atLeast"/>
      <w:ind w:firstLine="0"/>
    </w:pPr>
    <w:rPr>
      <w:rFonts w:ascii="Arial" w:eastAsia="Calibri" w:hAnsi="Arial"/>
      <w:b/>
      <w:bCs/>
      <w:sz w:val="30"/>
      <w:szCs w:val="30"/>
    </w:rPr>
  </w:style>
  <w:style w:type="paragraph" w:customStyle="1" w:styleId="18">
    <w:name w:val="Заголовок №1"/>
    <w:basedOn w:val="a"/>
    <w:link w:val="17"/>
    <w:uiPriority w:val="99"/>
    <w:rsid w:val="0039335C"/>
    <w:pPr>
      <w:widowControl w:val="0"/>
      <w:shd w:val="clear" w:color="auto" w:fill="FFFFFF"/>
      <w:spacing w:before="2100" w:after="900" w:line="240" w:lineRule="atLeast"/>
      <w:ind w:firstLine="0"/>
      <w:jc w:val="center"/>
      <w:outlineLvl w:val="0"/>
    </w:pPr>
    <w:rPr>
      <w:rFonts w:ascii="Arial" w:eastAsia="Calibri" w:hAnsi="Arial"/>
      <w:b/>
      <w:bCs/>
      <w:sz w:val="38"/>
      <w:szCs w:val="38"/>
    </w:rPr>
  </w:style>
  <w:style w:type="paragraph" w:customStyle="1" w:styleId="29">
    <w:name w:val="Заголовок №2"/>
    <w:basedOn w:val="a"/>
    <w:link w:val="28"/>
    <w:uiPriority w:val="99"/>
    <w:rsid w:val="0039335C"/>
    <w:pPr>
      <w:widowControl w:val="0"/>
      <w:shd w:val="clear" w:color="auto" w:fill="FFFFFF"/>
      <w:spacing w:before="900" w:after="660" w:line="811" w:lineRule="exact"/>
      <w:ind w:firstLine="0"/>
      <w:jc w:val="center"/>
      <w:outlineLvl w:val="1"/>
    </w:pPr>
    <w:rPr>
      <w:rFonts w:ascii="Arial" w:eastAsia="Calibri" w:hAnsi="Arial"/>
      <w:b/>
      <w:bCs/>
      <w:sz w:val="30"/>
      <w:szCs w:val="30"/>
    </w:rPr>
  </w:style>
  <w:style w:type="character" w:customStyle="1" w:styleId="apple-converted-space">
    <w:name w:val="apple-converted-space"/>
    <w:rsid w:val="0039335C"/>
  </w:style>
  <w:style w:type="paragraph" w:customStyle="1" w:styleId="s1">
    <w:name w:val="s_1"/>
    <w:basedOn w:val="a"/>
    <w:rsid w:val="0039335C"/>
    <w:pPr>
      <w:spacing w:before="100" w:beforeAutospacing="1" w:after="100" w:afterAutospacing="1"/>
      <w:ind w:firstLine="0"/>
      <w:jc w:val="left"/>
    </w:pPr>
  </w:style>
  <w:style w:type="paragraph" w:customStyle="1" w:styleId="s22">
    <w:name w:val="s_22"/>
    <w:basedOn w:val="a"/>
    <w:rsid w:val="0039335C"/>
    <w:pPr>
      <w:spacing w:before="100" w:beforeAutospacing="1" w:after="100" w:afterAutospacing="1"/>
      <w:ind w:firstLine="0"/>
      <w:jc w:val="left"/>
    </w:pPr>
  </w:style>
  <w:style w:type="paragraph" w:customStyle="1" w:styleId="consnormal0">
    <w:name w:val="consnormal"/>
    <w:basedOn w:val="a"/>
    <w:rsid w:val="0039335C"/>
    <w:pPr>
      <w:spacing w:before="100" w:beforeAutospacing="1" w:after="100" w:afterAutospacing="1"/>
      <w:ind w:firstLine="0"/>
      <w:jc w:val="left"/>
    </w:pPr>
  </w:style>
  <w:style w:type="paragraph" w:styleId="36">
    <w:name w:val="toc 3"/>
    <w:basedOn w:val="a"/>
    <w:next w:val="a"/>
    <w:autoRedefine/>
    <w:uiPriority w:val="39"/>
    <w:unhideWhenUsed/>
    <w:rsid w:val="0039335C"/>
    <w:pPr>
      <w:spacing w:after="100" w:line="276" w:lineRule="auto"/>
      <w:ind w:left="440" w:firstLine="0"/>
      <w:jc w:val="left"/>
    </w:pPr>
    <w:rPr>
      <w:rFonts w:ascii="Calibri" w:hAnsi="Calibri"/>
      <w:sz w:val="22"/>
      <w:szCs w:val="22"/>
    </w:rPr>
  </w:style>
  <w:style w:type="character" w:styleId="aff1">
    <w:name w:val="Strong"/>
    <w:uiPriority w:val="22"/>
    <w:qFormat/>
    <w:rsid w:val="0039335C"/>
    <w:rPr>
      <w:b/>
      <w:bCs/>
    </w:rPr>
  </w:style>
  <w:style w:type="character" w:customStyle="1" w:styleId="w">
    <w:name w:val="w"/>
    <w:rsid w:val="0039335C"/>
  </w:style>
  <w:style w:type="paragraph" w:customStyle="1" w:styleId="aff2">
    <w:name w:val="Нормальный (таблица)"/>
    <w:basedOn w:val="a"/>
    <w:next w:val="a"/>
    <w:uiPriority w:val="99"/>
    <w:rsid w:val="0039335C"/>
    <w:pPr>
      <w:widowControl w:val="0"/>
      <w:autoSpaceDE w:val="0"/>
      <w:autoSpaceDN w:val="0"/>
      <w:adjustRightInd w:val="0"/>
      <w:ind w:firstLine="0"/>
    </w:pPr>
  </w:style>
  <w:style w:type="paragraph" w:customStyle="1" w:styleId="aff3">
    <w:name w:val="Центрированный (таблица)"/>
    <w:basedOn w:val="aff2"/>
    <w:next w:val="a"/>
    <w:uiPriority w:val="99"/>
    <w:rsid w:val="0039335C"/>
    <w:pPr>
      <w:jc w:val="center"/>
    </w:pPr>
  </w:style>
  <w:style w:type="paragraph" w:customStyle="1" w:styleId="formattext">
    <w:name w:val="formattext"/>
    <w:basedOn w:val="a"/>
    <w:rsid w:val="0039335C"/>
    <w:pPr>
      <w:spacing w:before="100" w:beforeAutospacing="1" w:after="100" w:afterAutospacing="1"/>
      <w:ind w:firstLine="0"/>
      <w:jc w:val="left"/>
    </w:pPr>
  </w:style>
  <w:style w:type="table" w:styleId="aff4">
    <w:name w:val="Table Grid"/>
    <w:basedOn w:val="a1"/>
    <w:uiPriority w:val="59"/>
    <w:rsid w:val="003933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Отступ перед"/>
    <w:basedOn w:val="a"/>
    <w:rsid w:val="0039335C"/>
    <w:pPr>
      <w:widowControl w:val="0"/>
      <w:shd w:val="clear" w:color="auto" w:fill="FFFFFF"/>
      <w:autoSpaceDE w:val="0"/>
      <w:autoSpaceDN w:val="0"/>
      <w:adjustRightInd w:val="0"/>
      <w:spacing w:before="120"/>
      <w:ind w:firstLine="284"/>
    </w:pPr>
    <w:rPr>
      <w:szCs w:val="22"/>
    </w:rPr>
  </w:style>
  <w:style w:type="paragraph" w:styleId="aff6">
    <w:name w:val="No Spacing"/>
    <w:uiPriority w:val="99"/>
    <w:qFormat/>
    <w:rsid w:val="006E6780"/>
    <w:pPr>
      <w:ind w:firstLine="709"/>
      <w:jc w:val="both"/>
    </w:pPr>
    <w:rPr>
      <w:rFonts w:ascii="Times New Roman" w:eastAsia="Times New Roman" w:hAnsi="Times New Roman"/>
      <w:sz w:val="24"/>
      <w:szCs w:val="24"/>
    </w:rPr>
  </w:style>
  <w:style w:type="table" w:customStyle="1" w:styleId="19">
    <w:name w:val="Сетка таблицы1"/>
    <w:basedOn w:val="a1"/>
    <w:next w:val="aff4"/>
    <w:uiPriority w:val="59"/>
    <w:rsid w:val="00743CF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Intense Emphasis"/>
    <w:uiPriority w:val="21"/>
    <w:qFormat/>
    <w:rsid w:val="00F73513"/>
    <w:rPr>
      <w:i/>
      <w:iCs/>
      <w:color w:val="5B9BD5"/>
    </w:rPr>
  </w:style>
  <w:style w:type="character" w:styleId="aff8">
    <w:name w:val="Emphasis"/>
    <w:uiPriority w:val="20"/>
    <w:qFormat/>
    <w:rsid w:val="00F73513"/>
    <w:rPr>
      <w:i/>
      <w:iCs/>
    </w:rPr>
  </w:style>
  <w:style w:type="character" w:styleId="aff9">
    <w:name w:val="Book Title"/>
    <w:uiPriority w:val="33"/>
    <w:qFormat/>
    <w:rsid w:val="004327F2"/>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3A4"/>
    <w:pPr>
      <w:ind w:firstLine="709"/>
      <w:jc w:val="both"/>
    </w:pPr>
    <w:rPr>
      <w:rFonts w:ascii="Times New Roman" w:eastAsia="Times New Roman" w:hAnsi="Times New Roman"/>
      <w:sz w:val="24"/>
      <w:szCs w:val="24"/>
    </w:rPr>
  </w:style>
  <w:style w:type="paragraph" w:styleId="1">
    <w:name w:val="heading 1"/>
    <w:basedOn w:val="a"/>
    <w:next w:val="a"/>
    <w:link w:val="10"/>
    <w:uiPriority w:val="9"/>
    <w:qFormat/>
    <w:rsid w:val="00FE33A4"/>
    <w:pPr>
      <w:keepNext/>
      <w:ind w:firstLine="0"/>
      <w:jc w:val="center"/>
      <w:outlineLvl w:val="0"/>
    </w:pPr>
    <w:rPr>
      <w:sz w:val="28"/>
      <w:szCs w:val="28"/>
    </w:rPr>
  </w:style>
  <w:style w:type="paragraph" w:styleId="2">
    <w:name w:val="heading 2"/>
    <w:basedOn w:val="a"/>
    <w:next w:val="a"/>
    <w:link w:val="20"/>
    <w:uiPriority w:val="99"/>
    <w:qFormat/>
    <w:rsid w:val="00FE33A4"/>
    <w:pPr>
      <w:keepNext/>
      <w:ind w:firstLine="0"/>
      <w:jc w:val="center"/>
      <w:outlineLvl w:val="1"/>
    </w:pPr>
    <w:rPr>
      <w:b/>
      <w:bCs/>
    </w:rPr>
  </w:style>
  <w:style w:type="paragraph" w:styleId="3">
    <w:name w:val="heading 3"/>
    <w:basedOn w:val="a"/>
    <w:next w:val="a"/>
    <w:link w:val="30"/>
    <w:uiPriority w:val="9"/>
    <w:qFormat/>
    <w:rsid w:val="00FE33A4"/>
    <w:pPr>
      <w:keepNext/>
      <w:ind w:firstLine="0"/>
      <w:jc w:val="center"/>
      <w:outlineLvl w:val="2"/>
    </w:pPr>
    <w:rPr>
      <w:b/>
      <w:bCs/>
    </w:rPr>
  </w:style>
  <w:style w:type="paragraph" w:styleId="4">
    <w:name w:val="heading 4"/>
    <w:basedOn w:val="a"/>
    <w:next w:val="a"/>
    <w:link w:val="40"/>
    <w:uiPriority w:val="9"/>
    <w:unhideWhenUsed/>
    <w:qFormat/>
    <w:rsid w:val="00CC296F"/>
    <w:pPr>
      <w:keepNext/>
      <w:spacing w:before="240" w:after="60"/>
      <w:outlineLvl w:val="3"/>
    </w:pPr>
    <w:rPr>
      <w:rFonts w:ascii="Calibri" w:hAnsi="Calibri"/>
      <w:b/>
      <w:bCs/>
      <w:i/>
      <w:color w:val="2E74B5" w:themeColor="accent1" w:themeShade="BF"/>
      <w:sz w:val="28"/>
      <w:szCs w:val="28"/>
    </w:rPr>
  </w:style>
  <w:style w:type="paragraph" w:styleId="5">
    <w:name w:val="heading 5"/>
    <w:basedOn w:val="a"/>
    <w:next w:val="a"/>
    <w:link w:val="50"/>
    <w:uiPriority w:val="9"/>
    <w:qFormat/>
    <w:rsid w:val="00E50453"/>
    <w:pPr>
      <w:keepNext/>
      <w:widowControl w:val="0"/>
      <w:spacing w:before="80" w:after="80"/>
      <w:jc w:val="center"/>
      <w:outlineLvl w:val="4"/>
    </w:pPr>
    <w:rPr>
      <w:b/>
      <w:bCs/>
      <w:color w:val="1F4E79" w:themeColor="accent1" w:themeShade="80"/>
      <w:sz w:val="32"/>
      <w:szCs w:val="36"/>
    </w:rPr>
  </w:style>
  <w:style w:type="paragraph" w:styleId="6">
    <w:name w:val="heading 6"/>
    <w:basedOn w:val="a"/>
    <w:next w:val="a"/>
    <w:link w:val="60"/>
    <w:unhideWhenUsed/>
    <w:qFormat/>
    <w:rsid w:val="00EC2DEE"/>
    <w:pPr>
      <w:spacing w:before="240" w:after="60"/>
      <w:outlineLvl w:val="5"/>
    </w:pPr>
    <w:rPr>
      <w:rFonts w:ascii="Calibri" w:hAnsi="Calibri"/>
      <w:b/>
      <w:bCs/>
      <w:sz w:val="22"/>
      <w:szCs w:val="22"/>
    </w:rPr>
  </w:style>
  <w:style w:type="paragraph" w:styleId="7">
    <w:name w:val="heading 7"/>
    <w:basedOn w:val="a"/>
    <w:next w:val="a"/>
    <w:link w:val="70"/>
    <w:uiPriority w:val="9"/>
    <w:unhideWhenUsed/>
    <w:qFormat/>
    <w:rsid w:val="0039335C"/>
    <w:pPr>
      <w:keepNext/>
      <w:keepLines/>
      <w:spacing w:before="200" w:line="276" w:lineRule="auto"/>
      <w:ind w:firstLine="0"/>
      <w:jc w:val="left"/>
      <w:outlineLvl w:val="6"/>
    </w:pPr>
    <w:rPr>
      <w:rFonts w:ascii="Cambria" w:hAnsi="Cambria"/>
      <w:i/>
      <w:iCs/>
      <w:color w:val="404040"/>
      <w:sz w:val="22"/>
      <w:szCs w:val="22"/>
    </w:rPr>
  </w:style>
  <w:style w:type="paragraph" w:styleId="8">
    <w:name w:val="heading 8"/>
    <w:basedOn w:val="a"/>
    <w:next w:val="a"/>
    <w:link w:val="80"/>
    <w:uiPriority w:val="9"/>
    <w:unhideWhenUsed/>
    <w:qFormat/>
    <w:rsid w:val="0039335C"/>
    <w:pPr>
      <w:keepNext/>
      <w:keepLines/>
      <w:spacing w:before="200" w:line="276" w:lineRule="auto"/>
      <w:ind w:firstLine="0"/>
      <w:jc w:val="left"/>
      <w:outlineLvl w:val="7"/>
    </w:pPr>
    <w:rPr>
      <w:rFonts w:ascii="Cambria" w:hAnsi="Cambria"/>
      <w:color w:val="404040"/>
      <w:sz w:val="20"/>
      <w:szCs w:val="20"/>
    </w:rPr>
  </w:style>
  <w:style w:type="paragraph" w:styleId="9">
    <w:name w:val="heading 9"/>
    <w:basedOn w:val="a"/>
    <w:next w:val="a"/>
    <w:link w:val="90"/>
    <w:uiPriority w:val="9"/>
    <w:unhideWhenUsed/>
    <w:qFormat/>
    <w:rsid w:val="0039335C"/>
    <w:pPr>
      <w:keepNext/>
      <w:keepLines/>
      <w:spacing w:before="200" w:line="276" w:lineRule="auto"/>
      <w:ind w:firstLine="0"/>
      <w:jc w:val="left"/>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33A4"/>
    <w:rPr>
      <w:rFonts w:ascii="Times New Roman" w:eastAsia="Times New Roman" w:hAnsi="Times New Roman" w:cs="Times New Roman"/>
      <w:sz w:val="28"/>
      <w:szCs w:val="28"/>
      <w:lang w:eastAsia="ru-RU"/>
    </w:rPr>
  </w:style>
  <w:style w:type="character" w:customStyle="1" w:styleId="20">
    <w:name w:val="Заголовок 2 Знак"/>
    <w:link w:val="2"/>
    <w:uiPriority w:val="99"/>
    <w:rsid w:val="00FE33A4"/>
    <w:rPr>
      <w:rFonts w:ascii="Times New Roman" w:eastAsia="Times New Roman" w:hAnsi="Times New Roman" w:cs="Times New Roman"/>
      <w:b/>
      <w:bCs/>
      <w:sz w:val="24"/>
      <w:szCs w:val="24"/>
      <w:lang w:eastAsia="ru-RU"/>
    </w:rPr>
  </w:style>
  <w:style w:type="character" w:customStyle="1" w:styleId="30">
    <w:name w:val="Заголовок 3 Знак"/>
    <w:link w:val="3"/>
    <w:uiPriority w:val="9"/>
    <w:rsid w:val="00FE33A4"/>
    <w:rPr>
      <w:rFonts w:ascii="Times New Roman" w:eastAsia="Times New Roman" w:hAnsi="Times New Roman" w:cs="Times New Roman"/>
      <w:b/>
      <w:bCs/>
      <w:sz w:val="24"/>
      <w:szCs w:val="24"/>
      <w:lang w:eastAsia="ru-RU"/>
    </w:rPr>
  </w:style>
  <w:style w:type="character" w:customStyle="1" w:styleId="50">
    <w:name w:val="Заголовок 5 Знак"/>
    <w:link w:val="5"/>
    <w:uiPriority w:val="9"/>
    <w:rsid w:val="00E50453"/>
    <w:rPr>
      <w:rFonts w:ascii="Times New Roman" w:eastAsia="Times New Roman" w:hAnsi="Times New Roman"/>
      <w:b/>
      <w:bCs/>
      <w:color w:val="1F4E79" w:themeColor="accent1" w:themeShade="80"/>
      <w:sz w:val="32"/>
      <w:szCs w:val="36"/>
    </w:rPr>
  </w:style>
  <w:style w:type="paragraph" w:styleId="a3">
    <w:name w:val="Body Text Indent"/>
    <w:basedOn w:val="a"/>
    <w:link w:val="a4"/>
    <w:uiPriority w:val="99"/>
    <w:rsid w:val="00FE33A4"/>
    <w:pPr>
      <w:ind w:left="360"/>
      <w:jc w:val="center"/>
    </w:pPr>
    <w:rPr>
      <w:sz w:val="32"/>
      <w:szCs w:val="32"/>
    </w:rPr>
  </w:style>
  <w:style w:type="character" w:customStyle="1" w:styleId="a4">
    <w:name w:val="Основной текст с отступом Знак"/>
    <w:link w:val="a3"/>
    <w:uiPriority w:val="99"/>
    <w:rsid w:val="00FE33A4"/>
    <w:rPr>
      <w:rFonts w:ascii="Times New Roman" w:eastAsia="Times New Roman" w:hAnsi="Times New Roman" w:cs="Times New Roman"/>
      <w:sz w:val="32"/>
      <w:szCs w:val="32"/>
      <w:lang w:eastAsia="ru-RU"/>
    </w:rPr>
  </w:style>
  <w:style w:type="paragraph" w:styleId="31">
    <w:name w:val="Body Text Indent 3"/>
    <w:basedOn w:val="a"/>
    <w:link w:val="32"/>
    <w:uiPriority w:val="99"/>
    <w:rsid w:val="00FE33A4"/>
    <w:pPr>
      <w:ind w:left="360" w:hanging="360"/>
    </w:pPr>
    <w:rPr>
      <w:b/>
      <w:bCs/>
      <w:sz w:val="28"/>
      <w:szCs w:val="28"/>
    </w:rPr>
  </w:style>
  <w:style w:type="character" w:customStyle="1" w:styleId="32">
    <w:name w:val="Основной текст с отступом 3 Знак"/>
    <w:link w:val="31"/>
    <w:uiPriority w:val="99"/>
    <w:rsid w:val="00FE33A4"/>
    <w:rPr>
      <w:rFonts w:ascii="Times New Roman" w:eastAsia="Times New Roman" w:hAnsi="Times New Roman" w:cs="Times New Roman"/>
      <w:b/>
      <w:bCs/>
      <w:sz w:val="28"/>
      <w:szCs w:val="28"/>
      <w:lang w:eastAsia="ru-RU"/>
    </w:rPr>
  </w:style>
  <w:style w:type="paragraph" w:styleId="21">
    <w:name w:val="Body Text 2"/>
    <w:basedOn w:val="a"/>
    <w:link w:val="22"/>
    <w:rsid w:val="00FE33A4"/>
    <w:pPr>
      <w:tabs>
        <w:tab w:val="left" w:pos="709"/>
      </w:tabs>
      <w:jc w:val="center"/>
    </w:pPr>
    <w:rPr>
      <w:rFonts w:ascii="TimesET" w:hAnsi="TimesET"/>
      <w:b/>
      <w:bCs/>
    </w:rPr>
  </w:style>
  <w:style w:type="character" w:customStyle="1" w:styleId="22">
    <w:name w:val="Основной текст 2 Знак"/>
    <w:link w:val="21"/>
    <w:rsid w:val="00FE33A4"/>
    <w:rPr>
      <w:rFonts w:ascii="TimesET" w:eastAsia="Times New Roman" w:hAnsi="TimesET" w:cs="TimesET"/>
      <w:b/>
      <w:bCs/>
      <w:sz w:val="24"/>
      <w:szCs w:val="24"/>
      <w:lang w:eastAsia="ru-RU"/>
    </w:rPr>
  </w:style>
  <w:style w:type="paragraph" w:styleId="a5">
    <w:name w:val="Body Text"/>
    <w:basedOn w:val="a"/>
    <w:link w:val="a6"/>
    <w:uiPriority w:val="99"/>
    <w:rsid w:val="00FE33A4"/>
    <w:pPr>
      <w:widowControl w:val="0"/>
    </w:pPr>
  </w:style>
  <w:style w:type="character" w:customStyle="1" w:styleId="a6">
    <w:name w:val="Основной текст Знак"/>
    <w:link w:val="a5"/>
    <w:uiPriority w:val="99"/>
    <w:rsid w:val="00FE33A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E33A4"/>
    <w:pPr>
      <w:ind w:left="540" w:hanging="540"/>
    </w:pPr>
    <w:rPr>
      <w:b/>
      <w:bCs/>
    </w:rPr>
  </w:style>
  <w:style w:type="character" w:customStyle="1" w:styleId="24">
    <w:name w:val="Основной текст с отступом 2 Знак"/>
    <w:link w:val="23"/>
    <w:uiPriority w:val="99"/>
    <w:rsid w:val="00FE33A4"/>
    <w:rPr>
      <w:rFonts w:ascii="Times New Roman" w:eastAsia="Times New Roman" w:hAnsi="Times New Roman" w:cs="Times New Roman"/>
      <w:b/>
      <w:bCs/>
      <w:sz w:val="24"/>
      <w:szCs w:val="24"/>
      <w:lang w:eastAsia="ru-RU"/>
    </w:rPr>
  </w:style>
  <w:style w:type="paragraph" w:customStyle="1" w:styleId="a7">
    <w:name w:val="Готовый"/>
    <w:basedOn w:val="a"/>
    <w:uiPriority w:val="99"/>
    <w:rsid w:val="00FE33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8">
    <w:name w:val="footnote text"/>
    <w:basedOn w:val="a"/>
    <w:link w:val="a9"/>
    <w:uiPriority w:val="99"/>
    <w:semiHidden/>
    <w:rsid w:val="00FE33A4"/>
    <w:rPr>
      <w:sz w:val="20"/>
      <w:szCs w:val="20"/>
    </w:rPr>
  </w:style>
  <w:style w:type="character" w:customStyle="1" w:styleId="a9">
    <w:name w:val="Текст сноски Знак"/>
    <w:link w:val="a8"/>
    <w:uiPriority w:val="99"/>
    <w:semiHidden/>
    <w:rsid w:val="00FE33A4"/>
    <w:rPr>
      <w:rFonts w:ascii="Times New Roman" w:eastAsia="Times New Roman" w:hAnsi="Times New Roman" w:cs="Times New Roman"/>
      <w:sz w:val="20"/>
      <w:szCs w:val="20"/>
      <w:lang w:eastAsia="ru-RU"/>
    </w:rPr>
  </w:style>
  <w:style w:type="paragraph" w:customStyle="1" w:styleId="ConsNormal">
    <w:name w:val="ConsNormal"/>
    <w:uiPriority w:val="99"/>
    <w:rsid w:val="00FE33A4"/>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FE33A4"/>
    <w:pPr>
      <w:widowControl w:val="0"/>
      <w:autoSpaceDE w:val="0"/>
      <w:autoSpaceDN w:val="0"/>
      <w:adjustRightInd w:val="0"/>
      <w:ind w:right="19772"/>
    </w:pPr>
    <w:rPr>
      <w:rFonts w:ascii="Arial" w:eastAsia="Times New Roman" w:hAnsi="Arial" w:cs="Arial"/>
      <w:b/>
      <w:bCs/>
      <w:sz w:val="16"/>
      <w:szCs w:val="16"/>
    </w:rPr>
  </w:style>
  <w:style w:type="paragraph" w:styleId="aa">
    <w:name w:val="footer"/>
    <w:basedOn w:val="a"/>
    <w:link w:val="ab"/>
    <w:uiPriority w:val="99"/>
    <w:rsid w:val="00FE33A4"/>
    <w:pPr>
      <w:tabs>
        <w:tab w:val="center" w:pos="4153"/>
        <w:tab w:val="right" w:pos="8306"/>
      </w:tabs>
    </w:pPr>
  </w:style>
  <w:style w:type="character" w:customStyle="1" w:styleId="ab">
    <w:name w:val="Нижний колонтитул Знак"/>
    <w:link w:val="aa"/>
    <w:uiPriority w:val="99"/>
    <w:rsid w:val="00FE33A4"/>
    <w:rPr>
      <w:rFonts w:ascii="Times New Roman" w:eastAsia="Times New Roman" w:hAnsi="Times New Roman" w:cs="Times New Roman"/>
      <w:sz w:val="24"/>
      <w:szCs w:val="24"/>
      <w:lang w:eastAsia="ru-RU"/>
    </w:rPr>
  </w:style>
  <w:style w:type="paragraph" w:customStyle="1" w:styleId="0">
    <w:name w:val="Заголовок 0"/>
    <w:basedOn w:val="1"/>
    <w:uiPriority w:val="99"/>
    <w:rsid w:val="00FE33A4"/>
    <w:rPr>
      <w:caps/>
      <w:sz w:val="24"/>
      <w:szCs w:val="24"/>
    </w:rPr>
  </w:style>
  <w:style w:type="paragraph" w:styleId="ac">
    <w:name w:val="header"/>
    <w:basedOn w:val="a"/>
    <w:link w:val="ad"/>
    <w:uiPriority w:val="99"/>
    <w:rsid w:val="00FE33A4"/>
    <w:pPr>
      <w:tabs>
        <w:tab w:val="center" w:pos="4320"/>
        <w:tab w:val="right" w:pos="8640"/>
      </w:tabs>
    </w:pPr>
  </w:style>
  <w:style w:type="character" w:customStyle="1" w:styleId="ad">
    <w:name w:val="Верхний колонтитул Знак"/>
    <w:link w:val="ac"/>
    <w:uiPriority w:val="99"/>
    <w:rsid w:val="00FE33A4"/>
    <w:rPr>
      <w:rFonts w:ascii="Times New Roman" w:eastAsia="Times New Roman" w:hAnsi="Times New Roman" w:cs="Times New Roman"/>
      <w:sz w:val="24"/>
      <w:szCs w:val="24"/>
      <w:lang w:eastAsia="ru-RU"/>
    </w:rPr>
  </w:style>
  <w:style w:type="paragraph" w:customStyle="1" w:styleId="Iauiue2">
    <w:name w:val="Iau?iue2"/>
    <w:uiPriority w:val="99"/>
    <w:rsid w:val="00FE33A4"/>
    <w:pPr>
      <w:widowControl w:val="0"/>
    </w:pPr>
    <w:rPr>
      <w:rFonts w:ascii="Times New Roman" w:eastAsia="Times New Roman" w:hAnsi="Times New Roman"/>
      <w:lang w:val="en-US"/>
    </w:rPr>
  </w:style>
  <w:style w:type="paragraph" w:customStyle="1" w:styleId="ae">
    <w:name w:val="Ñòèëü"/>
    <w:uiPriority w:val="99"/>
    <w:rsid w:val="00FE33A4"/>
    <w:pPr>
      <w:widowControl w:val="0"/>
    </w:pPr>
    <w:rPr>
      <w:rFonts w:ascii="Times New Roman" w:eastAsia="Times New Roman" w:hAnsi="Times New Roman"/>
      <w:spacing w:val="-1"/>
      <w:kern w:val="65535"/>
      <w:position w:val="-1"/>
      <w:sz w:val="24"/>
      <w:szCs w:val="24"/>
      <w:lang w:val="en-US"/>
    </w:rPr>
  </w:style>
  <w:style w:type="paragraph" w:customStyle="1" w:styleId="af">
    <w:name w:val="Îáû÷íûé"/>
    <w:uiPriority w:val="99"/>
    <w:rsid w:val="00FE33A4"/>
    <w:pPr>
      <w:widowControl w:val="0"/>
    </w:pPr>
    <w:rPr>
      <w:rFonts w:ascii="Times New Roman" w:eastAsia="Times New Roman" w:hAnsi="Times New Roman"/>
      <w:sz w:val="28"/>
      <w:szCs w:val="28"/>
    </w:rPr>
  </w:style>
  <w:style w:type="paragraph" w:customStyle="1" w:styleId="Iauiue">
    <w:name w:val="Iau?iue"/>
    <w:rsid w:val="00FE33A4"/>
    <w:pPr>
      <w:widowControl w:val="0"/>
    </w:pPr>
    <w:rPr>
      <w:rFonts w:ascii="Times New Roman" w:eastAsia="Times New Roman" w:hAnsi="Times New Roman"/>
    </w:rPr>
  </w:style>
  <w:style w:type="paragraph" w:customStyle="1" w:styleId="25">
    <w:name w:val="Îñíîâíîé òåêñò 2"/>
    <w:basedOn w:val="af"/>
    <w:rsid w:val="00FE33A4"/>
    <w:pPr>
      <w:ind w:firstLine="720"/>
      <w:jc w:val="both"/>
    </w:pPr>
    <w:rPr>
      <w:b/>
      <w:bCs/>
      <w:color w:val="000000"/>
      <w:sz w:val="24"/>
      <w:szCs w:val="24"/>
      <w:lang w:val="en-US"/>
    </w:rPr>
  </w:style>
  <w:style w:type="paragraph" w:customStyle="1" w:styleId="26">
    <w:name w:val="Îñíîâíîé òåêñò ñ îòñòóïîì 2"/>
    <w:basedOn w:val="af"/>
    <w:uiPriority w:val="99"/>
    <w:rsid w:val="00FE33A4"/>
    <w:pPr>
      <w:ind w:left="720"/>
      <w:jc w:val="both"/>
    </w:pPr>
    <w:rPr>
      <w:color w:val="000000"/>
      <w:sz w:val="24"/>
      <w:szCs w:val="24"/>
      <w:lang w:val="en-US"/>
    </w:rPr>
  </w:style>
  <w:style w:type="paragraph" w:customStyle="1" w:styleId="11">
    <w:name w:val="çàãîëîâîê 1"/>
    <w:basedOn w:val="af"/>
    <w:next w:val="af"/>
    <w:uiPriority w:val="99"/>
    <w:rsid w:val="00FE33A4"/>
    <w:pPr>
      <w:keepNext/>
    </w:pPr>
  </w:style>
  <w:style w:type="paragraph" w:customStyle="1" w:styleId="33">
    <w:name w:val="Îñíîâíîé òåêñò ñ îòñòóïîì 3"/>
    <w:basedOn w:val="af"/>
    <w:uiPriority w:val="99"/>
    <w:rsid w:val="00FE33A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FE33A4"/>
    <w:pPr>
      <w:widowControl/>
      <w:jc w:val="both"/>
    </w:pPr>
    <w:rPr>
      <w:rFonts w:ascii="Peterburg" w:hAnsi="Peterburg" w:cs="Peterburg"/>
    </w:rPr>
  </w:style>
  <w:style w:type="paragraph" w:customStyle="1" w:styleId="Iniiaiieoaenonionooiii2">
    <w:name w:val="Iniiaiie oaeno n ionooiii 2"/>
    <w:basedOn w:val="Iauiue"/>
    <w:rsid w:val="00FE33A4"/>
    <w:pPr>
      <w:widowControl/>
      <w:ind w:firstLine="284"/>
      <w:jc w:val="both"/>
    </w:pPr>
    <w:rPr>
      <w:rFonts w:ascii="Peterburg" w:hAnsi="Peterburg" w:cs="Peterburg"/>
    </w:rPr>
  </w:style>
  <w:style w:type="paragraph" w:customStyle="1" w:styleId="af0">
    <w:name w:val="основной"/>
    <w:basedOn w:val="a"/>
    <w:uiPriority w:val="99"/>
    <w:rsid w:val="00FE33A4"/>
    <w:pPr>
      <w:keepNext/>
      <w:ind w:firstLine="0"/>
      <w:jc w:val="left"/>
    </w:pPr>
  </w:style>
  <w:style w:type="paragraph" w:customStyle="1" w:styleId="nienie">
    <w:name w:val="nienie"/>
    <w:basedOn w:val="Iauiue"/>
    <w:uiPriority w:val="99"/>
    <w:rsid w:val="00FE33A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FE33A4"/>
    <w:pPr>
      <w:widowControl w:val="0"/>
      <w:ind w:firstLine="567"/>
    </w:pPr>
    <w:rPr>
      <w:b/>
      <w:bCs/>
      <w:color w:val="000000"/>
    </w:rPr>
  </w:style>
  <w:style w:type="paragraph" w:customStyle="1" w:styleId="af1">
    <w:name w:val="Îñíîâíîé òåêñò"/>
    <w:basedOn w:val="af"/>
    <w:uiPriority w:val="99"/>
    <w:rsid w:val="00FE33A4"/>
    <w:pPr>
      <w:tabs>
        <w:tab w:val="left" w:leader="dot" w:pos="9072"/>
      </w:tabs>
      <w:jc w:val="both"/>
    </w:pPr>
    <w:rPr>
      <w:b/>
      <w:bCs/>
      <w:sz w:val="24"/>
      <w:szCs w:val="24"/>
    </w:rPr>
  </w:style>
  <w:style w:type="paragraph" w:customStyle="1" w:styleId="caaieiaie2">
    <w:name w:val="caaieiaie 2"/>
    <w:basedOn w:val="Iauiue"/>
    <w:next w:val="Iauiue"/>
    <w:uiPriority w:val="99"/>
    <w:rsid w:val="00FE33A4"/>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FE33A4"/>
    <w:pPr>
      <w:ind w:firstLine="0"/>
      <w:jc w:val="left"/>
    </w:pPr>
    <w:rPr>
      <w:rFonts w:ascii="Courier New" w:hAnsi="Courier New"/>
      <w:sz w:val="20"/>
      <w:szCs w:val="20"/>
    </w:rPr>
  </w:style>
  <w:style w:type="character" w:customStyle="1" w:styleId="af3">
    <w:name w:val="Текст Знак"/>
    <w:link w:val="af2"/>
    <w:uiPriority w:val="99"/>
    <w:rsid w:val="00FE33A4"/>
    <w:rPr>
      <w:rFonts w:ascii="Courier New" w:eastAsia="Times New Roman" w:hAnsi="Courier New" w:cs="Courier New"/>
      <w:sz w:val="20"/>
      <w:szCs w:val="20"/>
      <w:lang w:eastAsia="ru-RU"/>
    </w:rPr>
  </w:style>
  <w:style w:type="paragraph" w:customStyle="1" w:styleId="ConsNonformat">
    <w:name w:val="ConsNonformat"/>
    <w:uiPriority w:val="99"/>
    <w:rsid w:val="00FE33A4"/>
    <w:pPr>
      <w:widowControl w:val="0"/>
      <w:autoSpaceDE w:val="0"/>
      <w:autoSpaceDN w:val="0"/>
      <w:adjustRightInd w:val="0"/>
    </w:pPr>
    <w:rPr>
      <w:rFonts w:ascii="Courier New" w:eastAsia="Times New Roman" w:hAnsi="Courier New" w:cs="Courier New"/>
    </w:rPr>
  </w:style>
  <w:style w:type="paragraph" w:customStyle="1" w:styleId="FR2">
    <w:name w:val="FR2"/>
    <w:uiPriority w:val="99"/>
    <w:rsid w:val="00FE33A4"/>
    <w:pPr>
      <w:widowControl w:val="0"/>
      <w:autoSpaceDE w:val="0"/>
      <w:autoSpaceDN w:val="0"/>
      <w:adjustRightInd w:val="0"/>
      <w:spacing w:line="260" w:lineRule="auto"/>
      <w:ind w:firstLine="160"/>
      <w:jc w:val="both"/>
    </w:pPr>
    <w:rPr>
      <w:rFonts w:ascii="Times New Roman" w:eastAsia="Times New Roman" w:hAnsi="Times New Roman"/>
      <w:sz w:val="18"/>
      <w:szCs w:val="18"/>
    </w:rPr>
  </w:style>
  <w:style w:type="paragraph" w:styleId="af4">
    <w:name w:val="Balloon Text"/>
    <w:basedOn w:val="a"/>
    <w:link w:val="af5"/>
    <w:uiPriority w:val="99"/>
    <w:semiHidden/>
    <w:unhideWhenUsed/>
    <w:rsid w:val="000C2DCC"/>
    <w:rPr>
      <w:rFonts w:ascii="Tahoma" w:hAnsi="Tahoma"/>
      <w:sz w:val="16"/>
      <w:szCs w:val="16"/>
    </w:rPr>
  </w:style>
  <w:style w:type="character" w:customStyle="1" w:styleId="af5">
    <w:name w:val="Текст выноски Знак"/>
    <w:link w:val="af4"/>
    <w:uiPriority w:val="99"/>
    <w:semiHidden/>
    <w:rsid w:val="000C2DCC"/>
    <w:rPr>
      <w:rFonts w:ascii="Tahoma" w:eastAsia="Times New Roman" w:hAnsi="Tahoma" w:cs="Tahoma"/>
      <w:sz w:val="16"/>
      <w:szCs w:val="16"/>
    </w:rPr>
  </w:style>
  <w:style w:type="paragraph" w:styleId="af6">
    <w:name w:val="Normal (Web)"/>
    <w:basedOn w:val="a"/>
    <w:uiPriority w:val="99"/>
    <w:rsid w:val="00E32078"/>
    <w:pPr>
      <w:spacing w:before="100" w:beforeAutospacing="1" w:after="100" w:afterAutospacing="1"/>
      <w:ind w:firstLine="0"/>
      <w:jc w:val="left"/>
    </w:pPr>
  </w:style>
  <w:style w:type="character" w:styleId="af7">
    <w:name w:val="Hyperlink"/>
    <w:uiPriority w:val="99"/>
    <w:unhideWhenUsed/>
    <w:rsid w:val="00901221"/>
    <w:rPr>
      <w:color w:val="0000FF"/>
      <w:u w:val="single"/>
    </w:rPr>
  </w:style>
  <w:style w:type="character" w:styleId="af8">
    <w:name w:val="FollowedHyperlink"/>
    <w:uiPriority w:val="99"/>
    <w:semiHidden/>
    <w:unhideWhenUsed/>
    <w:rsid w:val="00901221"/>
    <w:rPr>
      <w:color w:val="800080"/>
      <w:u w:val="single"/>
    </w:rPr>
  </w:style>
  <w:style w:type="character" w:customStyle="1" w:styleId="40">
    <w:name w:val="Заголовок 4 Знак"/>
    <w:link w:val="4"/>
    <w:uiPriority w:val="9"/>
    <w:rsid w:val="00CC296F"/>
    <w:rPr>
      <w:rFonts w:eastAsia="Times New Roman"/>
      <w:b/>
      <w:bCs/>
      <w:i/>
      <w:color w:val="2E74B5" w:themeColor="accent1" w:themeShade="BF"/>
      <w:sz w:val="28"/>
      <w:szCs w:val="28"/>
    </w:rPr>
  </w:style>
  <w:style w:type="paragraph" w:styleId="af9">
    <w:name w:val="TOC Heading"/>
    <w:basedOn w:val="1"/>
    <w:next w:val="a"/>
    <w:uiPriority w:val="39"/>
    <w:unhideWhenUsed/>
    <w:qFormat/>
    <w:rsid w:val="00644255"/>
    <w:pPr>
      <w:keepLines/>
      <w:spacing w:before="240" w:line="259" w:lineRule="auto"/>
      <w:jc w:val="left"/>
      <w:outlineLvl w:val="9"/>
    </w:pPr>
    <w:rPr>
      <w:rFonts w:ascii="Calibri Light" w:hAnsi="Calibri Light"/>
      <w:color w:val="2E74B5"/>
      <w:sz w:val="32"/>
      <w:szCs w:val="32"/>
    </w:rPr>
  </w:style>
  <w:style w:type="paragraph" w:styleId="12">
    <w:name w:val="toc 1"/>
    <w:basedOn w:val="a"/>
    <w:next w:val="a"/>
    <w:autoRedefine/>
    <w:uiPriority w:val="39"/>
    <w:unhideWhenUsed/>
    <w:rsid w:val="00644255"/>
  </w:style>
  <w:style w:type="paragraph" w:styleId="afa">
    <w:name w:val="Subtitle"/>
    <w:basedOn w:val="a"/>
    <w:next w:val="a"/>
    <w:link w:val="afb"/>
    <w:uiPriority w:val="11"/>
    <w:qFormat/>
    <w:rsid w:val="002410DD"/>
    <w:pPr>
      <w:spacing w:after="60"/>
      <w:jc w:val="center"/>
      <w:outlineLvl w:val="1"/>
    </w:pPr>
    <w:rPr>
      <w:rFonts w:ascii="Calibri Light" w:hAnsi="Calibri Light"/>
    </w:rPr>
  </w:style>
  <w:style w:type="character" w:customStyle="1" w:styleId="afb">
    <w:name w:val="Подзаголовок Знак"/>
    <w:link w:val="afa"/>
    <w:uiPriority w:val="11"/>
    <w:rsid w:val="002410DD"/>
    <w:rPr>
      <w:rFonts w:ascii="Calibri Light" w:eastAsia="Times New Roman" w:hAnsi="Calibri Light" w:cs="Times New Roman"/>
      <w:sz w:val="24"/>
      <w:szCs w:val="24"/>
    </w:rPr>
  </w:style>
  <w:style w:type="paragraph" w:customStyle="1" w:styleId="ConsPlusNormal">
    <w:name w:val="ConsPlusNormal"/>
    <w:rsid w:val="00B9537C"/>
    <w:pPr>
      <w:widowControl w:val="0"/>
      <w:suppressAutoHyphens/>
      <w:autoSpaceDE w:val="0"/>
    </w:pPr>
    <w:rPr>
      <w:rFonts w:ascii="Arial" w:eastAsia="Arial" w:hAnsi="Arial" w:cs="Arial"/>
      <w:kern w:val="1"/>
      <w:sz w:val="16"/>
      <w:szCs w:val="16"/>
      <w:lang w:eastAsia="hi-IN" w:bidi="hi-IN"/>
    </w:rPr>
  </w:style>
  <w:style w:type="paragraph" w:styleId="27">
    <w:name w:val="toc 2"/>
    <w:basedOn w:val="a"/>
    <w:next w:val="a"/>
    <w:autoRedefine/>
    <w:uiPriority w:val="39"/>
    <w:unhideWhenUsed/>
    <w:rsid w:val="003742B2"/>
    <w:pPr>
      <w:ind w:left="240"/>
    </w:pPr>
  </w:style>
  <w:style w:type="paragraph" w:styleId="afc">
    <w:name w:val="Title"/>
    <w:basedOn w:val="a"/>
    <w:next w:val="a"/>
    <w:link w:val="afd"/>
    <w:uiPriority w:val="10"/>
    <w:qFormat/>
    <w:rsid w:val="00E50453"/>
    <w:pPr>
      <w:spacing w:before="240" w:after="60"/>
      <w:jc w:val="center"/>
      <w:outlineLvl w:val="0"/>
    </w:pPr>
    <w:rPr>
      <w:rFonts w:ascii="Calibri Light" w:hAnsi="Calibri Light"/>
      <w:b/>
      <w:bCs/>
      <w:color w:val="1F4E79" w:themeColor="accent1" w:themeShade="80"/>
      <w:kern w:val="28"/>
      <w:sz w:val="32"/>
      <w:szCs w:val="32"/>
    </w:rPr>
  </w:style>
  <w:style w:type="character" w:customStyle="1" w:styleId="afd">
    <w:name w:val="Название Знак"/>
    <w:link w:val="afc"/>
    <w:uiPriority w:val="10"/>
    <w:rsid w:val="00E50453"/>
    <w:rPr>
      <w:rFonts w:ascii="Calibri Light" w:eastAsia="Times New Roman" w:hAnsi="Calibri Light"/>
      <w:b/>
      <w:bCs/>
      <w:color w:val="1F4E79" w:themeColor="accent1" w:themeShade="80"/>
      <w:kern w:val="28"/>
      <w:sz w:val="32"/>
      <w:szCs w:val="32"/>
    </w:rPr>
  </w:style>
  <w:style w:type="character" w:customStyle="1" w:styleId="60">
    <w:name w:val="Заголовок 6 Знак"/>
    <w:link w:val="6"/>
    <w:rsid w:val="00EC2DEE"/>
    <w:rPr>
      <w:rFonts w:ascii="Calibri" w:eastAsia="Times New Roman" w:hAnsi="Calibri" w:cs="Times New Roman"/>
      <w:b/>
      <w:bCs/>
      <w:sz w:val="22"/>
      <w:szCs w:val="22"/>
    </w:rPr>
  </w:style>
  <w:style w:type="character" w:customStyle="1" w:styleId="afe">
    <w:name w:val="Гипертекстовая ссылка"/>
    <w:uiPriority w:val="99"/>
    <w:rsid w:val="0038243B"/>
    <w:rPr>
      <w:color w:val="106BBE"/>
    </w:rPr>
  </w:style>
  <w:style w:type="paragraph" w:styleId="aff">
    <w:name w:val="List Paragraph"/>
    <w:basedOn w:val="a"/>
    <w:uiPriority w:val="34"/>
    <w:qFormat/>
    <w:rsid w:val="00E569E7"/>
    <w:pPr>
      <w:spacing w:after="200" w:line="276" w:lineRule="auto"/>
      <w:ind w:left="720" w:firstLine="0"/>
      <w:contextualSpacing/>
      <w:jc w:val="left"/>
    </w:pPr>
    <w:rPr>
      <w:rFonts w:ascii="Calibri" w:hAnsi="Calibri"/>
      <w:sz w:val="22"/>
      <w:szCs w:val="22"/>
    </w:rPr>
  </w:style>
  <w:style w:type="paragraph" w:customStyle="1" w:styleId="13">
    <w:name w:val="З1"/>
    <w:basedOn w:val="a"/>
    <w:next w:val="a"/>
    <w:rsid w:val="00E569E7"/>
    <w:pPr>
      <w:spacing w:line="360" w:lineRule="auto"/>
      <w:ind w:firstLine="748"/>
    </w:pPr>
    <w:rPr>
      <w:b/>
      <w:snapToGrid w:val="0"/>
    </w:rPr>
  </w:style>
  <w:style w:type="character" w:customStyle="1" w:styleId="aff0">
    <w:name w:val="Цветовое выделение"/>
    <w:uiPriority w:val="99"/>
    <w:rsid w:val="00E569E7"/>
    <w:rPr>
      <w:b/>
      <w:bCs/>
      <w:color w:val="26282F"/>
    </w:rPr>
  </w:style>
  <w:style w:type="character" w:customStyle="1" w:styleId="70">
    <w:name w:val="Заголовок 7 Знак"/>
    <w:link w:val="7"/>
    <w:uiPriority w:val="9"/>
    <w:rsid w:val="0039335C"/>
    <w:rPr>
      <w:rFonts w:ascii="Cambria" w:eastAsia="Times New Roman" w:hAnsi="Cambria"/>
      <w:i/>
      <w:iCs/>
      <w:color w:val="404040"/>
      <w:sz w:val="22"/>
      <w:szCs w:val="22"/>
    </w:rPr>
  </w:style>
  <w:style w:type="character" w:customStyle="1" w:styleId="80">
    <w:name w:val="Заголовок 8 Знак"/>
    <w:link w:val="8"/>
    <w:uiPriority w:val="9"/>
    <w:rsid w:val="0039335C"/>
    <w:rPr>
      <w:rFonts w:ascii="Cambria" w:eastAsia="Times New Roman" w:hAnsi="Cambria"/>
      <w:color w:val="404040"/>
    </w:rPr>
  </w:style>
  <w:style w:type="character" w:customStyle="1" w:styleId="90">
    <w:name w:val="Заголовок 9 Знак"/>
    <w:link w:val="9"/>
    <w:uiPriority w:val="9"/>
    <w:rsid w:val="0039335C"/>
    <w:rPr>
      <w:rFonts w:ascii="Cambria" w:eastAsia="Times New Roman" w:hAnsi="Cambria"/>
      <w:i/>
      <w:iCs/>
      <w:color w:val="404040"/>
    </w:rPr>
  </w:style>
  <w:style w:type="paragraph" w:customStyle="1" w:styleId="14">
    <w:name w:val="Стиль1 Знак"/>
    <w:basedOn w:val="3"/>
    <w:rsid w:val="0039335C"/>
    <w:pPr>
      <w:keepLines/>
      <w:spacing w:before="60" w:after="120"/>
      <w:jc w:val="both"/>
    </w:pPr>
    <w:rPr>
      <w:rFonts w:ascii="Arial" w:hAnsi="Arial" w:cs="Arial"/>
      <w:sz w:val="22"/>
      <w:szCs w:val="22"/>
    </w:rPr>
  </w:style>
  <w:style w:type="paragraph" w:customStyle="1" w:styleId="15">
    <w:name w:val="Стиль1"/>
    <w:basedOn w:val="3"/>
    <w:rsid w:val="0039335C"/>
    <w:pPr>
      <w:keepLines/>
      <w:spacing w:before="60" w:after="120"/>
      <w:jc w:val="both"/>
    </w:pPr>
    <w:rPr>
      <w:rFonts w:ascii="Arial" w:hAnsi="Arial" w:cs="Arial"/>
      <w:sz w:val="22"/>
      <w:szCs w:val="22"/>
    </w:rPr>
  </w:style>
  <w:style w:type="paragraph" w:customStyle="1" w:styleId="Web">
    <w:name w:val="Обычный (Web)"/>
    <w:basedOn w:val="a"/>
    <w:rsid w:val="0039335C"/>
    <w:pPr>
      <w:spacing w:before="100" w:after="100"/>
      <w:ind w:firstLine="0"/>
      <w:jc w:val="left"/>
    </w:pPr>
    <w:rPr>
      <w:szCs w:val="20"/>
    </w:rPr>
  </w:style>
  <w:style w:type="paragraph" w:customStyle="1" w:styleId="ConsPlusNormal1">
    <w:name w:val="ConsPlusNormal1"/>
    <w:rsid w:val="0039335C"/>
    <w:pPr>
      <w:widowControl w:val="0"/>
      <w:autoSpaceDE w:val="0"/>
      <w:autoSpaceDN w:val="0"/>
      <w:adjustRightInd w:val="0"/>
      <w:ind w:firstLine="720"/>
    </w:pPr>
    <w:rPr>
      <w:rFonts w:ascii="Arial" w:eastAsia="Times New Roman" w:hAnsi="Arial" w:cs="Arial"/>
    </w:rPr>
  </w:style>
  <w:style w:type="paragraph" w:customStyle="1" w:styleId="bcs">
    <w:name w:val="bcs"/>
    <w:basedOn w:val="a"/>
    <w:rsid w:val="0039335C"/>
    <w:pPr>
      <w:shd w:val="clear" w:color="auto" w:fill="E7F3FF"/>
      <w:spacing w:before="20" w:after="100" w:afterAutospacing="1"/>
      <w:ind w:firstLine="120"/>
      <w:jc w:val="left"/>
    </w:pPr>
    <w:rPr>
      <w:rFonts w:ascii="Arial" w:hAnsi="Arial" w:cs="Arial"/>
    </w:rPr>
  </w:style>
  <w:style w:type="paragraph" w:customStyle="1" w:styleId="ConsPlusNonformat">
    <w:name w:val="ConsPlusNonformat"/>
    <w:rsid w:val="0039335C"/>
    <w:pPr>
      <w:widowControl w:val="0"/>
      <w:autoSpaceDE w:val="0"/>
      <w:autoSpaceDN w:val="0"/>
      <w:adjustRightInd w:val="0"/>
    </w:pPr>
    <w:rPr>
      <w:rFonts w:ascii="Courier New" w:eastAsia="Times New Roman" w:hAnsi="Courier New" w:cs="Courier New"/>
    </w:rPr>
  </w:style>
  <w:style w:type="character" w:customStyle="1" w:styleId="grame">
    <w:name w:val="grame"/>
    <w:rsid w:val="0039335C"/>
  </w:style>
  <w:style w:type="character" w:customStyle="1" w:styleId="16">
    <w:name w:val="Основной текст Знак1"/>
    <w:uiPriority w:val="99"/>
    <w:rsid w:val="0039335C"/>
    <w:rPr>
      <w:rFonts w:ascii="Times New Roman" w:hAnsi="Times New Roman" w:cs="Times New Roman"/>
      <w:sz w:val="22"/>
      <w:szCs w:val="22"/>
      <w:u w:val="none"/>
    </w:rPr>
  </w:style>
  <w:style w:type="character" w:customStyle="1" w:styleId="34">
    <w:name w:val="Основной текст (3)_"/>
    <w:link w:val="35"/>
    <w:uiPriority w:val="99"/>
    <w:rsid w:val="0039335C"/>
    <w:rPr>
      <w:rFonts w:ascii="Arial" w:hAnsi="Arial" w:cs="Arial"/>
      <w:b/>
      <w:bCs/>
      <w:sz w:val="30"/>
      <w:szCs w:val="30"/>
      <w:shd w:val="clear" w:color="auto" w:fill="FFFFFF"/>
    </w:rPr>
  </w:style>
  <w:style w:type="character" w:customStyle="1" w:styleId="319pt">
    <w:name w:val="Основной текст (3) + 19 pt"/>
    <w:uiPriority w:val="99"/>
    <w:rsid w:val="0039335C"/>
    <w:rPr>
      <w:rFonts w:ascii="Arial" w:hAnsi="Arial" w:cs="Arial"/>
      <w:b/>
      <w:bCs/>
      <w:sz w:val="38"/>
      <w:szCs w:val="38"/>
      <w:shd w:val="clear" w:color="auto" w:fill="FFFFFF"/>
    </w:rPr>
  </w:style>
  <w:style w:type="character" w:customStyle="1" w:styleId="17">
    <w:name w:val="Заголовок №1_"/>
    <w:link w:val="18"/>
    <w:uiPriority w:val="99"/>
    <w:rsid w:val="0039335C"/>
    <w:rPr>
      <w:rFonts w:ascii="Arial" w:hAnsi="Arial" w:cs="Arial"/>
      <w:b/>
      <w:bCs/>
      <w:sz w:val="38"/>
      <w:szCs w:val="38"/>
      <w:shd w:val="clear" w:color="auto" w:fill="FFFFFF"/>
    </w:rPr>
  </w:style>
  <w:style w:type="character" w:customStyle="1" w:styleId="28">
    <w:name w:val="Заголовок №2_"/>
    <w:link w:val="29"/>
    <w:uiPriority w:val="99"/>
    <w:rsid w:val="0039335C"/>
    <w:rPr>
      <w:rFonts w:ascii="Arial" w:hAnsi="Arial" w:cs="Arial"/>
      <w:b/>
      <w:bCs/>
      <w:sz w:val="30"/>
      <w:szCs w:val="30"/>
      <w:shd w:val="clear" w:color="auto" w:fill="FFFFFF"/>
    </w:rPr>
  </w:style>
  <w:style w:type="character" w:customStyle="1" w:styleId="219pt">
    <w:name w:val="Заголовок №2 + 19 pt"/>
    <w:uiPriority w:val="99"/>
    <w:rsid w:val="0039335C"/>
    <w:rPr>
      <w:rFonts w:ascii="Arial" w:hAnsi="Arial" w:cs="Arial"/>
      <w:b/>
      <w:bCs/>
      <w:sz w:val="38"/>
      <w:szCs w:val="38"/>
      <w:shd w:val="clear" w:color="auto" w:fill="FFFFFF"/>
    </w:rPr>
  </w:style>
  <w:style w:type="paragraph" w:customStyle="1" w:styleId="35">
    <w:name w:val="Основной текст (3)"/>
    <w:basedOn w:val="a"/>
    <w:link w:val="34"/>
    <w:uiPriority w:val="99"/>
    <w:rsid w:val="0039335C"/>
    <w:pPr>
      <w:widowControl w:val="0"/>
      <w:shd w:val="clear" w:color="auto" w:fill="FFFFFF"/>
      <w:spacing w:before="840" w:after="2100" w:line="240" w:lineRule="atLeast"/>
      <w:ind w:firstLine="0"/>
    </w:pPr>
    <w:rPr>
      <w:rFonts w:ascii="Arial" w:eastAsia="Calibri" w:hAnsi="Arial"/>
      <w:b/>
      <w:bCs/>
      <w:sz w:val="30"/>
      <w:szCs w:val="30"/>
    </w:rPr>
  </w:style>
  <w:style w:type="paragraph" w:customStyle="1" w:styleId="18">
    <w:name w:val="Заголовок №1"/>
    <w:basedOn w:val="a"/>
    <w:link w:val="17"/>
    <w:uiPriority w:val="99"/>
    <w:rsid w:val="0039335C"/>
    <w:pPr>
      <w:widowControl w:val="0"/>
      <w:shd w:val="clear" w:color="auto" w:fill="FFFFFF"/>
      <w:spacing w:before="2100" w:after="900" w:line="240" w:lineRule="atLeast"/>
      <w:ind w:firstLine="0"/>
      <w:jc w:val="center"/>
      <w:outlineLvl w:val="0"/>
    </w:pPr>
    <w:rPr>
      <w:rFonts w:ascii="Arial" w:eastAsia="Calibri" w:hAnsi="Arial"/>
      <w:b/>
      <w:bCs/>
      <w:sz w:val="38"/>
      <w:szCs w:val="38"/>
    </w:rPr>
  </w:style>
  <w:style w:type="paragraph" w:customStyle="1" w:styleId="29">
    <w:name w:val="Заголовок №2"/>
    <w:basedOn w:val="a"/>
    <w:link w:val="28"/>
    <w:uiPriority w:val="99"/>
    <w:rsid w:val="0039335C"/>
    <w:pPr>
      <w:widowControl w:val="0"/>
      <w:shd w:val="clear" w:color="auto" w:fill="FFFFFF"/>
      <w:spacing w:before="900" w:after="660" w:line="811" w:lineRule="exact"/>
      <w:ind w:firstLine="0"/>
      <w:jc w:val="center"/>
      <w:outlineLvl w:val="1"/>
    </w:pPr>
    <w:rPr>
      <w:rFonts w:ascii="Arial" w:eastAsia="Calibri" w:hAnsi="Arial"/>
      <w:b/>
      <w:bCs/>
      <w:sz w:val="30"/>
      <w:szCs w:val="30"/>
    </w:rPr>
  </w:style>
  <w:style w:type="character" w:customStyle="1" w:styleId="apple-converted-space">
    <w:name w:val="apple-converted-space"/>
    <w:rsid w:val="0039335C"/>
  </w:style>
  <w:style w:type="paragraph" w:customStyle="1" w:styleId="s1">
    <w:name w:val="s_1"/>
    <w:basedOn w:val="a"/>
    <w:rsid w:val="0039335C"/>
    <w:pPr>
      <w:spacing w:before="100" w:beforeAutospacing="1" w:after="100" w:afterAutospacing="1"/>
      <w:ind w:firstLine="0"/>
      <w:jc w:val="left"/>
    </w:pPr>
  </w:style>
  <w:style w:type="paragraph" w:customStyle="1" w:styleId="s22">
    <w:name w:val="s_22"/>
    <w:basedOn w:val="a"/>
    <w:rsid w:val="0039335C"/>
    <w:pPr>
      <w:spacing w:before="100" w:beforeAutospacing="1" w:after="100" w:afterAutospacing="1"/>
      <w:ind w:firstLine="0"/>
      <w:jc w:val="left"/>
    </w:pPr>
  </w:style>
  <w:style w:type="paragraph" w:customStyle="1" w:styleId="consnormal0">
    <w:name w:val="consnormal"/>
    <w:basedOn w:val="a"/>
    <w:rsid w:val="0039335C"/>
    <w:pPr>
      <w:spacing w:before="100" w:beforeAutospacing="1" w:after="100" w:afterAutospacing="1"/>
      <w:ind w:firstLine="0"/>
      <w:jc w:val="left"/>
    </w:pPr>
  </w:style>
  <w:style w:type="paragraph" w:styleId="36">
    <w:name w:val="toc 3"/>
    <w:basedOn w:val="a"/>
    <w:next w:val="a"/>
    <w:autoRedefine/>
    <w:uiPriority w:val="39"/>
    <w:unhideWhenUsed/>
    <w:rsid w:val="0039335C"/>
    <w:pPr>
      <w:spacing w:after="100" w:line="276" w:lineRule="auto"/>
      <w:ind w:left="440" w:firstLine="0"/>
      <w:jc w:val="left"/>
    </w:pPr>
    <w:rPr>
      <w:rFonts w:ascii="Calibri" w:hAnsi="Calibri"/>
      <w:sz w:val="22"/>
      <w:szCs w:val="22"/>
    </w:rPr>
  </w:style>
  <w:style w:type="character" w:styleId="aff1">
    <w:name w:val="Strong"/>
    <w:uiPriority w:val="22"/>
    <w:qFormat/>
    <w:rsid w:val="0039335C"/>
    <w:rPr>
      <w:b/>
      <w:bCs/>
    </w:rPr>
  </w:style>
  <w:style w:type="character" w:customStyle="1" w:styleId="w">
    <w:name w:val="w"/>
    <w:rsid w:val="0039335C"/>
  </w:style>
  <w:style w:type="paragraph" w:customStyle="1" w:styleId="aff2">
    <w:name w:val="Нормальный (таблица)"/>
    <w:basedOn w:val="a"/>
    <w:next w:val="a"/>
    <w:uiPriority w:val="99"/>
    <w:rsid w:val="0039335C"/>
    <w:pPr>
      <w:widowControl w:val="0"/>
      <w:autoSpaceDE w:val="0"/>
      <w:autoSpaceDN w:val="0"/>
      <w:adjustRightInd w:val="0"/>
      <w:ind w:firstLine="0"/>
    </w:pPr>
  </w:style>
  <w:style w:type="paragraph" w:customStyle="1" w:styleId="aff3">
    <w:name w:val="Центрированный (таблица)"/>
    <w:basedOn w:val="aff2"/>
    <w:next w:val="a"/>
    <w:uiPriority w:val="99"/>
    <w:rsid w:val="0039335C"/>
    <w:pPr>
      <w:jc w:val="center"/>
    </w:pPr>
  </w:style>
  <w:style w:type="paragraph" w:customStyle="1" w:styleId="formattext">
    <w:name w:val="formattext"/>
    <w:basedOn w:val="a"/>
    <w:rsid w:val="0039335C"/>
    <w:pPr>
      <w:spacing w:before="100" w:beforeAutospacing="1" w:after="100" w:afterAutospacing="1"/>
      <w:ind w:firstLine="0"/>
      <w:jc w:val="left"/>
    </w:pPr>
  </w:style>
  <w:style w:type="table" w:styleId="aff4">
    <w:name w:val="Table Grid"/>
    <w:basedOn w:val="a1"/>
    <w:uiPriority w:val="59"/>
    <w:rsid w:val="003933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Отступ перед"/>
    <w:basedOn w:val="a"/>
    <w:rsid w:val="0039335C"/>
    <w:pPr>
      <w:widowControl w:val="0"/>
      <w:shd w:val="clear" w:color="auto" w:fill="FFFFFF"/>
      <w:autoSpaceDE w:val="0"/>
      <w:autoSpaceDN w:val="0"/>
      <w:adjustRightInd w:val="0"/>
      <w:spacing w:before="120"/>
      <w:ind w:firstLine="284"/>
    </w:pPr>
    <w:rPr>
      <w:szCs w:val="22"/>
    </w:rPr>
  </w:style>
  <w:style w:type="paragraph" w:styleId="aff6">
    <w:name w:val="No Spacing"/>
    <w:uiPriority w:val="99"/>
    <w:qFormat/>
    <w:rsid w:val="006E6780"/>
    <w:pPr>
      <w:ind w:firstLine="709"/>
      <w:jc w:val="both"/>
    </w:pPr>
    <w:rPr>
      <w:rFonts w:ascii="Times New Roman" w:eastAsia="Times New Roman" w:hAnsi="Times New Roman"/>
      <w:sz w:val="24"/>
      <w:szCs w:val="24"/>
    </w:rPr>
  </w:style>
  <w:style w:type="table" w:customStyle="1" w:styleId="19">
    <w:name w:val="Сетка таблицы1"/>
    <w:basedOn w:val="a1"/>
    <w:next w:val="aff4"/>
    <w:uiPriority w:val="59"/>
    <w:rsid w:val="00743CF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Intense Emphasis"/>
    <w:uiPriority w:val="21"/>
    <w:qFormat/>
    <w:rsid w:val="00F73513"/>
    <w:rPr>
      <w:i/>
      <w:iCs/>
      <w:color w:val="5B9BD5"/>
    </w:rPr>
  </w:style>
  <w:style w:type="character" w:styleId="aff8">
    <w:name w:val="Emphasis"/>
    <w:uiPriority w:val="20"/>
    <w:qFormat/>
    <w:rsid w:val="00F73513"/>
    <w:rPr>
      <w:i/>
      <w:iCs/>
    </w:rPr>
  </w:style>
  <w:style w:type="character" w:styleId="aff9">
    <w:name w:val="Book Title"/>
    <w:uiPriority w:val="33"/>
    <w:qFormat/>
    <w:rsid w:val="004327F2"/>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51836">
      <w:bodyDiv w:val="1"/>
      <w:marLeft w:val="0"/>
      <w:marRight w:val="0"/>
      <w:marTop w:val="0"/>
      <w:marBottom w:val="0"/>
      <w:divBdr>
        <w:top w:val="none" w:sz="0" w:space="0" w:color="auto"/>
        <w:left w:val="none" w:sz="0" w:space="0" w:color="auto"/>
        <w:bottom w:val="none" w:sz="0" w:space="0" w:color="auto"/>
        <w:right w:val="none" w:sz="0" w:space="0" w:color="auto"/>
      </w:divBdr>
    </w:div>
    <w:div w:id="262110792">
      <w:bodyDiv w:val="1"/>
      <w:marLeft w:val="0"/>
      <w:marRight w:val="0"/>
      <w:marTop w:val="0"/>
      <w:marBottom w:val="0"/>
      <w:divBdr>
        <w:top w:val="none" w:sz="0" w:space="0" w:color="auto"/>
        <w:left w:val="none" w:sz="0" w:space="0" w:color="auto"/>
        <w:bottom w:val="none" w:sz="0" w:space="0" w:color="auto"/>
        <w:right w:val="none" w:sz="0" w:space="0" w:color="auto"/>
      </w:divBdr>
    </w:div>
    <w:div w:id="286160598">
      <w:bodyDiv w:val="1"/>
      <w:marLeft w:val="0"/>
      <w:marRight w:val="0"/>
      <w:marTop w:val="0"/>
      <w:marBottom w:val="0"/>
      <w:divBdr>
        <w:top w:val="none" w:sz="0" w:space="0" w:color="auto"/>
        <w:left w:val="none" w:sz="0" w:space="0" w:color="auto"/>
        <w:bottom w:val="none" w:sz="0" w:space="0" w:color="auto"/>
        <w:right w:val="none" w:sz="0" w:space="0" w:color="auto"/>
      </w:divBdr>
    </w:div>
    <w:div w:id="352338785">
      <w:bodyDiv w:val="1"/>
      <w:marLeft w:val="0"/>
      <w:marRight w:val="0"/>
      <w:marTop w:val="0"/>
      <w:marBottom w:val="0"/>
      <w:divBdr>
        <w:top w:val="none" w:sz="0" w:space="0" w:color="auto"/>
        <w:left w:val="none" w:sz="0" w:space="0" w:color="auto"/>
        <w:bottom w:val="none" w:sz="0" w:space="0" w:color="auto"/>
        <w:right w:val="none" w:sz="0" w:space="0" w:color="auto"/>
      </w:divBdr>
      <w:divsChild>
        <w:div w:id="48579025">
          <w:marLeft w:val="0"/>
          <w:marRight w:val="0"/>
          <w:marTop w:val="0"/>
          <w:marBottom w:val="0"/>
          <w:divBdr>
            <w:top w:val="none" w:sz="0" w:space="0" w:color="auto"/>
            <w:left w:val="none" w:sz="0" w:space="0" w:color="auto"/>
            <w:bottom w:val="none" w:sz="0" w:space="0" w:color="auto"/>
            <w:right w:val="none" w:sz="0" w:space="0" w:color="auto"/>
          </w:divBdr>
        </w:div>
        <w:div w:id="299845373">
          <w:marLeft w:val="0"/>
          <w:marRight w:val="0"/>
          <w:marTop w:val="0"/>
          <w:marBottom w:val="0"/>
          <w:divBdr>
            <w:top w:val="none" w:sz="0" w:space="0" w:color="auto"/>
            <w:left w:val="none" w:sz="0" w:space="0" w:color="auto"/>
            <w:bottom w:val="none" w:sz="0" w:space="0" w:color="auto"/>
            <w:right w:val="none" w:sz="0" w:space="0" w:color="auto"/>
          </w:divBdr>
        </w:div>
      </w:divsChild>
    </w:div>
    <w:div w:id="423890339">
      <w:bodyDiv w:val="1"/>
      <w:marLeft w:val="0"/>
      <w:marRight w:val="0"/>
      <w:marTop w:val="0"/>
      <w:marBottom w:val="0"/>
      <w:divBdr>
        <w:top w:val="none" w:sz="0" w:space="0" w:color="auto"/>
        <w:left w:val="none" w:sz="0" w:space="0" w:color="auto"/>
        <w:bottom w:val="none" w:sz="0" w:space="0" w:color="auto"/>
        <w:right w:val="none" w:sz="0" w:space="0" w:color="auto"/>
      </w:divBdr>
    </w:div>
    <w:div w:id="499925257">
      <w:bodyDiv w:val="1"/>
      <w:marLeft w:val="0"/>
      <w:marRight w:val="0"/>
      <w:marTop w:val="0"/>
      <w:marBottom w:val="0"/>
      <w:divBdr>
        <w:top w:val="none" w:sz="0" w:space="0" w:color="auto"/>
        <w:left w:val="none" w:sz="0" w:space="0" w:color="auto"/>
        <w:bottom w:val="none" w:sz="0" w:space="0" w:color="auto"/>
        <w:right w:val="none" w:sz="0" w:space="0" w:color="auto"/>
      </w:divBdr>
    </w:div>
    <w:div w:id="641154268">
      <w:bodyDiv w:val="1"/>
      <w:marLeft w:val="0"/>
      <w:marRight w:val="0"/>
      <w:marTop w:val="0"/>
      <w:marBottom w:val="0"/>
      <w:divBdr>
        <w:top w:val="none" w:sz="0" w:space="0" w:color="auto"/>
        <w:left w:val="none" w:sz="0" w:space="0" w:color="auto"/>
        <w:bottom w:val="none" w:sz="0" w:space="0" w:color="auto"/>
        <w:right w:val="none" w:sz="0" w:space="0" w:color="auto"/>
      </w:divBdr>
    </w:div>
    <w:div w:id="796072496">
      <w:bodyDiv w:val="1"/>
      <w:marLeft w:val="0"/>
      <w:marRight w:val="0"/>
      <w:marTop w:val="0"/>
      <w:marBottom w:val="0"/>
      <w:divBdr>
        <w:top w:val="none" w:sz="0" w:space="0" w:color="auto"/>
        <w:left w:val="none" w:sz="0" w:space="0" w:color="auto"/>
        <w:bottom w:val="none" w:sz="0" w:space="0" w:color="auto"/>
        <w:right w:val="none" w:sz="0" w:space="0" w:color="auto"/>
      </w:divBdr>
    </w:div>
    <w:div w:id="1003820627">
      <w:bodyDiv w:val="1"/>
      <w:marLeft w:val="0"/>
      <w:marRight w:val="0"/>
      <w:marTop w:val="0"/>
      <w:marBottom w:val="0"/>
      <w:divBdr>
        <w:top w:val="none" w:sz="0" w:space="0" w:color="auto"/>
        <w:left w:val="none" w:sz="0" w:space="0" w:color="auto"/>
        <w:bottom w:val="none" w:sz="0" w:space="0" w:color="auto"/>
        <w:right w:val="none" w:sz="0" w:space="0" w:color="auto"/>
      </w:divBdr>
    </w:div>
    <w:div w:id="1076439897">
      <w:bodyDiv w:val="1"/>
      <w:marLeft w:val="0"/>
      <w:marRight w:val="0"/>
      <w:marTop w:val="0"/>
      <w:marBottom w:val="0"/>
      <w:divBdr>
        <w:top w:val="none" w:sz="0" w:space="0" w:color="auto"/>
        <w:left w:val="none" w:sz="0" w:space="0" w:color="auto"/>
        <w:bottom w:val="none" w:sz="0" w:space="0" w:color="auto"/>
        <w:right w:val="none" w:sz="0" w:space="0" w:color="auto"/>
      </w:divBdr>
    </w:div>
    <w:div w:id="1146121951">
      <w:bodyDiv w:val="1"/>
      <w:marLeft w:val="0"/>
      <w:marRight w:val="0"/>
      <w:marTop w:val="0"/>
      <w:marBottom w:val="0"/>
      <w:divBdr>
        <w:top w:val="none" w:sz="0" w:space="0" w:color="auto"/>
        <w:left w:val="none" w:sz="0" w:space="0" w:color="auto"/>
        <w:bottom w:val="none" w:sz="0" w:space="0" w:color="auto"/>
        <w:right w:val="none" w:sz="0" w:space="0" w:color="auto"/>
      </w:divBdr>
    </w:div>
    <w:div w:id="1265305724">
      <w:bodyDiv w:val="1"/>
      <w:marLeft w:val="0"/>
      <w:marRight w:val="0"/>
      <w:marTop w:val="0"/>
      <w:marBottom w:val="0"/>
      <w:divBdr>
        <w:top w:val="none" w:sz="0" w:space="0" w:color="auto"/>
        <w:left w:val="none" w:sz="0" w:space="0" w:color="auto"/>
        <w:bottom w:val="none" w:sz="0" w:space="0" w:color="auto"/>
        <w:right w:val="none" w:sz="0" w:space="0" w:color="auto"/>
      </w:divBdr>
    </w:div>
    <w:div w:id="1510829034">
      <w:bodyDiv w:val="1"/>
      <w:marLeft w:val="0"/>
      <w:marRight w:val="0"/>
      <w:marTop w:val="0"/>
      <w:marBottom w:val="0"/>
      <w:divBdr>
        <w:top w:val="none" w:sz="0" w:space="0" w:color="auto"/>
        <w:left w:val="none" w:sz="0" w:space="0" w:color="auto"/>
        <w:bottom w:val="none" w:sz="0" w:space="0" w:color="auto"/>
        <w:right w:val="none" w:sz="0" w:space="0" w:color="auto"/>
      </w:divBdr>
    </w:div>
    <w:div w:id="1625693507">
      <w:bodyDiv w:val="1"/>
      <w:marLeft w:val="0"/>
      <w:marRight w:val="0"/>
      <w:marTop w:val="0"/>
      <w:marBottom w:val="0"/>
      <w:divBdr>
        <w:top w:val="none" w:sz="0" w:space="0" w:color="auto"/>
        <w:left w:val="none" w:sz="0" w:space="0" w:color="auto"/>
        <w:bottom w:val="none" w:sz="0" w:space="0" w:color="auto"/>
        <w:right w:val="none" w:sz="0" w:space="0" w:color="auto"/>
      </w:divBdr>
    </w:div>
    <w:div w:id="1877622983">
      <w:bodyDiv w:val="1"/>
      <w:marLeft w:val="0"/>
      <w:marRight w:val="0"/>
      <w:marTop w:val="0"/>
      <w:marBottom w:val="0"/>
      <w:divBdr>
        <w:top w:val="none" w:sz="0" w:space="0" w:color="auto"/>
        <w:left w:val="none" w:sz="0" w:space="0" w:color="auto"/>
        <w:bottom w:val="none" w:sz="0" w:space="0" w:color="auto"/>
        <w:right w:val="none" w:sz="0" w:space="0" w:color="auto"/>
      </w:divBdr>
    </w:div>
    <w:div w:id="2026593294">
      <w:bodyDiv w:val="1"/>
      <w:marLeft w:val="0"/>
      <w:marRight w:val="0"/>
      <w:marTop w:val="0"/>
      <w:marBottom w:val="0"/>
      <w:divBdr>
        <w:top w:val="none" w:sz="0" w:space="0" w:color="auto"/>
        <w:left w:val="none" w:sz="0" w:space="0" w:color="auto"/>
        <w:bottom w:val="none" w:sz="0" w:space="0" w:color="auto"/>
        <w:right w:val="none" w:sz="0" w:space="0" w:color="auto"/>
      </w:divBdr>
    </w:div>
    <w:div w:id="2038694897">
      <w:bodyDiv w:val="1"/>
      <w:marLeft w:val="0"/>
      <w:marRight w:val="0"/>
      <w:marTop w:val="0"/>
      <w:marBottom w:val="0"/>
      <w:divBdr>
        <w:top w:val="none" w:sz="0" w:space="0" w:color="auto"/>
        <w:left w:val="none" w:sz="0" w:space="0" w:color="auto"/>
        <w:bottom w:val="none" w:sz="0" w:space="0" w:color="auto"/>
        <w:right w:val="none" w:sz="0" w:space="0" w:color="auto"/>
      </w:divBdr>
    </w:div>
    <w:div w:id="210252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2138258/1cafb24d049dcd1e7707a22d98e9858f/" TargetMode="External"/><Relationship Id="rId18" Type="http://schemas.openxmlformats.org/officeDocument/2006/relationships/hyperlink" Target="https://base.garant.ru/12138258/c7f0164139c159e5c4e7786790ae469d/" TargetMode="External"/><Relationship Id="rId26" Type="http://schemas.openxmlformats.org/officeDocument/2006/relationships/hyperlink" Target="http://ivo.garant.ru/" TargetMode="External"/><Relationship Id="rId39"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ivo.garant.ru/document?id=57329391&amp;sub=501010" TargetMode="External"/><Relationship Id="rId34" Type="http://schemas.openxmlformats.org/officeDocument/2006/relationships/hyperlink" Target="http://ivo.garant.ru/" TargetMode="External"/><Relationship Id="rId42" Type="http://schemas.openxmlformats.org/officeDocument/2006/relationships/header" Target="header1.xml"/><Relationship Id="rId47"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base.garant.ru/71646916/582545ba52e0e0d23dd67d4b21e62bae/" TargetMode="External"/><Relationship Id="rId17" Type="http://schemas.openxmlformats.org/officeDocument/2006/relationships/hyperlink" Target="https://base.garant.ru/12138258/c7f0164139c159e5c4e7786790ae469d/"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base.garant.ru/12138258/c7f0164139c159e5c4e7786790ae469d/" TargetMode="External"/><Relationship Id="rId20" Type="http://schemas.openxmlformats.org/officeDocument/2006/relationships/hyperlink" Target="https://base.garant.ru/12138258/363aa18e6c32ff15fa5ec3b09cbefbf6/" TargetMode="External"/><Relationship Id="rId29" Type="http://schemas.openxmlformats.org/officeDocument/2006/relationships/hyperlink" Target="http://ivo.garant.ru/" TargetMode="External"/><Relationship Id="rId41" Type="http://schemas.openxmlformats.org/officeDocument/2006/relationships/hyperlink" Target="http://garant.park.ru:80/doc.jsp?urn=urn:garant:12038258&amp;anchor=10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12138258/c7f0164139c159e5c4e7786790ae469d/"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garant.park.ru:80/doc.jsp?urn=urn:garant:12027232" TargetMode="External"/><Relationship Id="rId45" Type="http://schemas.openxmlformats.org/officeDocument/2006/relationships/hyperlink" Target="http://garant.park.ru:80/doc.jsp?urn=urn:garant:12038258&amp;anchor=1012" TargetMode="External"/><Relationship Id="rId5" Type="http://schemas.openxmlformats.org/officeDocument/2006/relationships/settings" Target="settings.xml"/><Relationship Id="rId15" Type="http://schemas.openxmlformats.org/officeDocument/2006/relationships/hyperlink" Target="https://base.garant.ru/12138258/1cafb24d049dcd1e7707a22d98e9858f/"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theme" Target="theme/theme1.xml"/><Relationship Id="rId10" Type="http://schemas.openxmlformats.org/officeDocument/2006/relationships/hyperlink" Target="https://base.garant.ru/12138258/6f6a564ac5dc1fa713a326239c5c2f5d/" TargetMode="External"/><Relationship Id="rId19" Type="http://schemas.openxmlformats.org/officeDocument/2006/relationships/hyperlink" Target="https://base.garant.ru/12138258/c7f0164139c159e5c4e7786790ae469d/" TargetMode="External"/><Relationship Id="rId31" Type="http://schemas.openxmlformats.org/officeDocument/2006/relationships/hyperlink" Target="http://ivo.garant.ru/" TargetMode="External"/><Relationship Id="rId44" Type="http://schemas.openxmlformats.org/officeDocument/2006/relationships/hyperlink" Target="http://garant.park.ru:80/doc.jsp?urn=urn:garant:12027232" TargetMode="External"/><Relationship Id="rId4" Type="http://schemas.microsoft.com/office/2007/relationships/stylesWithEffects" Target="stylesWithEffects.xml"/><Relationship Id="rId9" Type="http://schemas.openxmlformats.org/officeDocument/2006/relationships/hyperlink" Target="https://base.garant.ru/71913724/" TargetMode="External"/><Relationship Id="rId14" Type="http://schemas.openxmlformats.org/officeDocument/2006/relationships/hyperlink" Target="https://base.garant.ru/71848756/9d78f2e21a0e8d6e5a75ac4e4a939832/" TargetMode="External"/><Relationship Id="rId22" Type="http://schemas.openxmlformats.org/officeDocument/2006/relationships/hyperlink" Target="http://ivo.garant.ru/document?id=12048567&amp;sub=0"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footer" Target="footer1.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03C665A-823B-451A-86A2-7549A0166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104</Pages>
  <Words>41884</Words>
  <Characters>238742</Characters>
  <Application>Microsoft Office Word</Application>
  <DocSecurity>0</DocSecurity>
  <Lines>1989</Lines>
  <Paragraphs>560</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vt:lpstr>
    </vt:vector>
  </TitlesOfParts>
  <Company/>
  <LinksUpToDate>false</LinksUpToDate>
  <CharactersWithSpaces>280066</CharactersWithSpaces>
  <SharedDoc>false</SharedDoc>
  <HLinks>
    <vt:vector size="900" baseType="variant">
      <vt:variant>
        <vt:i4>720915</vt:i4>
      </vt:variant>
      <vt:variant>
        <vt:i4>501</vt:i4>
      </vt:variant>
      <vt:variant>
        <vt:i4>0</vt:i4>
      </vt:variant>
      <vt:variant>
        <vt:i4>5</vt:i4>
      </vt:variant>
      <vt:variant>
        <vt:lpwstr>http://garant.park.ru/doc.jsp?urn=urn:garant:12038258&amp;anchor=1012</vt:lpwstr>
      </vt:variant>
      <vt:variant>
        <vt:lpwstr>1012</vt:lpwstr>
      </vt:variant>
      <vt:variant>
        <vt:i4>5374026</vt:i4>
      </vt:variant>
      <vt:variant>
        <vt:i4>498</vt:i4>
      </vt:variant>
      <vt:variant>
        <vt:i4>0</vt:i4>
      </vt:variant>
      <vt:variant>
        <vt:i4>5</vt:i4>
      </vt:variant>
      <vt:variant>
        <vt:lpwstr>http://garant.park.ru/doc.jsp?urn=urn:garant:12027232</vt:lpwstr>
      </vt:variant>
      <vt:variant>
        <vt:lpwstr/>
      </vt:variant>
      <vt:variant>
        <vt:i4>6357042</vt:i4>
      </vt:variant>
      <vt:variant>
        <vt:i4>495</vt:i4>
      </vt:variant>
      <vt:variant>
        <vt:i4>0</vt:i4>
      </vt:variant>
      <vt:variant>
        <vt:i4>5</vt:i4>
      </vt:variant>
      <vt:variant>
        <vt:lpwstr/>
      </vt:variant>
      <vt:variant>
        <vt:lpwstr>Par202</vt:lpwstr>
      </vt:variant>
      <vt:variant>
        <vt:i4>6815803</vt:i4>
      </vt:variant>
      <vt:variant>
        <vt:i4>492</vt:i4>
      </vt:variant>
      <vt:variant>
        <vt:i4>0</vt:i4>
      </vt:variant>
      <vt:variant>
        <vt:i4>5</vt:i4>
      </vt:variant>
      <vt:variant>
        <vt:lpwstr/>
      </vt:variant>
      <vt:variant>
        <vt:lpwstr>Par198</vt:lpwstr>
      </vt:variant>
      <vt:variant>
        <vt:i4>6619194</vt:i4>
      </vt:variant>
      <vt:variant>
        <vt:i4>489</vt:i4>
      </vt:variant>
      <vt:variant>
        <vt:i4>0</vt:i4>
      </vt:variant>
      <vt:variant>
        <vt:i4>5</vt:i4>
      </vt:variant>
      <vt:variant>
        <vt:lpwstr/>
      </vt:variant>
      <vt:variant>
        <vt:lpwstr>Par286</vt:lpwstr>
      </vt:variant>
      <vt:variant>
        <vt:i4>6357050</vt:i4>
      </vt:variant>
      <vt:variant>
        <vt:i4>486</vt:i4>
      </vt:variant>
      <vt:variant>
        <vt:i4>0</vt:i4>
      </vt:variant>
      <vt:variant>
        <vt:i4>5</vt:i4>
      </vt:variant>
      <vt:variant>
        <vt:lpwstr/>
      </vt:variant>
      <vt:variant>
        <vt:lpwstr>Par282</vt:lpwstr>
      </vt:variant>
      <vt:variant>
        <vt:i4>6357042</vt:i4>
      </vt:variant>
      <vt:variant>
        <vt:i4>483</vt:i4>
      </vt:variant>
      <vt:variant>
        <vt:i4>0</vt:i4>
      </vt:variant>
      <vt:variant>
        <vt:i4>5</vt:i4>
      </vt:variant>
      <vt:variant>
        <vt:lpwstr/>
      </vt:variant>
      <vt:variant>
        <vt:lpwstr>Par202</vt:lpwstr>
      </vt:variant>
      <vt:variant>
        <vt:i4>6815803</vt:i4>
      </vt:variant>
      <vt:variant>
        <vt:i4>480</vt:i4>
      </vt:variant>
      <vt:variant>
        <vt:i4>0</vt:i4>
      </vt:variant>
      <vt:variant>
        <vt:i4>5</vt:i4>
      </vt:variant>
      <vt:variant>
        <vt:lpwstr/>
      </vt:variant>
      <vt:variant>
        <vt:lpwstr>Par198</vt:lpwstr>
      </vt:variant>
      <vt:variant>
        <vt:i4>6291510</vt:i4>
      </vt:variant>
      <vt:variant>
        <vt:i4>477</vt:i4>
      </vt:variant>
      <vt:variant>
        <vt:i4>0</vt:i4>
      </vt:variant>
      <vt:variant>
        <vt:i4>5</vt:i4>
      </vt:variant>
      <vt:variant>
        <vt:lpwstr/>
      </vt:variant>
      <vt:variant>
        <vt:lpwstr>Par140</vt:lpwstr>
      </vt:variant>
      <vt:variant>
        <vt:i4>7274548</vt:i4>
      </vt:variant>
      <vt:variant>
        <vt:i4>474</vt:i4>
      </vt:variant>
      <vt:variant>
        <vt:i4>0</vt:i4>
      </vt:variant>
      <vt:variant>
        <vt:i4>5</vt:i4>
      </vt:variant>
      <vt:variant>
        <vt:lpwstr/>
      </vt:variant>
      <vt:variant>
        <vt:lpwstr>Par668</vt:lpwstr>
      </vt:variant>
      <vt:variant>
        <vt:i4>6488116</vt:i4>
      </vt:variant>
      <vt:variant>
        <vt:i4>471</vt:i4>
      </vt:variant>
      <vt:variant>
        <vt:i4>0</vt:i4>
      </vt:variant>
      <vt:variant>
        <vt:i4>5</vt:i4>
      </vt:variant>
      <vt:variant>
        <vt:lpwstr/>
      </vt:variant>
      <vt:variant>
        <vt:lpwstr>Par664</vt:lpwstr>
      </vt:variant>
      <vt:variant>
        <vt:i4>6357042</vt:i4>
      </vt:variant>
      <vt:variant>
        <vt:i4>468</vt:i4>
      </vt:variant>
      <vt:variant>
        <vt:i4>0</vt:i4>
      </vt:variant>
      <vt:variant>
        <vt:i4>5</vt:i4>
      </vt:variant>
      <vt:variant>
        <vt:lpwstr/>
      </vt:variant>
      <vt:variant>
        <vt:lpwstr>Par202</vt:lpwstr>
      </vt:variant>
      <vt:variant>
        <vt:i4>6815803</vt:i4>
      </vt:variant>
      <vt:variant>
        <vt:i4>465</vt:i4>
      </vt:variant>
      <vt:variant>
        <vt:i4>0</vt:i4>
      </vt:variant>
      <vt:variant>
        <vt:i4>5</vt:i4>
      </vt:variant>
      <vt:variant>
        <vt:lpwstr/>
      </vt:variant>
      <vt:variant>
        <vt:lpwstr>Par198</vt:lpwstr>
      </vt:variant>
      <vt:variant>
        <vt:i4>6553648</vt:i4>
      </vt:variant>
      <vt:variant>
        <vt:i4>462</vt:i4>
      </vt:variant>
      <vt:variant>
        <vt:i4>0</vt:i4>
      </vt:variant>
      <vt:variant>
        <vt:i4>5</vt:i4>
      </vt:variant>
      <vt:variant>
        <vt:lpwstr/>
      </vt:variant>
      <vt:variant>
        <vt:lpwstr>Par124</vt:lpwstr>
      </vt:variant>
      <vt:variant>
        <vt:i4>6291504</vt:i4>
      </vt:variant>
      <vt:variant>
        <vt:i4>459</vt:i4>
      </vt:variant>
      <vt:variant>
        <vt:i4>0</vt:i4>
      </vt:variant>
      <vt:variant>
        <vt:i4>5</vt:i4>
      </vt:variant>
      <vt:variant>
        <vt:lpwstr/>
      </vt:variant>
      <vt:variant>
        <vt:lpwstr>Par120</vt:lpwstr>
      </vt:variant>
      <vt:variant>
        <vt:i4>6750258</vt:i4>
      </vt:variant>
      <vt:variant>
        <vt:i4>456</vt:i4>
      </vt:variant>
      <vt:variant>
        <vt:i4>0</vt:i4>
      </vt:variant>
      <vt:variant>
        <vt:i4>5</vt:i4>
      </vt:variant>
      <vt:variant>
        <vt:lpwstr/>
      </vt:variant>
      <vt:variant>
        <vt:lpwstr>Par107</vt:lpwstr>
      </vt:variant>
      <vt:variant>
        <vt:i4>5767170</vt:i4>
      </vt:variant>
      <vt:variant>
        <vt:i4>453</vt:i4>
      </vt:variant>
      <vt:variant>
        <vt:i4>0</vt:i4>
      </vt:variant>
      <vt:variant>
        <vt:i4>5</vt:i4>
      </vt:variant>
      <vt:variant>
        <vt:lpwstr/>
      </vt:variant>
      <vt:variant>
        <vt:lpwstr>Par91</vt:lpwstr>
      </vt:variant>
      <vt:variant>
        <vt:i4>5636098</vt:i4>
      </vt:variant>
      <vt:variant>
        <vt:i4>450</vt:i4>
      </vt:variant>
      <vt:variant>
        <vt:i4>0</vt:i4>
      </vt:variant>
      <vt:variant>
        <vt:i4>5</vt:i4>
      </vt:variant>
      <vt:variant>
        <vt:lpwstr/>
      </vt:variant>
      <vt:variant>
        <vt:lpwstr>Par76</vt:lpwstr>
      </vt:variant>
      <vt:variant>
        <vt:i4>6357042</vt:i4>
      </vt:variant>
      <vt:variant>
        <vt:i4>447</vt:i4>
      </vt:variant>
      <vt:variant>
        <vt:i4>0</vt:i4>
      </vt:variant>
      <vt:variant>
        <vt:i4>5</vt:i4>
      </vt:variant>
      <vt:variant>
        <vt:lpwstr/>
      </vt:variant>
      <vt:variant>
        <vt:lpwstr>Par202</vt:lpwstr>
      </vt:variant>
      <vt:variant>
        <vt:i4>6815803</vt:i4>
      </vt:variant>
      <vt:variant>
        <vt:i4>444</vt:i4>
      </vt:variant>
      <vt:variant>
        <vt:i4>0</vt:i4>
      </vt:variant>
      <vt:variant>
        <vt:i4>5</vt:i4>
      </vt:variant>
      <vt:variant>
        <vt:lpwstr/>
      </vt:variant>
      <vt:variant>
        <vt:lpwstr>Par198</vt:lpwstr>
      </vt:variant>
      <vt:variant>
        <vt:i4>6553648</vt:i4>
      </vt:variant>
      <vt:variant>
        <vt:i4>441</vt:i4>
      </vt:variant>
      <vt:variant>
        <vt:i4>0</vt:i4>
      </vt:variant>
      <vt:variant>
        <vt:i4>5</vt:i4>
      </vt:variant>
      <vt:variant>
        <vt:lpwstr/>
      </vt:variant>
      <vt:variant>
        <vt:lpwstr>Par124</vt:lpwstr>
      </vt:variant>
      <vt:variant>
        <vt:i4>6291504</vt:i4>
      </vt:variant>
      <vt:variant>
        <vt:i4>438</vt:i4>
      </vt:variant>
      <vt:variant>
        <vt:i4>0</vt:i4>
      </vt:variant>
      <vt:variant>
        <vt:i4>5</vt:i4>
      </vt:variant>
      <vt:variant>
        <vt:lpwstr/>
      </vt:variant>
      <vt:variant>
        <vt:lpwstr>Par120</vt:lpwstr>
      </vt:variant>
      <vt:variant>
        <vt:i4>6750258</vt:i4>
      </vt:variant>
      <vt:variant>
        <vt:i4>435</vt:i4>
      </vt:variant>
      <vt:variant>
        <vt:i4>0</vt:i4>
      </vt:variant>
      <vt:variant>
        <vt:i4>5</vt:i4>
      </vt:variant>
      <vt:variant>
        <vt:lpwstr/>
      </vt:variant>
      <vt:variant>
        <vt:lpwstr>Par107</vt:lpwstr>
      </vt:variant>
      <vt:variant>
        <vt:i4>5767170</vt:i4>
      </vt:variant>
      <vt:variant>
        <vt:i4>432</vt:i4>
      </vt:variant>
      <vt:variant>
        <vt:i4>0</vt:i4>
      </vt:variant>
      <vt:variant>
        <vt:i4>5</vt:i4>
      </vt:variant>
      <vt:variant>
        <vt:lpwstr/>
      </vt:variant>
      <vt:variant>
        <vt:lpwstr>Par91</vt:lpwstr>
      </vt:variant>
      <vt:variant>
        <vt:i4>5636098</vt:i4>
      </vt:variant>
      <vt:variant>
        <vt:i4>429</vt:i4>
      </vt:variant>
      <vt:variant>
        <vt:i4>0</vt:i4>
      </vt:variant>
      <vt:variant>
        <vt:i4>5</vt:i4>
      </vt:variant>
      <vt:variant>
        <vt:lpwstr/>
      </vt:variant>
      <vt:variant>
        <vt:lpwstr>Par76</vt:lpwstr>
      </vt:variant>
      <vt:variant>
        <vt:i4>6357042</vt:i4>
      </vt:variant>
      <vt:variant>
        <vt:i4>426</vt:i4>
      </vt:variant>
      <vt:variant>
        <vt:i4>0</vt:i4>
      </vt:variant>
      <vt:variant>
        <vt:i4>5</vt:i4>
      </vt:variant>
      <vt:variant>
        <vt:lpwstr/>
      </vt:variant>
      <vt:variant>
        <vt:lpwstr>Par202</vt:lpwstr>
      </vt:variant>
      <vt:variant>
        <vt:i4>6815803</vt:i4>
      </vt:variant>
      <vt:variant>
        <vt:i4>423</vt:i4>
      </vt:variant>
      <vt:variant>
        <vt:i4>0</vt:i4>
      </vt:variant>
      <vt:variant>
        <vt:i4>5</vt:i4>
      </vt:variant>
      <vt:variant>
        <vt:lpwstr/>
      </vt:variant>
      <vt:variant>
        <vt:lpwstr>Par198</vt:lpwstr>
      </vt:variant>
      <vt:variant>
        <vt:i4>6488116</vt:i4>
      </vt:variant>
      <vt:variant>
        <vt:i4>420</vt:i4>
      </vt:variant>
      <vt:variant>
        <vt:i4>0</vt:i4>
      </vt:variant>
      <vt:variant>
        <vt:i4>5</vt:i4>
      </vt:variant>
      <vt:variant>
        <vt:lpwstr/>
      </vt:variant>
      <vt:variant>
        <vt:lpwstr>Par567</vt:lpwstr>
      </vt:variant>
      <vt:variant>
        <vt:i4>7143479</vt:i4>
      </vt:variant>
      <vt:variant>
        <vt:i4>417</vt:i4>
      </vt:variant>
      <vt:variant>
        <vt:i4>0</vt:i4>
      </vt:variant>
      <vt:variant>
        <vt:i4>5</vt:i4>
      </vt:variant>
      <vt:variant>
        <vt:lpwstr/>
      </vt:variant>
      <vt:variant>
        <vt:lpwstr>Par559</vt:lpwstr>
      </vt:variant>
      <vt:variant>
        <vt:i4>6553655</vt:i4>
      </vt:variant>
      <vt:variant>
        <vt:i4>414</vt:i4>
      </vt:variant>
      <vt:variant>
        <vt:i4>0</vt:i4>
      </vt:variant>
      <vt:variant>
        <vt:i4>5</vt:i4>
      </vt:variant>
      <vt:variant>
        <vt:lpwstr/>
      </vt:variant>
      <vt:variant>
        <vt:lpwstr>Par550</vt:lpwstr>
      </vt:variant>
      <vt:variant>
        <vt:i4>6357046</vt:i4>
      </vt:variant>
      <vt:variant>
        <vt:i4>411</vt:i4>
      </vt:variant>
      <vt:variant>
        <vt:i4>0</vt:i4>
      </vt:variant>
      <vt:variant>
        <vt:i4>5</vt:i4>
      </vt:variant>
      <vt:variant>
        <vt:lpwstr/>
      </vt:variant>
      <vt:variant>
        <vt:lpwstr>Par545</vt:lpwstr>
      </vt:variant>
      <vt:variant>
        <vt:i4>6488112</vt:i4>
      </vt:variant>
      <vt:variant>
        <vt:i4>408</vt:i4>
      </vt:variant>
      <vt:variant>
        <vt:i4>0</vt:i4>
      </vt:variant>
      <vt:variant>
        <vt:i4>5</vt:i4>
      </vt:variant>
      <vt:variant>
        <vt:lpwstr/>
      </vt:variant>
      <vt:variant>
        <vt:lpwstr>Par220</vt:lpwstr>
      </vt:variant>
      <vt:variant>
        <vt:i4>6815803</vt:i4>
      </vt:variant>
      <vt:variant>
        <vt:i4>405</vt:i4>
      </vt:variant>
      <vt:variant>
        <vt:i4>0</vt:i4>
      </vt:variant>
      <vt:variant>
        <vt:i4>5</vt:i4>
      </vt:variant>
      <vt:variant>
        <vt:lpwstr/>
      </vt:variant>
      <vt:variant>
        <vt:lpwstr>Par198</vt:lpwstr>
      </vt:variant>
      <vt:variant>
        <vt:i4>6750258</vt:i4>
      </vt:variant>
      <vt:variant>
        <vt:i4>402</vt:i4>
      </vt:variant>
      <vt:variant>
        <vt:i4>0</vt:i4>
      </vt:variant>
      <vt:variant>
        <vt:i4>5</vt:i4>
      </vt:variant>
      <vt:variant>
        <vt:lpwstr/>
      </vt:variant>
      <vt:variant>
        <vt:lpwstr>Par402</vt:lpwstr>
      </vt:variant>
      <vt:variant>
        <vt:i4>6422587</vt:i4>
      </vt:variant>
      <vt:variant>
        <vt:i4>399</vt:i4>
      </vt:variant>
      <vt:variant>
        <vt:i4>0</vt:i4>
      </vt:variant>
      <vt:variant>
        <vt:i4>5</vt:i4>
      </vt:variant>
      <vt:variant>
        <vt:lpwstr/>
      </vt:variant>
      <vt:variant>
        <vt:lpwstr>Par390</vt:lpwstr>
      </vt:variant>
      <vt:variant>
        <vt:i4>6357041</vt:i4>
      </vt:variant>
      <vt:variant>
        <vt:i4>396</vt:i4>
      </vt:variant>
      <vt:variant>
        <vt:i4>0</vt:i4>
      </vt:variant>
      <vt:variant>
        <vt:i4>5</vt:i4>
      </vt:variant>
      <vt:variant>
        <vt:lpwstr/>
      </vt:variant>
      <vt:variant>
        <vt:lpwstr>Par333</vt:lpwstr>
      </vt:variant>
      <vt:variant>
        <vt:i4>6291515</vt:i4>
      </vt:variant>
      <vt:variant>
        <vt:i4>393</vt:i4>
      </vt:variant>
      <vt:variant>
        <vt:i4>0</vt:i4>
      </vt:variant>
      <vt:variant>
        <vt:i4>5</vt:i4>
      </vt:variant>
      <vt:variant>
        <vt:lpwstr/>
      </vt:variant>
      <vt:variant>
        <vt:lpwstr>Par190</vt:lpwstr>
      </vt:variant>
      <vt:variant>
        <vt:i4>7274548</vt:i4>
      </vt:variant>
      <vt:variant>
        <vt:i4>390</vt:i4>
      </vt:variant>
      <vt:variant>
        <vt:i4>0</vt:i4>
      </vt:variant>
      <vt:variant>
        <vt:i4>5</vt:i4>
      </vt:variant>
      <vt:variant>
        <vt:lpwstr/>
      </vt:variant>
      <vt:variant>
        <vt:lpwstr>Par668</vt:lpwstr>
      </vt:variant>
      <vt:variant>
        <vt:i4>6488116</vt:i4>
      </vt:variant>
      <vt:variant>
        <vt:i4>387</vt:i4>
      </vt:variant>
      <vt:variant>
        <vt:i4>0</vt:i4>
      </vt:variant>
      <vt:variant>
        <vt:i4>5</vt:i4>
      </vt:variant>
      <vt:variant>
        <vt:lpwstr/>
      </vt:variant>
      <vt:variant>
        <vt:lpwstr>Par664</vt:lpwstr>
      </vt:variant>
      <vt:variant>
        <vt:i4>6357042</vt:i4>
      </vt:variant>
      <vt:variant>
        <vt:i4>384</vt:i4>
      </vt:variant>
      <vt:variant>
        <vt:i4>0</vt:i4>
      </vt:variant>
      <vt:variant>
        <vt:i4>5</vt:i4>
      </vt:variant>
      <vt:variant>
        <vt:lpwstr/>
      </vt:variant>
      <vt:variant>
        <vt:lpwstr>Par202</vt:lpwstr>
      </vt:variant>
      <vt:variant>
        <vt:i4>6815803</vt:i4>
      </vt:variant>
      <vt:variant>
        <vt:i4>381</vt:i4>
      </vt:variant>
      <vt:variant>
        <vt:i4>0</vt:i4>
      </vt:variant>
      <vt:variant>
        <vt:i4>5</vt:i4>
      </vt:variant>
      <vt:variant>
        <vt:lpwstr/>
      </vt:variant>
      <vt:variant>
        <vt:lpwstr>Par198</vt:lpwstr>
      </vt:variant>
      <vt:variant>
        <vt:i4>6357042</vt:i4>
      </vt:variant>
      <vt:variant>
        <vt:i4>378</vt:i4>
      </vt:variant>
      <vt:variant>
        <vt:i4>0</vt:i4>
      </vt:variant>
      <vt:variant>
        <vt:i4>5</vt:i4>
      </vt:variant>
      <vt:variant>
        <vt:lpwstr/>
      </vt:variant>
      <vt:variant>
        <vt:lpwstr>Par202</vt:lpwstr>
      </vt:variant>
      <vt:variant>
        <vt:i4>6815803</vt:i4>
      </vt:variant>
      <vt:variant>
        <vt:i4>375</vt:i4>
      </vt:variant>
      <vt:variant>
        <vt:i4>0</vt:i4>
      </vt:variant>
      <vt:variant>
        <vt:i4>5</vt:i4>
      </vt:variant>
      <vt:variant>
        <vt:lpwstr/>
      </vt:variant>
      <vt:variant>
        <vt:lpwstr>Par198</vt:lpwstr>
      </vt:variant>
      <vt:variant>
        <vt:i4>6357041</vt:i4>
      </vt:variant>
      <vt:variant>
        <vt:i4>372</vt:i4>
      </vt:variant>
      <vt:variant>
        <vt:i4>0</vt:i4>
      </vt:variant>
      <vt:variant>
        <vt:i4>5</vt:i4>
      </vt:variant>
      <vt:variant>
        <vt:lpwstr/>
      </vt:variant>
      <vt:variant>
        <vt:lpwstr>Par333</vt:lpwstr>
      </vt:variant>
      <vt:variant>
        <vt:i4>6291515</vt:i4>
      </vt:variant>
      <vt:variant>
        <vt:i4>369</vt:i4>
      </vt:variant>
      <vt:variant>
        <vt:i4>0</vt:i4>
      </vt:variant>
      <vt:variant>
        <vt:i4>5</vt:i4>
      </vt:variant>
      <vt:variant>
        <vt:lpwstr/>
      </vt:variant>
      <vt:variant>
        <vt:lpwstr>Par190</vt:lpwstr>
      </vt:variant>
      <vt:variant>
        <vt:i4>6357042</vt:i4>
      </vt:variant>
      <vt:variant>
        <vt:i4>366</vt:i4>
      </vt:variant>
      <vt:variant>
        <vt:i4>0</vt:i4>
      </vt:variant>
      <vt:variant>
        <vt:i4>5</vt:i4>
      </vt:variant>
      <vt:variant>
        <vt:lpwstr/>
      </vt:variant>
      <vt:variant>
        <vt:lpwstr>Par202</vt:lpwstr>
      </vt:variant>
      <vt:variant>
        <vt:i4>6815803</vt:i4>
      </vt:variant>
      <vt:variant>
        <vt:i4>363</vt:i4>
      </vt:variant>
      <vt:variant>
        <vt:i4>0</vt:i4>
      </vt:variant>
      <vt:variant>
        <vt:i4>5</vt:i4>
      </vt:variant>
      <vt:variant>
        <vt:lpwstr/>
      </vt:variant>
      <vt:variant>
        <vt:lpwstr>Par198</vt:lpwstr>
      </vt:variant>
      <vt:variant>
        <vt:i4>6357041</vt:i4>
      </vt:variant>
      <vt:variant>
        <vt:i4>360</vt:i4>
      </vt:variant>
      <vt:variant>
        <vt:i4>0</vt:i4>
      </vt:variant>
      <vt:variant>
        <vt:i4>5</vt:i4>
      </vt:variant>
      <vt:variant>
        <vt:lpwstr/>
      </vt:variant>
      <vt:variant>
        <vt:lpwstr>Par333</vt:lpwstr>
      </vt:variant>
      <vt:variant>
        <vt:i4>6291515</vt:i4>
      </vt:variant>
      <vt:variant>
        <vt:i4>357</vt:i4>
      </vt:variant>
      <vt:variant>
        <vt:i4>0</vt:i4>
      </vt:variant>
      <vt:variant>
        <vt:i4>5</vt:i4>
      </vt:variant>
      <vt:variant>
        <vt:lpwstr/>
      </vt:variant>
      <vt:variant>
        <vt:lpwstr>Par190</vt:lpwstr>
      </vt:variant>
      <vt:variant>
        <vt:i4>7274548</vt:i4>
      </vt:variant>
      <vt:variant>
        <vt:i4>354</vt:i4>
      </vt:variant>
      <vt:variant>
        <vt:i4>0</vt:i4>
      </vt:variant>
      <vt:variant>
        <vt:i4>5</vt:i4>
      </vt:variant>
      <vt:variant>
        <vt:lpwstr/>
      </vt:variant>
      <vt:variant>
        <vt:lpwstr>Par668</vt:lpwstr>
      </vt:variant>
      <vt:variant>
        <vt:i4>6488116</vt:i4>
      </vt:variant>
      <vt:variant>
        <vt:i4>351</vt:i4>
      </vt:variant>
      <vt:variant>
        <vt:i4>0</vt:i4>
      </vt:variant>
      <vt:variant>
        <vt:i4>5</vt:i4>
      </vt:variant>
      <vt:variant>
        <vt:lpwstr/>
      </vt:variant>
      <vt:variant>
        <vt:lpwstr>Par664</vt:lpwstr>
      </vt:variant>
      <vt:variant>
        <vt:i4>6291514</vt:i4>
      </vt:variant>
      <vt:variant>
        <vt:i4>348</vt:i4>
      </vt:variant>
      <vt:variant>
        <vt:i4>0</vt:i4>
      </vt:variant>
      <vt:variant>
        <vt:i4>5</vt:i4>
      </vt:variant>
      <vt:variant>
        <vt:lpwstr/>
      </vt:variant>
      <vt:variant>
        <vt:lpwstr>Par382</vt:lpwstr>
      </vt:variant>
      <vt:variant>
        <vt:i4>6357042</vt:i4>
      </vt:variant>
      <vt:variant>
        <vt:i4>345</vt:i4>
      </vt:variant>
      <vt:variant>
        <vt:i4>0</vt:i4>
      </vt:variant>
      <vt:variant>
        <vt:i4>5</vt:i4>
      </vt:variant>
      <vt:variant>
        <vt:lpwstr/>
      </vt:variant>
      <vt:variant>
        <vt:lpwstr>Par202</vt:lpwstr>
      </vt:variant>
      <vt:variant>
        <vt:i4>6815803</vt:i4>
      </vt:variant>
      <vt:variant>
        <vt:i4>342</vt:i4>
      </vt:variant>
      <vt:variant>
        <vt:i4>0</vt:i4>
      </vt:variant>
      <vt:variant>
        <vt:i4>5</vt:i4>
      </vt:variant>
      <vt:variant>
        <vt:lpwstr/>
      </vt:variant>
      <vt:variant>
        <vt:lpwstr>Par198</vt:lpwstr>
      </vt:variant>
      <vt:variant>
        <vt:i4>6357046</vt:i4>
      </vt:variant>
      <vt:variant>
        <vt:i4>339</vt:i4>
      </vt:variant>
      <vt:variant>
        <vt:i4>0</vt:i4>
      </vt:variant>
      <vt:variant>
        <vt:i4>5</vt:i4>
      </vt:variant>
      <vt:variant>
        <vt:lpwstr/>
      </vt:variant>
      <vt:variant>
        <vt:lpwstr>Par444</vt:lpwstr>
      </vt:variant>
      <vt:variant>
        <vt:i4>6619184</vt:i4>
      </vt:variant>
      <vt:variant>
        <vt:i4>336</vt:i4>
      </vt:variant>
      <vt:variant>
        <vt:i4>0</vt:i4>
      </vt:variant>
      <vt:variant>
        <vt:i4>5</vt:i4>
      </vt:variant>
      <vt:variant>
        <vt:lpwstr/>
      </vt:variant>
      <vt:variant>
        <vt:lpwstr>Par420</vt:lpwstr>
      </vt:variant>
      <vt:variant>
        <vt:i4>6684725</vt:i4>
      </vt:variant>
      <vt:variant>
        <vt:i4>333</vt:i4>
      </vt:variant>
      <vt:variant>
        <vt:i4>0</vt:i4>
      </vt:variant>
      <vt:variant>
        <vt:i4>5</vt:i4>
      </vt:variant>
      <vt:variant>
        <vt:lpwstr/>
      </vt:variant>
      <vt:variant>
        <vt:lpwstr>Par374</vt:lpwstr>
      </vt:variant>
      <vt:variant>
        <vt:i4>6684727</vt:i4>
      </vt:variant>
      <vt:variant>
        <vt:i4>330</vt:i4>
      </vt:variant>
      <vt:variant>
        <vt:i4>0</vt:i4>
      </vt:variant>
      <vt:variant>
        <vt:i4>5</vt:i4>
      </vt:variant>
      <vt:variant>
        <vt:lpwstr/>
      </vt:variant>
      <vt:variant>
        <vt:lpwstr>Par354</vt:lpwstr>
      </vt:variant>
      <vt:variant>
        <vt:i4>6684725</vt:i4>
      </vt:variant>
      <vt:variant>
        <vt:i4>327</vt:i4>
      </vt:variant>
      <vt:variant>
        <vt:i4>0</vt:i4>
      </vt:variant>
      <vt:variant>
        <vt:i4>5</vt:i4>
      </vt:variant>
      <vt:variant>
        <vt:lpwstr/>
      </vt:variant>
      <vt:variant>
        <vt:lpwstr>Par374</vt:lpwstr>
      </vt:variant>
      <vt:variant>
        <vt:i4>6684727</vt:i4>
      </vt:variant>
      <vt:variant>
        <vt:i4>324</vt:i4>
      </vt:variant>
      <vt:variant>
        <vt:i4>0</vt:i4>
      </vt:variant>
      <vt:variant>
        <vt:i4>5</vt:i4>
      </vt:variant>
      <vt:variant>
        <vt:lpwstr/>
      </vt:variant>
      <vt:variant>
        <vt:lpwstr>Par354</vt:lpwstr>
      </vt:variant>
      <vt:variant>
        <vt:i4>6684720</vt:i4>
      </vt:variant>
      <vt:variant>
        <vt:i4>321</vt:i4>
      </vt:variant>
      <vt:variant>
        <vt:i4>0</vt:i4>
      </vt:variant>
      <vt:variant>
        <vt:i4>5</vt:i4>
      </vt:variant>
      <vt:variant>
        <vt:lpwstr/>
      </vt:variant>
      <vt:variant>
        <vt:lpwstr>Par324</vt:lpwstr>
      </vt:variant>
      <vt:variant>
        <vt:i4>6422576</vt:i4>
      </vt:variant>
      <vt:variant>
        <vt:i4>318</vt:i4>
      </vt:variant>
      <vt:variant>
        <vt:i4>0</vt:i4>
      </vt:variant>
      <vt:variant>
        <vt:i4>5</vt:i4>
      </vt:variant>
      <vt:variant>
        <vt:lpwstr/>
      </vt:variant>
      <vt:variant>
        <vt:lpwstr>Par320</vt:lpwstr>
      </vt:variant>
      <vt:variant>
        <vt:i4>6684723</vt:i4>
      </vt:variant>
      <vt:variant>
        <vt:i4>315</vt:i4>
      </vt:variant>
      <vt:variant>
        <vt:i4>0</vt:i4>
      </vt:variant>
      <vt:variant>
        <vt:i4>5</vt:i4>
      </vt:variant>
      <vt:variant>
        <vt:lpwstr/>
      </vt:variant>
      <vt:variant>
        <vt:lpwstr>Par314</vt:lpwstr>
      </vt:variant>
      <vt:variant>
        <vt:i4>6553650</vt:i4>
      </vt:variant>
      <vt:variant>
        <vt:i4>312</vt:i4>
      </vt:variant>
      <vt:variant>
        <vt:i4>0</vt:i4>
      </vt:variant>
      <vt:variant>
        <vt:i4>5</vt:i4>
      </vt:variant>
      <vt:variant>
        <vt:lpwstr/>
      </vt:variant>
      <vt:variant>
        <vt:lpwstr>Par306</vt:lpwstr>
      </vt:variant>
      <vt:variant>
        <vt:i4>7012411</vt:i4>
      </vt:variant>
      <vt:variant>
        <vt:i4>309</vt:i4>
      </vt:variant>
      <vt:variant>
        <vt:i4>0</vt:i4>
      </vt:variant>
      <vt:variant>
        <vt:i4>5</vt:i4>
      </vt:variant>
      <vt:variant>
        <vt:lpwstr/>
      </vt:variant>
      <vt:variant>
        <vt:lpwstr>Par298</vt:lpwstr>
      </vt:variant>
      <vt:variant>
        <vt:i4>6750267</vt:i4>
      </vt:variant>
      <vt:variant>
        <vt:i4>306</vt:i4>
      </vt:variant>
      <vt:variant>
        <vt:i4>0</vt:i4>
      </vt:variant>
      <vt:variant>
        <vt:i4>5</vt:i4>
      </vt:variant>
      <vt:variant>
        <vt:lpwstr/>
      </vt:variant>
      <vt:variant>
        <vt:lpwstr>Par294</vt:lpwstr>
      </vt:variant>
      <vt:variant>
        <vt:i4>6619194</vt:i4>
      </vt:variant>
      <vt:variant>
        <vt:i4>303</vt:i4>
      </vt:variant>
      <vt:variant>
        <vt:i4>0</vt:i4>
      </vt:variant>
      <vt:variant>
        <vt:i4>5</vt:i4>
      </vt:variant>
      <vt:variant>
        <vt:lpwstr/>
      </vt:variant>
      <vt:variant>
        <vt:lpwstr>Par286</vt:lpwstr>
      </vt:variant>
      <vt:variant>
        <vt:i4>6357050</vt:i4>
      </vt:variant>
      <vt:variant>
        <vt:i4>300</vt:i4>
      </vt:variant>
      <vt:variant>
        <vt:i4>0</vt:i4>
      </vt:variant>
      <vt:variant>
        <vt:i4>5</vt:i4>
      </vt:variant>
      <vt:variant>
        <vt:lpwstr/>
      </vt:variant>
      <vt:variant>
        <vt:lpwstr>Par282</vt:lpwstr>
      </vt:variant>
      <vt:variant>
        <vt:i4>6750261</vt:i4>
      </vt:variant>
      <vt:variant>
        <vt:i4>297</vt:i4>
      </vt:variant>
      <vt:variant>
        <vt:i4>0</vt:i4>
      </vt:variant>
      <vt:variant>
        <vt:i4>5</vt:i4>
      </vt:variant>
      <vt:variant>
        <vt:lpwstr/>
      </vt:variant>
      <vt:variant>
        <vt:lpwstr>Par274</vt:lpwstr>
      </vt:variant>
      <vt:variant>
        <vt:i4>6619188</vt:i4>
      </vt:variant>
      <vt:variant>
        <vt:i4>294</vt:i4>
      </vt:variant>
      <vt:variant>
        <vt:i4>0</vt:i4>
      </vt:variant>
      <vt:variant>
        <vt:i4>5</vt:i4>
      </vt:variant>
      <vt:variant>
        <vt:lpwstr/>
      </vt:variant>
      <vt:variant>
        <vt:lpwstr>Par266</vt:lpwstr>
      </vt:variant>
      <vt:variant>
        <vt:i4>7012401</vt:i4>
      </vt:variant>
      <vt:variant>
        <vt:i4>291</vt:i4>
      </vt:variant>
      <vt:variant>
        <vt:i4>0</vt:i4>
      </vt:variant>
      <vt:variant>
        <vt:i4>5</vt:i4>
      </vt:variant>
      <vt:variant>
        <vt:lpwstr/>
      </vt:variant>
      <vt:variant>
        <vt:lpwstr>Par238</vt:lpwstr>
      </vt:variant>
      <vt:variant>
        <vt:i4>6750257</vt:i4>
      </vt:variant>
      <vt:variant>
        <vt:i4>288</vt:i4>
      </vt:variant>
      <vt:variant>
        <vt:i4>0</vt:i4>
      </vt:variant>
      <vt:variant>
        <vt:i4>5</vt:i4>
      </vt:variant>
      <vt:variant>
        <vt:lpwstr/>
      </vt:variant>
      <vt:variant>
        <vt:lpwstr>Par234</vt:lpwstr>
      </vt:variant>
      <vt:variant>
        <vt:i4>6750256</vt:i4>
      </vt:variant>
      <vt:variant>
        <vt:i4>285</vt:i4>
      </vt:variant>
      <vt:variant>
        <vt:i4>0</vt:i4>
      </vt:variant>
      <vt:variant>
        <vt:i4>5</vt:i4>
      </vt:variant>
      <vt:variant>
        <vt:lpwstr/>
      </vt:variant>
      <vt:variant>
        <vt:lpwstr>Par224</vt:lpwstr>
      </vt:variant>
      <vt:variant>
        <vt:i4>6422579</vt:i4>
      </vt:variant>
      <vt:variant>
        <vt:i4>282</vt:i4>
      </vt:variant>
      <vt:variant>
        <vt:i4>0</vt:i4>
      </vt:variant>
      <vt:variant>
        <vt:i4>5</vt:i4>
      </vt:variant>
      <vt:variant>
        <vt:lpwstr/>
      </vt:variant>
      <vt:variant>
        <vt:lpwstr>Par211</vt:lpwstr>
      </vt:variant>
      <vt:variant>
        <vt:i4>6619191</vt:i4>
      </vt:variant>
      <vt:variant>
        <vt:i4>279</vt:i4>
      </vt:variant>
      <vt:variant>
        <vt:i4>0</vt:i4>
      </vt:variant>
      <vt:variant>
        <vt:i4>5</vt:i4>
      </vt:variant>
      <vt:variant>
        <vt:lpwstr/>
      </vt:variant>
      <vt:variant>
        <vt:lpwstr>Par256</vt:lpwstr>
      </vt:variant>
      <vt:variant>
        <vt:i4>6357047</vt:i4>
      </vt:variant>
      <vt:variant>
        <vt:i4>276</vt:i4>
      </vt:variant>
      <vt:variant>
        <vt:i4>0</vt:i4>
      </vt:variant>
      <vt:variant>
        <vt:i4>5</vt:i4>
      </vt:variant>
      <vt:variant>
        <vt:lpwstr/>
      </vt:variant>
      <vt:variant>
        <vt:lpwstr>Par252</vt:lpwstr>
      </vt:variant>
      <vt:variant>
        <vt:i4>7274548</vt:i4>
      </vt:variant>
      <vt:variant>
        <vt:i4>273</vt:i4>
      </vt:variant>
      <vt:variant>
        <vt:i4>0</vt:i4>
      </vt:variant>
      <vt:variant>
        <vt:i4>5</vt:i4>
      </vt:variant>
      <vt:variant>
        <vt:lpwstr/>
      </vt:variant>
      <vt:variant>
        <vt:lpwstr>Par668</vt:lpwstr>
      </vt:variant>
      <vt:variant>
        <vt:i4>6488116</vt:i4>
      </vt:variant>
      <vt:variant>
        <vt:i4>270</vt:i4>
      </vt:variant>
      <vt:variant>
        <vt:i4>0</vt:i4>
      </vt:variant>
      <vt:variant>
        <vt:i4>5</vt:i4>
      </vt:variant>
      <vt:variant>
        <vt:lpwstr/>
      </vt:variant>
      <vt:variant>
        <vt:lpwstr>Par664</vt:lpwstr>
      </vt:variant>
      <vt:variant>
        <vt:i4>6291514</vt:i4>
      </vt:variant>
      <vt:variant>
        <vt:i4>267</vt:i4>
      </vt:variant>
      <vt:variant>
        <vt:i4>0</vt:i4>
      </vt:variant>
      <vt:variant>
        <vt:i4>5</vt:i4>
      </vt:variant>
      <vt:variant>
        <vt:lpwstr/>
      </vt:variant>
      <vt:variant>
        <vt:lpwstr>Par382</vt:lpwstr>
      </vt:variant>
      <vt:variant>
        <vt:i4>6357042</vt:i4>
      </vt:variant>
      <vt:variant>
        <vt:i4>264</vt:i4>
      </vt:variant>
      <vt:variant>
        <vt:i4>0</vt:i4>
      </vt:variant>
      <vt:variant>
        <vt:i4>5</vt:i4>
      </vt:variant>
      <vt:variant>
        <vt:lpwstr/>
      </vt:variant>
      <vt:variant>
        <vt:lpwstr>Par202</vt:lpwstr>
      </vt:variant>
      <vt:variant>
        <vt:i4>6815803</vt:i4>
      </vt:variant>
      <vt:variant>
        <vt:i4>261</vt:i4>
      </vt:variant>
      <vt:variant>
        <vt:i4>0</vt:i4>
      </vt:variant>
      <vt:variant>
        <vt:i4>5</vt:i4>
      </vt:variant>
      <vt:variant>
        <vt:lpwstr/>
      </vt:variant>
      <vt:variant>
        <vt:lpwstr>Par198</vt:lpwstr>
      </vt:variant>
      <vt:variant>
        <vt:i4>6357046</vt:i4>
      </vt:variant>
      <vt:variant>
        <vt:i4>258</vt:i4>
      </vt:variant>
      <vt:variant>
        <vt:i4>0</vt:i4>
      </vt:variant>
      <vt:variant>
        <vt:i4>5</vt:i4>
      </vt:variant>
      <vt:variant>
        <vt:lpwstr/>
      </vt:variant>
      <vt:variant>
        <vt:lpwstr>Par444</vt:lpwstr>
      </vt:variant>
      <vt:variant>
        <vt:i4>6619184</vt:i4>
      </vt:variant>
      <vt:variant>
        <vt:i4>255</vt:i4>
      </vt:variant>
      <vt:variant>
        <vt:i4>0</vt:i4>
      </vt:variant>
      <vt:variant>
        <vt:i4>5</vt:i4>
      </vt:variant>
      <vt:variant>
        <vt:lpwstr/>
      </vt:variant>
      <vt:variant>
        <vt:lpwstr>Par420</vt:lpwstr>
      </vt:variant>
      <vt:variant>
        <vt:i4>6946869</vt:i4>
      </vt:variant>
      <vt:variant>
        <vt:i4>252</vt:i4>
      </vt:variant>
      <vt:variant>
        <vt:i4>0</vt:i4>
      </vt:variant>
      <vt:variant>
        <vt:i4>5</vt:i4>
      </vt:variant>
      <vt:variant>
        <vt:lpwstr/>
      </vt:variant>
      <vt:variant>
        <vt:lpwstr>Par378</vt:lpwstr>
      </vt:variant>
      <vt:variant>
        <vt:i4>6422581</vt:i4>
      </vt:variant>
      <vt:variant>
        <vt:i4>249</vt:i4>
      </vt:variant>
      <vt:variant>
        <vt:i4>0</vt:i4>
      </vt:variant>
      <vt:variant>
        <vt:i4>5</vt:i4>
      </vt:variant>
      <vt:variant>
        <vt:lpwstr/>
      </vt:variant>
      <vt:variant>
        <vt:lpwstr>Par370</vt:lpwstr>
      </vt:variant>
      <vt:variant>
        <vt:i4>6684725</vt:i4>
      </vt:variant>
      <vt:variant>
        <vt:i4>246</vt:i4>
      </vt:variant>
      <vt:variant>
        <vt:i4>0</vt:i4>
      </vt:variant>
      <vt:variant>
        <vt:i4>5</vt:i4>
      </vt:variant>
      <vt:variant>
        <vt:lpwstr/>
      </vt:variant>
      <vt:variant>
        <vt:lpwstr>Par374</vt:lpwstr>
      </vt:variant>
      <vt:variant>
        <vt:i4>6684727</vt:i4>
      </vt:variant>
      <vt:variant>
        <vt:i4>243</vt:i4>
      </vt:variant>
      <vt:variant>
        <vt:i4>0</vt:i4>
      </vt:variant>
      <vt:variant>
        <vt:i4>5</vt:i4>
      </vt:variant>
      <vt:variant>
        <vt:lpwstr/>
      </vt:variant>
      <vt:variant>
        <vt:lpwstr>Par354</vt:lpwstr>
      </vt:variant>
      <vt:variant>
        <vt:i4>6684720</vt:i4>
      </vt:variant>
      <vt:variant>
        <vt:i4>240</vt:i4>
      </vt:variant>
      <vt:variant>
        <vt:i4>0</vt:i4>
      </vt:variant>
      <vt:variant>
        <vt:i4>5</vt:i4>
      </vt:variant>
      <vt:variant>
        <vt:lpwstr/>
      </vt:variant>
      <vt:variant>
        <vt:lpwstr>Par324</vt:lpwstr>
      </vt:variant>
      <vt:variant>
        <vt:i4>6422576</vt:i4>
      </vt:variant>
      <vt:variant>
        <vt:i4>237</vt:i4>
      </vt:variant>
      <vt:variant>
        <vt:i4>0</vt:i4>
      </vt:variant>
      <vt:variant>
        <vt:i4>5</vt:i4>
      </vt:variant>
      <vt:variant>
        <vt:lpwstr/>
      </vt:variant>
      <vt:variant>
        <vt:lpwstr>Par320</vt:lpwstr>
      </vt:variant>
      <vt:variant>
        <vt:i4>6684723</vt:i4>
      </vt:variant>
      <vt:variant>
        <vt:i4>234</vt:i4>
      </vt:variant>
      <vt:variant>
        <vt:i4>0</vt:i4>
      </vt:variant>
      <vt:variant>
        <vt:i4>5</vt:i4>
      </vt:variant>
      <vt:variant>
        <vt:lpwstr/>
      </vt:variant>
      <vt:variant>
        <vt:lpwstr>Par314</vt:lpwstr>
      </vt:variant>
      <vt:variant>
        <vt:i4>6553650</vt:i4>
      </vt:variant>
      <vt:variant>
        <vt:i4>231</vt:i4>
      </vt:variant>
      <vt:variant>
        <vt:i4>0</vt:i4>
      </vt:variant>
      <vt:variant>
        <vt:i4>5</vt:i4>
      </vt:variant>
      <vt:variant>
        <vt:lpwstr/>
      </vt:variant>
      <vt:variant>
        <vt:lpwstr>Par306</vt:lpwstr>
      </vt:variant>
      <vt:variant>
        <vt:i4>7012411</vt:i4>
      </vt:variant>
      <vt:variant>
        <vt:i4>228</vt:i4>
      </vt:variant>
      <vt:variant>
        <vt:i4>0</vt:i4>
      </vt:variant>
      <vt:variant>
        <vt:i4>5</vt:i4>
      </vt:variant>
      <vt:variant>
        <vt:lpwstr/>
      </vt:variant>
      <vt:variant>
        <vt:lpwstr>Par298</vt:lpwstr>
      </vt:variant>
      <vt:variant>
        <vt:i4>6750267</vt:i4>
      </vt:variant>
      <vt:variant>
        <vt:i4>225</vt:i4>
      </vt:variant>
      <vt:variant>
        <vt:i4>0</vt:i4>
      </vt:variant>
      <vt:variant>
        <vt:i4>5</vt:i4>
      </vt:variant>
      <vt:variant>
        <vt:lpwstr/>
      </vt:variant>
      <vt:variant>
        <vt:lpwstr>Par294</vt:lpwstr>
      </vt:variant>
      <vt:variant>
        <vt:i4>6619194</vt:i4>
      </vt:variant>
      <vt:variant>
        <vt:i4>222</vt:i4>
      </vt:variant>
      <vt:variant>
        <vt:i4>0</vt:i4>
      </vt:variant>
      <vt:variant>
        <vt:i4>5</vt:i4>
      </vt:variant>
      <vt:variant>
        <vt:lpwstr/>
      </vt:variant>
      <vt:variant>
        <vt:lpwstr>Par286</vt:lpwstr>
      </vt:variant>
      <vt:variant>
        <vt:i4>6357050</vt:i4>
      </vt:variant>
      <vt:variant>
        <vt:i4>219</vt:i4>
      </vt:variant>
      <vt:variant>
        <vt:i4>0</vt:i4>
      </vt:variant>
      <vt:variant>
        <vt:i4>5</vt:i4>
      </vt:variant>
      <vt:variant>
        <vt:lpwstr/>
      </vt:variant>
      <vt:variant>
        <vt:lpwstr>Par282</vt:lpwstr>
      </vt:variant>
      <vt:variant>
        <vt:i4>6750261</vt:i4>
      </vt:variant>
      <vt:variant>
        <vt:i4>216</vt:i4>
      </vt:variant>
      <vt:variant>
        <vt:i4>0</vt:i4>
      </vt:variant>
      <vt:variant>
        <vt:i4>5</vt:i4>
      </vt:variant>
      <vt:variant>
        <vt:lpwstr/>
      </vt:variant>
      <vt:variant>
        <vt:lpwstr>Par274</vt:lpwstr>
      </vt:variant>
      <vt:variant>
        <vt:i4>6619188</vt:i4>
      </vt:variant>
      <vt:variant>
        <vt:i4>213</vt:i4>
      </vt:variant>
      <vt:variant>
        <vt:i4>0</vt:i4>
      </vt:variant>
      <vt:variant>
        <vt:i4>5</vt:i4>
      </vt:variant>
      <vt:variant>
        <vt:lpwstr/>
      </vt:variant>
      <vt:variant>
        <vt:lpwstr>Par266</vt:lpwstr>
      </vt:variant>
      <vt:variant>
        <vt:i4>6619191</vt:i4>
      </vt:variant>
      <vt:variant>
        <vt:i4>210</vt:i4>
      </vt:variant>
      <vt:variant>
        <vt:i4>0</vt:i4>
      </vt:variant>
      <vt:variant>
        <vt:i4>5</vt:i4>
      </vt:variant>
      <vt:variant>
        <vt:lpwstr/>
      </vt:variant>
      <vt:variant>
        <vt:lpwstr>Par256</vt:lpwstr>
      </vt:variant>
      <vt:variant>
        <vt:i4>6357047</vt:i4>
      </vt:variant>
      <vt:variant>
        <vt:i4>207</vt:i4>
      </vt:variant>
      <vt:variant>
        <vt:i4>0</vt:i4>
      </vt:variant>
      <vt:variant>
        <vt:i4>5</vt:i4>
      </vt:variant>
      <vt:variant>
        <vt:lpwstr/>
      </vt:variant>
      <vt:variant>
        <vt:lpwstr>Par252</vt:lpwstr>
      </vt:variant>
      <vt:variant>
        <vt:i4>6750256</vt:i4>
      </vt:variant>
      <vt:variant>
        <vt:i4>204</vt:i4>
      </vt:variant>
      <vt:variant>
        <vt:i4>0</vt:i4>
      </vt:variant>
      <vt:variant>
        <vt:i4>5</vt:i4>
      </vt:variant>
      <vt:variant>
        <vt:lpwstr/>
      </vt:variant>
      <vt:variant>
        <vt:lpwstr>Par224</vt:lpwstr>
      </vt:variant>
      <vt:variant>
        <vt:i4>6422579</vt:i4>
      </vt:variant>
      <vt:variant>
        <vt:i4>201</vt:i4>
      </vt:variant>
      <vt:variant>
        <vt:i4>0</vt:i4>
      </vt:variant>
      <vt:variant>
        <vt:i4>5</vt:i4>
      </vt:variant>
      <vt:variant>
        <vt:lpwstr/>
      </vt:variant>
      <vt:variant>
        <vt:lpwstr>Par211</vt:lpwstr>
      </vt:variant>
      <vt:variant>
        <vt:i4>6291510</vt:i4>
      </vt:variant>
      <vt:variant>
        <vt:i4>198</vt:i4>
      </vt:variant>
      <vt:variant>
        <vt:i4>0</vt:i4>
      </vt:variant>
      <vt:variant>
        <vt:i4>5</vt:i4>
      </vt:variant>
      <vt:variant>
        <vt:lpwstr/>
      </vt:variant>
      <vt:variant>
        <vt:lpwstr>Par140</vt:lpwstr>
      </vt:variant>
      <vt:variant>
        <vt:i4>6750256</vt:i4>
      </vt:variant>
      <vt:variant>
        <vt:i4>195</vt:i4>
      </vt:variant>
      <vt:variant>
        <vt:i4>0</vt:i4>
      </vt:variant>
      <vt:variant>
        <vt:i4>5</vt:i4>
      </vt:variant>
      <vt:variant>
        <vt:lpwstr/>
      </vt:variant>
      <vt:variant>
        <vt:lpwstr>Par224</vt:lpwstr>
      </vt:variant>
      <vt:variant>
        <vt:i4>6422579</vt:i4>
      </vt:variant>
      <vt:variant>
        <vt:i4>192</vt:i4>
      </vt:variant>
      <vt:variant>
        <vt:i4>0</vt:i4>
      </vt:variant>
      <vt:variant>
        <vt:i4>5</vt:i4>
      </vt:variant>
      <vt:variant>
        <vt:lpwstr/>
      </vt:variant>
      <vt:variant>
        <vt:lpwstr>Par211</vt:lpwstr>
      </vt:variant>
      <vt:variant>
        <vt:i4>6357042</vt:i4>
      </vt:variant>
      <vt:variant>
        <vt:i4>189</vt:i4>
      </vt:variant>
      <vt:variant>
        <vt:i4>0</vt:i4>
      </vt:variant>
      <vt:variant>
        <vt:i4>5</vt:i4>
      </vt:variant>
      <vt:variant>
        <vt:lpwstr/>
      </vt:variant>
      <vt:variant>
        <vt:lpwstr>Par202</vt:lpwstr>
      </vt:variant>
      <vt:variant>
        <vt:i4>6815803</vt:i4>
      </vt:variant>
      <vt:variant>
        <vt:i4>186</vt:i4>
      </vt:variant>
      <vt:variant>
        <vt:i4>0</vt:i4>
      </vt:variant>
      <vt:variant>
        <vt:i4>5</vt:i4>
      </vt:variant>
      <vt:variant>
        <vt:lpwstr/>
      </vt:variant>
      <vt:variant>
        <vt:lpwstr>Par198</vt:lpwstr>
      </vt:variant>
      <vt:variant>
        <vt:i4>6291510</vt:i4>
      </vt:variant>
      <vt:variant>
        <vt:i4>183</vt:i4>
      </vt:variant>
      <vt:variant>
        <vt:i4>0</vt:i4>
      </vt:variant>
      <vt:variant>
        <vt:i4>5</vt:i4>
      </vt:variant>
      <vt:variant>
        <vt:lpwstr/>
      </vt:variant>
      <vt:variant>
        <vt:lpwstr>Par140</vt:lpwstr>
      </vt:variant>
      <vt:variant>
        <vt:i4>6750256</vt:i4>
      </vt:variant>
      <vt:variant>
        <vt:i4>180</vt:i4>
      </vt:variant>
      <vt:variant>
        <vt:i4>0</vt:i4>
      </vt:variant>
      <vt:variant>
        <vt:i4>5</vt:i4>
      </vt:variant>
      <vt:variant>
        <vt:lpwstr/>
      </vt:variant>
      <vt:variant>
        <vt:lpwstr>Par224</vt:lpwstr>
      </vt:variant>
      <vt:variant>
        <vt:i4>6422579</vt:i4>
      </vt:variant>
      <vt:variant>
        <vt:i4>177</vt:i4>
      </vt:variant>
      <vt:variant>
        <vt:i4>0</vt:i4>
      </vt:variant>
      <vt:variant>
        <vt:i4>5</vt:i4>
      </vt:variant>
      <vt:variant>
        <vt:lpwstr/>
      </vt:variant>
      <vt:variant>
        <vt:lpwstr>Par211</vt:lpwstr>
      </vt:variant>
      <vt:variant>
        <vt:i4>6357042</vt:i4>
      </vt:variant>
      <vt:variant>
        <vt:i4>174</vt:i4>
      </vt:variant>
      <vt:variant>
        <vt:i4>0</vt:i4>
      </vt:variant>
      <vt:variant>
        <vt:i4>5</vt:i4>
      </vt:variant>
      <vt:variant>
        <vt:lpwstr/>
      </vt:variant>
      <vt:variant>
        <vt:lpwstr>Par202</vt:lpwstr>
      </vt:variant>
      <vt:variant>
        <vt:i4>6815803</vt:i4>
      </vt:variant>
      <vt:variant>
        <vt:i4>171</vt:i4>
      </vt:variant>
      <vt:variant>
        <vt:i4>0</vt:i4>
      </vt:variant>
      <vt:variant>
        <vt:i4>5</vt:i4>
      </vt:variant>
      <vt:variant>
        <vt:lpwstr/>
      </vt:variant>
      <vt:variant>
        <vt:lpwstr>Par198</vt:lpwstr>
      </vt:variant>
      <vt:variant>
        <vt:i4>6291510</vt:i4>
      </vt:variant>
      <vt:variant>
        <vt:i4>168</vt:i4>
      </vt:variant>
      <vt:variant>
        <vt:i4>0</vt:i4>
      </vt:variant>
      <vt:variant>
        <vt:i4>5</vt:i4>
      </vt:variant>
      <vt:variant>
        <vt:lpwstr/>
      </vt:variant>
      <vt:variant>
        <vt:lpwstr>Par140</vt:lpwstr>
      </vt:variant>
      <vt:variant>
        <vt:i4>720915</vt:i4>
      </vt:variant>
      <vt:variant>
        <vt:i4>165</vt:i4>
      </vt:variant>
      <vt:variant>
        <vt:i4>0</vt:i4>
      </vt:variant>
      <vt:variant>
        <vt:i4>5</vt:i4>
      </vt:variant>
      <vt:variant>
        <vt:lpwstr>http://garant.park.ru/doc.jsp?urn=urn:garant:12038258&amp;anchor=1012</vt:lpwstr>
      </vt:variant>
      <vt:variant>
        <vt:lpwstr>1012</vt:lpwstr>
      </vt:variant>
      <vt:variant>
        <vt:i4>5374026</vt:i4>
      </vt:variant>
      <vt:variant>
        <vt:i4>162</vt:i4>
      </vt:variant>
      <vt:variant>
        <vt:i4>0</vt:i4>
      </vt:variant>
      <vt:variant>
        <vt:i4>5</vt:i4>
      </vt:variant>
      <vt:variant>
        <vt:lpwstr>http://garant.park.ru/doc.jsp?urn=urn:garant:12027232</vt:lpwstr>
      </vt:variant>
      <vt:variant>
        <vt:lpwstr/>
      </vt:variant>
      <vt:variant>
        <vt:i4>1703968</vt:i4>
      </vt:variant>
      <vt:variant>
        <vt:i4>159</vt:i4>
      </vt:variant>
      <vt:variant>
        <vt:i4>0</vt:i4>
      </vt:variant>
      <vt:variant>
        <vt:i4>5</vt:i4>
      </vt:variant>
      <vt:variant>
        <vt:lpwstr/>
      </vt:variant>
      <vt:variant>
        <vt:lpwstr>sub_102</vt:lpwstr>
      </vt:variant>
      <vt:variant>
        <vt:i4>6684727</vt:i4>
      </vt:variant>
      <vt:variant>
        <vt:i4>156</vt:i4>
      </vt:variant>
      <vt:variant>
        <vt:i4>0</vt:i4>
      </vt:variant>
      <vt:variant>
        <vt:i4>5</vt:i4>
      </vt:variant>
      <vt:variant>
        <vt:lpwstr/>
      </vt:variant>
      <vt:variant>
        <vt:lpwstr>Par552</vt:lpwstr>
      </vt:variant>
      <vt:variant>
        <vt:i4>7143478</vt:i4>
      </vt:variant>
      <vt:variant>
        <vt:i4>153</vt:i4>
      </vt:variant>
      <vt:variant>
        <vt:i4>0</vt:i4>
      </vt:variant>
      <vt:variant>
        <vt:i4>5</vt:i4>
      </vt:variant>
      <vt:variant>
        <vt:lpwstr/>
      </vt:variant>
      <vt:variant>
        <vt:lpwstr>Par549</vt:lpwstr>
      </vt:variant>
      <vt:variant>
        <vt:i4>7143478</vt:i4>
      </vt:variant>
      <vt:variant>
        <vt:i4>150</vt:i4>
      </vt:variant>
      <vt:variant>
        <vt:i4>0</vt:i4>
      </vt:variant>
      <vt:variant>
        <vt:i4>5</vt:i4>
      </vt:variant>
      <vt:variant>
        <vt:lpwstr/>
      </vt:variant>
      <vt:variant>
        <vt:lpwstr>Par549</vt:lpwstr>
      </vt:variant>
      <vt:variant>
        <vt:i4>6684726</vt:i4>
      </vt:variant>
      <vt:variant>
        <vt:i4>147</vt:i4>
      </vt:variant>
      <vt:variant>
        <vt:i4>0</vt:i4>
      </vt:variant>
      <vt:variant>
        <vt:i4>5</vt:i4>
      </vt:variant>
      <vt:variant>
        <vt:lpwstr/>
      </vt:variant>
      <vt:variant>
        <vt:lpwstr>Par542</vt:lpwstr>
      </vt:variant>
      <vt:variant>
        <vt:i4>1703972</vt:i4>
      </vt:variant>
      <vt:variant>
        <vt:i4>144</vt:i4>
      </vt:variant>
      <vt:variant>
        <vt:i4>0</vt:i4>
      </vt:variant>
      <vt:variant>
        <vt:i4>5</vt:i4>
      </vt:variant>
      <vt:variant>
        <vt:lpwstr/>
      </vt:variant>
      <vt:variant>
        <vt:lpwstr>sub_501010</vt:lpwstr>
      </vt:variant>
      <vt:variant>
        <vt:i4>3342386</vt:i4>
      </vt:variant>
      <vt:variant>
        <vt:i4>141</vt:i4>
      </vt:variant>
      <vt:variant>
        <vt:i4>0</vt:i4>
      </vt:variant>
      <vt:variant>
        <vt:i4>5</vt:i4>
      </vt:variant>
      <vt:variant>
        <vt:lpwstr>http://ivo.garant.ru/document?id=12048567&amp;sub=0</vt:lpwstr>
      </vt:variant>
      <vt:variant>
        <vt:lpwstr/>
      </vt:variant>
      <vt:variant>
        <vt:i4>1572900</vt:i4>
      </vt:variant>
      <vt:variant>
        <vt:i4>138</vt:i4>
      </vt:variant>
      <vt:variant>
        <vt:i4>0</vt:i4>
      </vt:variant>
      <vt:variant>
        <vt:i4>5</vt:i4>
      </vt:variant>
      <vt:variant>
        <vt:lpwstr/>
      </vt:variant>
      <vt:variant>
        <vt:lpwstr>sub_501012</vt:lpwstr>
      </vt:variant>
      <vt:variant>
        <vt:i4>2031652</vt:i4>
      </vt:variant>
      <vt:variant>
        <vt:i4>135</vt:i4>
      </vt:variant>
      <vt:variant>
        <vt:i4>0</vt:i4>
      </vt:variant>
      <vt:variant>
        <vt:i4>5</vt:i4>
      </vt:variant>
      <vt:variant>
        <vt:lpwstr/>
      </vt:variant>
      <vt:variant>
        <vt:lpwstr>sub_501015</vt:lpwstr>
      </vt:variant>
      <vt:variant>
        <vt:i4>655364</vt:i4>
      </vt:variant>
      <vt:variant>
        <vt:i4>132</vt:i4>
      </vt:variant>
      <vt:variant>
        <vt:i4>0</vt:i4>
      </vt:variant>
      <vt:variant>
        <vt:i4>5</vt:i4>
      </vt:variant>
      <vt:variant>
        <vt:lpwstr>http://ivo.garant.ru/document?id=57329391&amp;sub=501010</vt:lpwstr>
      </vt:variant>
      <vt:variant>
        <vt:lpwstr/>
      </vt:variant>
      <vt:variant>
        <vt:i4>1572900</vt:i4>
      </vt:variant>
      <vt:variant>
        <vt:i4>129</vt:i4>
      </vt:variant>
      <vt:variant>
        <vt:i4>0</vt:i4>
      </vt:variant>
      <vt:variant>
        <vt:i4>5</vt:i4>
      </vt:variant>
      <vt:variant>
        <vt:lpwstr/>
      </vt:variant>
      <vt:variant>
        <vt:lpwstr>sub_501012</vt:lpwstr>
      </vt:variant>
      <vt:variant>
        <vt:i4>1572896</vt:i4>
      </vt:variant>
      <vt:variant>
        <vt:i4>126</vt:i4>
      </vt:variant>
      <vt:variant>
        <vt:i4>0</vt:i4>
      </vt:variant>
      <vt:variant>
        <vt:i4>5</vt:i4>
      </vt:variant>
      <vt:variant>
        <vt:lpwstr/>
      </vt:variant>
      <vt:variant>
        <vt:lpwstr>sub_501052</vt:lpwstr>
      </vt:variant>
      <vt:variant>
        <vt:i4>1572897</vt:i4>
      </vt:variant>
      <vt:variant>
        <vt:i4>123</vt:i4>
      </vt:variant>
      <vt:variant>
        <vt:i4>0</vt:i4>
      </vt:variant>
      <vt:variant>
        <vt:i4>5</vt:i4>
      </vt:variant>
      <vt:variant>
        <vt:lpwstr/>
      </vt:variant>
      <vt:variant>
        <vt:lpwstr>sub_501042</vt:lpwstr>
      </vt:variant>
      <vt:variant>
        <vt:i4>1572896</vt:i4>
      </vt:variant>
      <vt:variant>
        <vt:i4>120</vt:i4>
      </vt:variant>
      <vt:variant>
        <vt:i4>0</vt:i4>
      </vt:variant>
      <vt:variant>
        <vt:i4>5</vt:i4>
      </vt:variant>
      <vt:variant>
        <vt:lpwstr/>
      </vt:variant>
      <vt:variant>
        <vt:lpwstr>sub_501052</vt:lpwstr>
      </vt:variant>
      <vt:variant>
        <vt:i4>1572897</vt:i4>
      </vt:variant>
      <vt:variant>
        <vt:i4>117</vt:i4>
      </vt:variant>
      <vt:variant>
        <vt:i4>0</vt:i4>
      </vt:variant>
      <vt:variant>
        <vt:i4>5</vt:i4>
      </vt:variant>
      <vt:variant>
        <vt:lpwstr/>
      </vt:variant>
      <vt:variant>
        <vt:lpwstr>sub_501042</vt:lpwstr>
      </vt:variant>
      <vt:variant>
        <vt:i4>2752533</vt:i4>
      </vt:variant>
      <vt:variant>
        <vt:i4>114</vt:i4>
      </vt:variant>
      <vt:variant>
        <vt:i4>0</vt:i4>
      </vt:variant>
      <vt:variant>
        <vt:i4>5</vt:i4>
      </vt:variant>
      <vt:variant>
        <vt:lpwstr/>
      </vt:variant>
      <vt:variant>
        <vt:lpwstr>sub_50103</vt:lpwstr>
      </vt:variant>
      <vt:variant>
        <vt:i4>2752533</vt:i4>
      </vt:variant>
      <vt:variant>
        <vt:i4>111</vt:i4>
      </vt:variant>
      <vt:variant>
        <vt:i4>0</vt:i4>
      </vt:variant>
      <vt:variant>
        <vt:i4>5</vt:i4>
      </vt:variant>
      <vt:variant>
        <vt:lpwstr/>
      </vt:variant>
      <vt:variant>
        <vt:lpwstr>sub_5010</vt:lpwstr>
      </vt:variant>
      <vt:variant>
        <vt:i4>2949141</vt:i4>
      </vt:variant>
      <vt:variant>
        <vt:i4>108</vt:i4>
      </vt:variant>
      <vt:variant>
        <vt:i4>0</vt:i4>
      </vt:variant>
      <vt:variant>
        <vt:i4>5</vt:i4>
      </vt:variant>
      <vt:variant>
        <vt:lpwstr/>
      </vt:variant>
      <vt:variant>
        <vt:lpwstr>sub_4601</vt:lpwstr>
      </vt:variant>
      <vt:variant>
        <vt:i4>1900578</vt:i4>
      </vt:variant>
      <vt:variant>
        <vt:i4>105</vt:i4>
      </vt:variant>
      <vt:variant>
        <vt:i4>0</vt:i4>
      </vt:variant>
      <vt:variant>
        <vt:i4>5</vt:i4>
      </vt:variant>
      <vt:variant>
        <vt:lpwstr/>
      </vt:variant>
      <vt:variant>
        <vt:lpwstr>sub_37</vt:lpwstr>
      </vt:variant>
      <vt:variant>
        <vt:i4>1638455</vt:i4>
      </vt:variant>
      <vt:variant>
        <vt:i4>98</vt:i4>
      </vt:variant>
      <vt:variant>
        <vt:i4>0</vt:i4>
      </vt:variant>
      <vt:variant>
        <vt:i4>5</vt:i4>
      </vt:variant>
      <vt:variant>
        <vt:lpwstr/>
      </vt:variant>
      <vt:variant>
        <vt:lpwstr>_Toc533618034</vt:lpwstr>
      </vt:variant>
      <vt:variant>
        <vt:i4>1638455</vt:i4>
      </vt:variant>
      <vt:variant>
        <vt:i4>92</vt:i4>
      </vt:variant>
      <vt:variant>
        <vt:i4>0</vt:i4>
      </vt:variant>
      <vt:variant>
        <vt:i4>5</vt:i4>
      </vt:variant>
      <vt:variant>
        <vt:lpwstr/>
      </vt:variant>
      <vt:variant>
        <vt:lpwstr>_Toc533618033</vt:lpwstr>
      </vt:variant>
      <vt:variant>
        <vt:i4>1638455</vt:i4>
      </vt:variant>
      <vt:variant>
        <vt:i4>86</vt:i4>
      </vt:variant>
      <vt:variant>
        <vt:i4>0</vt:i4>
      </vt:variant>
      <vt:variant>
        <vt:i4>5</vt:i4>
      </vt:variant>
      <vt:variant>
        <vt:lpwstr/>
      </vt:variant>
      <vt:variant>
        <vt:lpwstr>_Toc533618032</vt:lpwstr>
      </vt:variant>
      <vt:variant>
        <vt:i4>1638455</vt:i4>
      </vt:variant>
      <vt:variant>
        <vt:i4>80</vt:i4>
      </vt:variant>
      <vt:variant>
        <vt:i4>0</vt:i4>
      </vt:variant>
      <vt:variant>
        <vt:i4>5</vt:i4>
      </vt:variant>
      <vt:variant>
        <vt:lpwstr/>
      </vt:variant>
      <vt:variant>
        <vt:lpwstr>_Toc533618031</vt:lpwstr>
      </vt:variant>
      <vt:variant>
        <vt:i4>1638455</vt:i4>
      </vt:variant>
      <vt:variant>
        <vt:i4>74</vt:i4>
      </vt:variant>
      <vt:variant>
        <vt:i4>0</vt:i4>
      </vt:variant>
      <vt:variant>
        <vt:i4>5</vt:i4>
      </vt:variant>
      <vt:variant>
        <vt:lpwstr/>
      </vt:variant>
      <vt:variant>
        <vt:lpwstr>_Toc533618030</vt:lpwstr>
      </vt:variant>
      <vt:variant>
        <vt:i4>1572919</vt:i4>
      </vt:variant>
      <vt:variant>
        <vt:i4>68</vt:i4>
      </vt:variant>
      <vt:variant>
        <vt:i4>0</vt:i4>
      </vt:variant>
      <vt:variant>
        <vt:i4>5</vt:i4>
      </vt:variant>
      <vt:variant>
        <vt:lpwstr/>
      </vt:variant>
      <vt:variant>
        <vt:lpwstr>_Toc533618029</vt:lpwstr>
      </vt:variant>
      <vt:variant>
        <vt:i4>1572919</vt:i4>
      </vt:variant>
      <vt:variant>
        <vt:i4>62</vt:i4>
      </vt:variant>
      <vt:variant>
        <vt:i4>0</vt:i4>
      </vt:variant>
      <vt:variant>
        <vt:i4>5</vt:i4>
      </vt:variant>
      <vt:variant>
        <vt:lpwstr/>
      </vt:variant>
      <vt:variant>
        <vt:lpwstr>_Toc533618028</vt:lpwstr>
      </vt:variant>
      <vt:variant>
        <vt:i4>1572919</vt:i4>
      </vt:variant>
      <vt:variant>
        <vt:i4>56</vt:i4>
      </vt:variant>
      <vt:variant>
        <vt:i4>0</vt:i4>
      </vt:variant>
      <vt:variant>
        <vt:i4>5</vt:i4>
      </vt:variant>
      <vt:variant>
        <vt:lpwstr/>
      </vt:variant>
      <vt:variant>
        <vt:lpwstr>_Toc533618027</vt:lpwstr>
      </vt:variant>
      <vt:variant>
        <vt:i4>1572919</vt:i4>
      </vt:variant>
      <vt:variant>
        <vt:i4>50</vt:i4>
      </vt:variant>
      <vt:variant>
        <vt:i4>0</vt:i4>
      </vt:variant>
      <vt:variant>
        <vt:i4>5</vt:i4>
      </vt:variant>
      <vt:variant>
        <vt:lpwstr/>
      </vt:variant>
      <vt:variant>
        <vt:lpwstr>_Toc533618026</vt:lpwstr>
      </vt:variant>
      <vt:variant>
        <vt:i4>1572919</vt:i4>
      </vt:variant>
      <vt:variant>
        <vt:i4>44</vt:i4>
      </vt:variant>
      <vt:variant>
        <vt:i4>0</vt:i4>
      </vt:variant>
      <vt:variant>
        <vt:i4>5</vt:i4>
      </vt:variant>
      <vt:variant>
        <vt:lpwstr/>
      </vt:variant>
      <vt:variant>
        <vt:lpwstr>_Toc533618025</vt:lpwstr>
      </vt:variant>
      <vt:variant>
        <vt:i4>1572919</vt:i4>
      </vt:variant>
      <vt:variant>
        <vt:i4>38</vt:i4>
      </vt:variant>
      <vt:variant>
        <vt:i4>0</vt:i4>
      </vt:variant>
      <vt:variant>
        <vt:i4>5</vt:i4>
      </vt:variant>
      <vt:variant>
        <vt:lpwstr/>
      </vt:variant>
      <vt:variant>
        <vt:lpwstr>_Toc533618024</vt:lpwstr>
      </vt:variant>
      <vt:variant>
        <vt:i4>1572919</vt:i4>
      </vt:variant>
      <vt:variant>
        <vt:i4>32</vt:i4>
      </vt:variant>
      <vt:variant>
        <vt:i4>0</vt:i4>
      </vt:variant>
      <vt:variant>
        <vt:i4>5</vt:i4>
      </vt:variant>
      <vt:variant>
        <vt:lpwstr/>
      </vt:variant>
      <vt:variant>
        <vt:lpwstr>_Toc533618023</vt:lpwstr>
      </vt:variant>
      <vt:variant>
        <vt:i4>1572919</vt:i4>
      </vt:variant>
      <vt:variant>
        <vt:i4>26</vt:i4>
      </vt:variant>
      <vt:variant>
        <vt:i4>0</vt:i4>
      </vt:variant>
      <vt:variant>
        <vt:i4>5</vt:i4>
      </vt:variant>
      <vt:variant>
        <vt:lpwstr/>
      </vt:variant>
      <vt:variant>
        <vt:lpwstr>_Toc533618022</vt:lpwstr>
      </vt:variant>
      <vt:variant>
        <vt:i4>1572919</vt:i4>
      </vt:variant>
      <vt:variant>
        <vt:i4>20</vt:i4>
      </vt:variant>
      <vt:variant>
        <vt:i4>0</vt:i4>
      </vt:variant>
      <vt:variant>
        <vt:i4>5</vt:i4>
      </vt:variant>
      <vt:variant>
        <vt:lpwstr/>
      </vt:variant>
      <vt:variant>
        <vt:lpwstr>_Toc533618021</vt:lpwstr>
      </vt:variant>
      <vt:variant>
        <vt:i4>1572919</vt:i4>
      </vt:variant>
      <vt:variant>
        <vt:i4>14</vt:i4>
      </vt:variant>
      <vt:variant>
        <vt:i4>0</vt:i4>
      </vt:variant>
      <vt:variant>
        <vt:i4>5</vt:i4>
      </vt:variant>
      <vt:variant>
        <vt:lpwstr/>
      </vt:variant>
      <vt:variant>
        <vt:lpwstr>_Toc533618020</vt:lpwstr>
      </vt:variant>
      <vt:variant>
        <vt:i4>1769527</vt:i4>
      </vt:variant>
      <vt:variant>
        <vt:i4>8</vt:i4>
      </vt:variant>
      <vt:variant>
        <vt:i4>0</vt:i4>
      </vt:variant>
      <vt:variant>
        <vt:i4>5</vt:i4>
      </vt:variant>
      <vt:variant>
        <vt:lpwstr/>
      </vt:variant>
      <vt:variant>
        <vt:lpwstr>_Toc533618019</vt:lpwstr>
      </vt:variant>
      <vt:variant>
        <vt:i4>1769527</vt:i4>
      </vt:variant>
      <vt:variant>
        <vt:i4>2</vt:i4>
      </vt:variant>
      <vt:variant>
        <vt:i4>0</vt:i4>
      </vt:variant>
      <vt:variant>
        <vt:i4>5</vt:i4>
      </vt:variant>
      <vt:variant>
        <vt:lpwstr/>
      </vt:variant>
      <vt:variant>
        <vt:lpwstr>_Toc533618018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subject/>
  <dc:creator>Андреева</dc:creator>
  <cp:keywords/>
  <dc:description/>
  <cp:lastModifiedBy>Оксана Шашалевич</cp:lastModifiedBy>
  <cp:revision>18</cp:revision>
  <cp:lastPrinted>2020-01-10T07:27:00Z</cp:lastPrinted>
  <dcterms:created xsi:type="dcterms:W3CDTF">2020-03-23T11:42:00Z</dcterms:created>
  <dcterms:modified xsi:type="dcterms:W3CDTF">2024-01-19T04:55:00Z</dcterms:modified>
</cp:coreProperties>
</file>